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3E" w:rsidRPr="0063653E" w:rsidRDefault="0063653E" w:rsidP="0063653E">
      <w:pPr>
        <w:adjustRightInd w:val="0"/>
        <w:snapToGrid w:val="0"/>
        <w:spacing w:beforeLines="50" w:before="180" w:line="360" w:lineRule="atLeast"/>
        <w:rPr>
          <w:rFonts w:eastAsia="標楷體"/>
          <w:b/>
          <w:sz w:val="22"/>
        </w:rPr>
      </w:pPr>
      <w:r w:rsidRPr="0063653E">
        <w:rPr>
          <w:rFonts w:eastAsia="標楷體" w:hint="eastAsia"/>
          <w:b/>
          <w:sz w:val="22"/>
        </w:rPr>
        <w:t>始得西山宴遊記</w:t>
      </w:r>
    </w:p>
    <w:p w:rsidR="0063653E" w:rsidRPr="007A023C" w:rsidRDefault="0063653E" w:rsidP="0063653E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閱讀框線內文字後，回答下列問題：</w:t>
      </w:r>
    </w:p>
    <w:p w:rsidR="0063653E" w:rsidRPr="007A023C" w:rsidRDefault="0063653E" w:rsidP="0063653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ind w:leftChars="0" w:left="426" w:hanging="426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作者在「始得西山」前後的精神境界有何不同？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試就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「醉」、「歸」兩項比較分析。</w:t>
      </w:r>
      <w:r w:rsidRPr="007A023C">
        <w:rPr>
          <w:rFonts w:ascii="Times New Roman" w:hAnsi="Times New Roman"/>
          <w:kern w:val="0"/>
          <w:sz w:val="22"/>
        </w:rPr>
        <w:t>(9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63653E" w:rsidRPr="007A023C" w:rsidRDefault="0063653E" w:rsidP="0063653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tLeast"/>
        <w:ind w:leftChars="0" w:left="426" w:hanging="426"/>
        <w:jc w:val="both"/>
        <w:textAlignment w:val="bottom"/>
        <w:rPr>
          <w:rFonts w:ascii="Times New Roman" w:hAnsi="Times New Roman"/>
          <w:kern w:val="0"/>
          <w:sz w:val="22"/>
        </w:rPr>
      </w:pPr>
      <w:r w:rsidRPr="007A023C">
        <w:rPr>
          <w:rFonts w:ascii="Times New Roman" w:hAnsi="Times New Roman" w:hint="eastAsia"/>
          <w:kern w:val="0"/>
          <w:sz w:val="22"/>
        </w:rPr>
        <w:t>西山之所以讓作者有「遊於是乎始」的感受，是因為他在登</w:t>
      </w:r>
      <w:proofErr w:type="gramStart"/>
      <w:r w:rsidRPr="007A023C">
        <w:rPr>
          <w:rFonts w:ascii="Times New Roman" w:hAnsi="Times New Roman" w:hint="eastAsia"/>
          <w:kern w:val="0"/>
          <w:sz w:val="22"/>
        </w:rPr>
        <w:t>覽</w:t>
      </w:r>
      <w:proofErr w:type="gramEnd"/>
      <w:r w:rsidRPr="007A023C">
        <w:rPr>
          <w:rFonts w:ascii="Times New Roman" w:hAnsi="Times New Roman" w:hint="eastAsia"/>
          <w:kern w:val="0"/>
          <w:sz w:val="22"/>
        </w:rPr>
        <w:t>的過程中有何體會？</w:t>
      </w:r>
      <w:r w:rsidRPr="007A023C">
        <w:rPr>
          <w:rFonts w:ascii="Times New Roman" w:hAnsi="Times New Roman"/>
          <w:kern w:val="0"/>
          <w:sz w:val="22"/>
        </w:rPr>
        <w:t>(9</w:t>
      </w:r>
      <w:r w:rsidRPr="007A023C">
        <w:rPr>
          <w:rFonts w:ascii="Times New Roman" w:hAnsi="Times New Roman" w:hint="eastAsia"/>
          <w:kern w:val="0"/>
          <w:sz w:val="22"/>
        </w:rPr>
        <w:t>分</w:t>
      </w:r>
      <w:r w:rsidRPr="007A023C">
        <w:rPr>
          <w:rFonts w:ascii="Times New Roman" w:hAnsi="Times New Roman"/>
          <w:kern w:val="0"/>
          <w:sz w:val="22"/>
        </w:rPr>
        <w:t>)</w:t>
      </w:r>
    </w:p>
    <w:p w:rsidR="0063653E" w:rsidRPr="007A023C" w:rsidRDefault="0063653E" w:rsidP="0063653E">
      <w:pPr>
        <w:adjustRightInd w:val="0"/>
        <w:snapToGrid w:val="0"/>
        <w:spacing w:line="360" w:lineRule="atLeast"/>
        <w:ind w:firstLineChars="177" w:firstLine="389"/>
        <w:rPr>
          <w:sz w:val="22"/>
          <w:szCs w:val="22"/>
        </w:rPr>
      </w:pPr>
      <w:r w:rsidRPr="007A023C">
        <w:rPr>
          <w:rFonts w:hint="eastAsia"/>
          <w:sz w:val="22"/>
          <w:szCs w:val="22"/>
        </w:rPr>
        <w:t>答案必須標明</w:t>
      </w:r>
      <w:r w:rsidRPr="007A023C">
        <w:rPr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、</w:t>
      </w:r>
      <w:r w:rsidRPr="007A023C">
        <w:rPr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分別書寫，</w:t>
      </w:r>
      <w:r w:rsidRPr="007A023C">
        <w:rPr>
          <w:sz w:val="22"/>
          <w:szCs w:val="22"/>
        </w:rPr>
        <w:t>(</w:t>
      </w:r>
      <w:proofErr w:type="gramStart"/>
      <w:r w:rsidRPr="007A023C">
        <w:rPr>
          <w:rFonts w:hint="eastAsia"/>
          <w:sz w:val="22"/>
          <w:szCs w:val="22"/>
        </w:rPr>
        <w:t>一</w:t>
      </w:r>
      <w:proofErr w:type="gramEnd"/>
      <w:r w:rsidRPr="007A023C">
        <w:rPr>
          <w:sz w:val="22"/>
          <w:szCs w:val="22"/>
        </w:rPr>
        <w:t>)(</w:t>
      </w:r>
      <w:r w:rsidRPr="007A023C">
        <w:rPr>
          <w:rFonts w:hint="eastAsia"/>
          <w:sz w:val="22"/>
          <w:szCs w:val="22"/>
        </w:rPr>
        <w:t>二</w:t>
      </w:r>
      <w:r w:rsidRPr="007A023C">
        <w:rPr>
          <w:sz w:val="22"/>
          <w:szCs w:val="22"/>
        </w:rPr>
        <w:t>)</w:t>
      </w:r>
      <w:r w:rsidRPr="007A023C">
        <w:rPr>
          <w:rFonts w:hint="eastAsia"/>
          <w:sz w:val="22"/>
          <w:szCs w:val="22"/>
        </w:rPr>
        <w:t>合計文長限</w:t>
      </w:r>
      <w:r w:rsidRPr="007A023C">
        <w:rPr>
          <w:sz w:val="22"/>
          <w:szCs w:val="22"/>
        </w:rPr>
        <w:t>250~300</w:t>
      </w:r>
      <w:r w:rsidRPr="007A023C">
        <w:rPr>
          <w:rFonts w:hint="eastAsia"/>
          <w:sz w:val="22"/>
          <w:szCs w:val="22"/>
        </w:rPr>
        <w:t>字</w:t>
      </w:r>
      <w:r w:rsidRPr="007A023C">
        <w:rPr>
          <w:sz w:val="22"/>
          <w:szCs w:val="22"/>
        </w:rPr>
        <w:t>(</w:t>
      </w:r>
      <w:r w:rsidRPr="007A023C">
        <w:rPr>
          <w:rFonts w:hint="eastAsia"/>
          <w:sz w:val="22"/>
          <w:szCs w:val="22"/>
        </w:rPr>
        <w:t>約</w:t>
      </w:r>
      <w:r w:rsidRPr="007A023C">
        <w:rPr>
          <w:sz w:val="22"/>
          <w:szCs w:val="22"/>
        </w:rPr>
        <w:t>11~14</w:t>
      </w:r>
      <w:r w:rsidRPr="007A023C">
        <w:rPr>
          <w:rFonts w:hint="eastAsia"/>
          <w:sz w:val="22"/>
          <w:szCs w:val="22"/>
        </w:rPr>
        <w:t>行</w:t>
      </w:r>
      <w:r w:rsidRPr="007A023C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2"/>
      </w:tblGrid>
      <w:tr w:rsidR="0063653E" w:rsidRPr="007A023C" w:rsidTr="004B5DC4">
        <w:tc>
          <w:tcPr>
            <w:tcW w:w="5000" w:type="pct"/>
          </w:tcPr>
          <w:p w:rsidR="0063653E" w:rsidRPr="007A023C" w:rsidRDefault="0063653E" w:rsidP="004B5DC4">
            <w:pPr>
              <w:adjustRightInd w:val="0"/>
              <w:snapToGrid w:val="0"/>
              <w:spacing w:line="360" w:lineRule="atLeast"/>
              <w:rPr>
                <w:rFonts w:eastAsia="標楷體"/>
                <w:b/>
                <w:sz w:val="22"/>
              </w:rPr>
            </w:pPr>
            <w:r w:rsidRPr="007A023C">
              <w:rPr>
                <w:rFonts w:eastAsia="標楷體" w:hint="eastAsia"/>
                <w:b/>
                <w:sz w:val="22"/>
                <w:szCs w:val="22"/>
              </w:rPr>
              <w:t>材料</w:t>
            </w:r>
            <w:r w:rsidRPr="007A023C">
              <w:rPr>
                <w:rFonts w:eastAsia="標楷體"/>
                <w:b/>
                <w:sz w:val="22"/>
                <w:szCs w:val="22"/>
              </w:rPr>
              <w:t>(</w:t>
            </w:r>
            <w:r w:rsidRPr="007A023C">
              <w:rPr>
                <w:rFonts w:eastAsia="標楷體" w:hint="eastAsia"/>
                <w:b/>
                <w:sz w:val="22"/>
                <w:szCs w:val="22"/>
              </w:rPr>
              <w:t>甲</w:t>
            </w:r>
            <w:r w:rsidRPr="007A023C">
              <w:rPr>
                <w:rFonts w:eastAsia="標楷體"/>
                <w:b/>
                <w:sz w:val="22"/>
                <w:szCs w:val="22"/>
              </w:rPr>
              <w:t>)</w:t>
            </w:r>
            <w:r w:rsidRPr="007A023C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  <w:p w:rsidR="0063653E" w:rsidRPr="007A023C" w:rsidRDefault="0063653E" w:rsidP="004B5DC4">
            <w:pPr>
              <w:adjustRightInd w:val="0"/>
              <w:snapToGrid w:val="0"/>
              <w:spacing w:line="360" w:lineRule="atLeast"/>
              <w:ind w:firstLineChars="193" w:firstLine="425"/>
              <w:rPr>
                <w:rFonts w:eastAsia="標楷體"/>
                <w:sz w:val="22"/>
              </w:rPr>
            </w:pPr>
            <w:r w:rsidRPr="007A023C">
              <w:rPr>
                <w:rFonts w:eastAsia="標楷體" w:hint="eastAsia"/>
                <w:sz w:val="22"/>
                <w:szCs w:val="22"/>
              </w:rPr>
              <w:t>自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余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為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僇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人，居是州，恆惴慄；其隟也，則施施而行，漫漫而遊。日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與其徒上高山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入深林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，窮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迴谿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；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幽泉怪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石，無遠不到。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到則披草而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坐，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傾壺而醉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；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醉則更相枕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以臥，臥而夢。意有所極，夢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亦同趣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。覺而起，起而歸。以為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凡是州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之山水有異態者，皆我有也，而未始知西山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之怪特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63653E" w:rsidRPr="007A023C" w:rsidRDefault="0063653E" w:rsidP="0063653E">
            <w:pPr>
              <w:adjustRightInd w:val="0"/>
              <w:snapToGrid w:val="0"/>
              <w:spacing w:beforeLines="50" w:before="180" w:line="360" w:lineRule="atLeast"/>
              <w:rPr>
                <w:rFonts w:eastAsia="標楷體"/>
                <w:b/>
                <w:sz w:val="22"/>
              </w:rPr>
            </w:pPr>
            <w:r w:rsidRPr="007A023C">
              <w:rPr>
                <w:rFonts w:eastAsia="標楷體" w:hint="eastAsia"/>
                <w:b/>
                <w:sz w:val="22"/>
                <w:szCs w:val="22"/>
              </w:rPr>
              <w:t>材料</w:t>
            </w:r>
            <w:r w:rsidRPr="007A023C">
              <w:rPr>
                <w:rFonts w:eastAsia="標楷體"/>
                <w:b/>
                <w:sz w:val="22"/>
                <w:szCs w:val="22"/>
              </w:rPr>
              <w:t>(</w:t>
            </w:r>
            <w:r w:rsidRPr="007A023C">
              <w:rPr>
                <w:rFonts w:eastAsia="標楷體" w:hint="eastAsia"/>
                <w:b/>
                <w:sz w:val="22"/>
                <w:szCs w:val="22"/>
              </w:rPr>
              <w:t>乙</w:t>
            </w:r>
            <w:r w:rsidRPr="007A023C">
              <w:rPr>
                <w:rFonts w:eastAsia="標楷體"/>
                <w:b/>
                <w:sz w:val="22"/>
                <w:szCs w:val="22"/>
              </w:rPr>
              <w:t>)</w:t>
            </w:r>
            <w:r w:rsidRPr="007A023C">
              <w:rPr>
                <w:rFonts w:eastAsia="標楷體" w:hint="eastAsia"/>
                <w:b/>
                <w:sz w:val="22"/>
                <w:szCs w:val="22"/>
              </w:rPr>
              <w:t>：</w:t>
            </w:r>
          </w:p>
          <w:p w:rsidR="0063653E" w:rsidRPr="007A023C" w:rsidRDefault="0063653E" w:rsidP="004B5DC4">
            <w:pPr>
              <w:adjustRightInd w:val="0"/>
              <w:snapToGrid w:val="0"/>
              <w:spacing w:line="360" w:lineRule="atLeast"/>
              <w:ind w:firstLineChars="193" w:firstLine="425"/>
              <w:rPr>
                <w:rFonts w:ascii="Arial" w:hAnsi="Arial" w:cs="Arial"/>
                <w:kern w:val="0"/>
                <w:sz w:val="22"/>
              </w:rPr>
            </w:pPr>
            <w:r w:rsidRPr="007A023C">
              <w:rPr>
                <w:rFonts w:eastAsia="標楷體" w:hint="eastAsia"/>
                <w:sz w:val="22"/>
                <w:szCs w:val="22"/>
              </w:rPr>
              <w:t>其高下之勢，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岈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然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洼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然，若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垤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若穴，尺寸千里，攢蹙累積，莫得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遯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隱；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縈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青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繚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白，外與天際，四望如一。然後知是山之特立，不與培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塿為類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悠悠乎與灝氣俱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，而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莫得其涯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；洋洋乎與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造物者遊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，而不知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其所窮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！引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觴滿酌，頹然就醉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，不知日之入。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蒼然暮色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，自遠而至，至無所見，而猶不欲歸。心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凝形釋，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與萬化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冥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合。然後知吾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嚮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之未始遊，遊於是乎始，故為之</w:t>
            </w:r>
            <w:proofErr w:type="gramStart"/>
            <w:r w:rsidRPr="007A023C">
              <w:rPr>
                <w:rFonts w:eastAsia="標楷體" w:hint="eastAsia"/>
                <w:sz w:val="22"/>
                <w:szCs w:val="22"/>
              </w:rPr>
              <w:t>文以志</w:t>
            </w:r>
            <w:proofErr w:type="gramEnd"/>
            <w:r w:rsidRPr="007A023C">
              <w:rPr>
                <w:rFonts w:eastAsia="標楷體" w:hint="eastAsia"/>
                <w:sz w:val="22"/>
                <w:szCs w:val="22"/>
              </w:rPr>
              <w:t>。</w:t>
            </w:r>
            <w:r w:rsidRPr="007A023C">
              <w:rPr>
                <w:rFonts w:hint="eastAsia"/>
                <w:sz w:val="22"/>
                <w:szCs w:val="22"/>
              </w:rPr>
              <w:t>(</w:t>
            </w:r>
            <w:r w:rsidRPr="007A023C">
              <w:rPr>
                <w:rFonts w:hint="eastAsia"/>
                <w:sz w:val="22"/>
                <w:szCs w:val="22"/>
              </w:rPr>
              <w:t>柳宗元〈始得西山宴遊記〉</w:t>
            </w:r>
            <w:r w:rsidRPr="007A023C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63653E" w:rsidRPr="00132A4A" w:rsidRDefault="0063653E" w:rsidP="0063653E">
      <w:pPr>
        <w:tabs>
          <w:tab w:val="left" w:pos="660"/>
        </w:tabs>
        <w:adjustRightInd w:val="0"/>
        <w:snapToGrid w:val="0"/>
        <w:spacing w:line="360" w:lineRule="atLeast"/>
        <w:jc w:val="both"/>
        <w:rPr>
          <w:color w:val="FF0000"/>
          <w:sz w:val="22"/>
        </w:rPr>
      </w:pPr>
      <w:r>
        <w:rPr>
          <w:rFonts w:ascii="新細明體" w:hAnsi="新細明體" w:hint="eastAsia"/>
          <w:color w:val="FF0000"/>
          <w:sz w:val="22"/>
        </w:rPr>
        <w:t>【參考答案】</w:t>
      </w:r>
      <w:r>
        <w:rPr>
          <w:color w:val="FF0000"/>
          <w:sz w:val="22"/>
        </w:rPr>
        <w:tab/>
      </w:r>
    </w:p>
    <w:p w:rsidR="0063653E" w:rsidRPr="009907C1" w:rsidRDefault="0063653E" w:rsidP="0063653E">
      <w:pPr>
        <w:adjustRightInd w:val="0"/>
        <w:snapToGrid w:val="0"/>
        <w:spacing w:line="360" w:lineRule="atLeast"/>
        <w:jc w:val="both"/>
        <w:rPr>
          <w:color w:val="FF0000"/>
          <w:sz w:val="22"/>
        </w:rPr>
      </w:pPr>
      <w:r w:rsidRPr="009907C1">
        <w:rPr>
          <w:rFonts w:hint="eastAsia"/>
          <w:color w:val="FF0000"/>
          <w:sz w:val="22"/>
        </w:rPr>
        <w:t>(</w:t>
      </w:r>
      <w:proofErr w:type="gramStart"/>
      <w:r w:rsidR="000732E8">
        <w:rPr>
          <w:rFonts w:hint="eastAsia"/>
          <w:color w:val="FF0000"/>
          <w:sz w:val="22"/>
        </w:rPr>
        <w:t>一</w:t>
      </w:r>
      <w:proofErr w:type="gramEnd"/>
      <w:r w:rsidRPr="009907C1">
        <w:rPr>
          <w:rFonts w:hint="eastAsia"/>
          <w:color w:val="FF0000"/>
          <w:sz w:val="22"/>
        </w:rPr>
        <w:t>)</w:t>
      </w:r>
    </w:p>
    <w:p w:rsidR="0063653E" w:rsidRPr="009907C1" w:rsidRDefault="0063653E" w:rsidP="0063653E">
      <w:pPr>
        <w:pStyle w:val="a3"/>
        <w:numPr>
          <w:ilvl w:val="1"/>
          <w:numId w:val="3"/>
        </w:numPr>
        <w:adjustRightInd w:val="0"/>
        <w:snapToGrid w:val="0"/>
        <w:spacing w:line="360" w:lineRule="atLeast"/>
        <w:ind w:leftChars="0" w:left="426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sz w:val="22"/>
        </w:rPr>
        <w:t>醉：始得西山前，「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傾壺而醉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」是借酒澆愁的行為；始得西山後，「引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觴滿酌，頹然就醉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，不知日之入」則是渾然忘我、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酣然沉醉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之態。</w:t>
      </w:r>
    </w:p>
    <w:p w:rsidR="0063653E" w:rsidRPr="009907C1" w:rsidRDefault="0063653E" w:rsidP="0063653E">
      <w:pPr>
        <w:pStyle w:val="a3"/>
        <w:numPr>
          <w:ilvl w:val="1"/>
          <w:numId w:val="3"/>
        </w:numPr>
        <w:adjustRightInd w:val="0"/>
        <w:snapToGrid w:val="0"/>
        <w:spacing w:line="360" w:lineRule="atLeast"/>
        <w:ind w:leftChars="0" w:left="426"/>
        <w:jc w:val="both"/>
        <w:rPr>
          <w:rFonts w:ascii="Times New Roman" w:hAnsi="Times New Roman"/>
          <w:color w:val="FF0000"/>
          <w:sz w:val="22"/>
        </w:rPr>
      </w:pPr>
      <w:r w:rsidRPr="009907C1">
        <w:rPr>
          <w:rFonts w:ascii="Times New Roman" w:hAnsi="Times New Roman" w:hint="eastAsia"/>
          <w:color w:val="FF0000"/>
          <w:sz w:val="22"/>
        </w:rPr>
        <w:t>歸：始得西山前，屢遊山水是為了逃避現實，「覺而起，起而歸」宛若行屍走肉，是一種渾渾噩噩的狀態；始得西山後，有「蒼然暮色，自遠而至，至無所見，而猶不欲歸」的感受，是一種自在流連、不捨離去的心境。</w:t>
      </w:r>
      <w:bookmarkStart w:id="0" w:name="_GoBack"/>
      <w:bookmarkEnd w:id="0"/>
    </w:p>
    <w:p w:rsidR="0063653E" w:rsidRPr="009907C1" w:rsidRDefault="0063653E" w:rsidP="0063653E">
      <w:pPr>
        <w:pStyle w:val="a3"/>
        <w:numPr>
          <w:ilvl w:val="0"/>
          <w:numId w:val="3"/>
        </w:numPr>
        <w:adjustRightInd w:val="0"/>
        <w:snapToGrid w:val="0"/>
        <w:spacing w:line="360" w:lineRule="atLeast"/>
        <w:ind w:leftChars="0" w:left="426" w:hanging="426"/>
        <w:jc w:val="both"/>
        <w:rPr>
          <w:rFonts w:ascii="Times New Roman" w:eastAsia="標楷體" w:hAnsi="Times New Roman"/>
          <w:b/>
          <w:color w:val="FF0000"/>
          <w:sz w:val="22"/>
        </w:rPr>
      </w:pPr>
      <w:proofErr w:type="gramStart"/>
      <w:r w:rsidRPr="009907C1">
        <w:rPr>
          <w:rFonts w:ascii="Times New Roman" w:hAnsi="Times New Roman" w:hint="eastAsia"/>
          <w:color w:val="FF0000"/>
          <w:sz w:val="22"/>
        </w:rPr>
        <w:t>柳宗元貶永州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，常懷憂懼，雖「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幽泉怪石無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遠不到」，卻未真正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放懷於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山水。直到遊西山，感悟物我為一、物我兩忘之境界，才從得失名利的束縛中解脫出來。至此，他才真正忘卻自己是個「</w:t>
      </w:r>
      <w:proofErr w:type="gramStart"/>
      <w:r w:rsidRPr="009907C1">
        <w:rPr>
          <w:rFonts w:ascii="Times New Roman" w:hAnsi="Times New Roman" w:hint="eastAsia"/>
          <w:color w:val="FF0000"/>
          <w:sz w:val="22"/>
        </w:rPr>
        <w:t>僇</w:t>
      </w:r>
      <w:proofErr w:type="gramEnd"/>
      <w:r w:rsidRPr="009907C1">
        <w:rPr>
          <w:rFonts w:ascii="Times New Roman" w:hAnsi="Times New Roman" w:hint="eastAsia"/>
          <w:color w:val="FF0000"/>
          <w:sz w:val="22"/>
        </w:rPr>
        <w:t>人」，也忘卻「惴慄」之心情，而得到精神上的自由平靜。西山之遊，是他心境轉折的契機，故說「遊於是乎始」。</w:t>
      </w:r>
    </w:p>
    <w:p w:rsidR="008604D2" w:rsidRPr="0063653E" w:rsidRDefault="008604D2"/>
    <w:sectPr w:rsidR="008604D2" w:rsidRPr="0063653E" w:rsidSect="006365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B1F"/>
    <w:multiLevelType w:val="hybridMultilevel"/>
    <w:tmpl w:val="B0948B7C"/>
    <w:lvl w:ilvl="0" w:tplc="664AB4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1B4AC8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4C767A"/>
    <w:multiLevelType w:val="hybridMultilevel"/>
    <w:tmpl w:val="4A84231E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11B4AC8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8D7FC2"/>
    <w:multiLevelType w:val="hybridMultilevel"/>
    <w:tmpl w:val="D26ACA98"/>
    <w:lvl w:ilvl="0" w:tplc="DF74ED22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B81A2C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0E04A7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A8F8D81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3E"/>
    <w:rsid w:val="000732E8"/>
    <w:rsid w:val="0063653E"/>
    <w:rsid w:val="008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3E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3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2015-10-02T06:39:00Z</dcterms:created>
  <dcterms:modified xsi:type="dcterms:W3CDTF">2015-10-02T06:40:00Z</dcterms:modified>
</cp:coreProperties>
</file>