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E15C0A" w14:textId="77777777" w:rsidR="00E3766A" w:rsidRPr="00E45429" w:rsidRDefault="00E3766A" w:rsidP="00E3766A">
      <w:pPr>
        <w:jc w:val="center"/>
        <w:rPr>
          <w:rFonts w:asciiTheme="minorEastAsia" w:hAnsiTheme="minorEastAsia"/>
          <w:b/>
          <w:sz w:val="32"/>
          <w:szCs w:val="32"/>
        </w:rPr>
      </w:pPr>
      <w:r w:rsidRPr="00E45429">
        <w:rPr>
          <w:rFonts w:asciiTheme="minorEastAsia" w:hAnsiTheme="minorEastAsia" w:hint="eastAsia"/>
          <w:b/>
          <w:sz w:val="32"/>
          <w:szCs w:val="32"/>
        </w:rPr>
        <w:t>《韓非子選‧猛狗社鼠》學習單</w:t>
      </w:r>
    </w:p>
    <w:p w14:paraId="6D94E085" w14:textId="77777777" w:rsidR="00E3766A" w:rsidRDefault="00E3766A" w:rsidP="00E3766A"/>
    <w:p w14:paraId="037635F2" w14:textId="77777777" w:rsidR="00E3766A" w:rsidRDefault="00E3766A" w:rsidP="00E3766A">
      <w:r>
        <w:rPr>
          <w:rFonts w:hint="eastAsia"/>
        </w:rPr>
        <w:t>※本學習單分段方式依據翰林版高中國文第四冊第十一課</w:t>
      </w:r>
    </w:p>
    <w:p w14:paraId="18FE815F" w14:textId="117CED57" w:rsidR="00443419" w:rsidRDefault="00443419" w:rsidP="00443419">
      <w:r>
        <w:rPr>
          <w:rFonts w:hint="eastAsia"/>
        </w:rPr>
        <w:t>※學習單設計者：臺南女中國文科實習老師陳佩</w:t>
      </w:r>
      <w:r w:rsidR="00ED2DA2">
        <w:rPr>
          <w:rFonts w:ascii="細明體" w:eastAsia="細明體" w:hAnsi="細明體" w:hint="eastAsia"/>
          <w:color w:val="000000"/>
          <w:sz w:val="23"/>
          <w:szCs w:val="23"/>
          <w:shd w:val="clear" w:color="auto" w:fill="FFFFFF"/>
        </w:rPr>
        <w:t>㞶</w:t>
      </w:r>
      <w:bookmarkStart w:id="0" w:name="_GoBack"/>
      <w:bookmarkEnd w:id="0"/>
    </w:p>
    <w:p w14:paraId="6900407B" w14:textId="77777777" w:rsidR="00E3766A" w:rsidRDefault="00E3766A" w:rsidP="00E3766A"/>
    <w:p w14:paraId="49B69808" w14:textId="77777777" w:rsidR="00E3766A" w:rsidRDefault="00E3766A" w:rsidP="00E3766A"/>
    <w:p w14:paraId="7CF35394" w14:textId="77777777" w:rsidR="00E3766A" w:rsidRDefault="00E3766A" w:rsidP="00E3766A">
      <w:pPr>
        <w:rPr>
          <w:bdr w:val="single" w:sz="4" w:space="0" w:color="auto" w:frame="1"/>
        </w:rPr>
      </w:pPr>
      <w:r>
        <w:rPr>
          <w:rFonts w:hint="eastAsia"/>
          <w:bdr w:val="single" w:sz="4" w:space="0" w:color="auto" w:frame="1"/>
        </w:rPr>
        <w:t>課前思考</w:t>
      </w:r>
    </w:p>
    <w:p w14:paraId="1DDA4B74" w14:textId="77777777" w:rsidR="00E3766A" w:rsidRDefault="00E3766A" w:rsidP="00E3766A">
      <w:pPr>
        <w:pStyle w:val="a4"/>
        <w:numPr>
          <w:ilvl w:val="0"/>
          <w:numId w:val="14"/>
        </w:numPr>
        <w:ind w:leftChars="0"/>
      </w:pPr>
      <w:r>
        <w:rPr>
          <w:rFonts w:hint="eastAsia"/>
        </w:rPr>
        <w:t>什麼是寓言？</w:t>
      </w:r>
    </w:p>
    <w:p w14:paraId="5A8D7030" w14:textId="77777777" w:rsidR="00E3766A" w:rsidRDefault="00E3766A" w:rsidP="00E3766A">
      <w:pPr>
        <w:rPr>
          <w:rFonts w:asciiTheme="minorEastAsia" w:hAnsiTheme="minorEastAsia" w:cs="Times New Roman"/>
          <w:szCs w:val="24"/>
        </w:rPr>
      </w:pPr>
    </w:p>
    <w:p w14:paraId="7F15D37A" w14:textId="77777777" w:rsidR="00630BF3" w:rsidRDefault="00630BF3" w:rsidP="00E3766A">
      <w:pPr>
        <w:rPr>
          <w:rFonts w:asciiTheme="minorEastAsia" w:hAnsiTheme="minorEastAsia" w:cs="Times New Roman"/>
          <w:szCs w:val="24"/>
        </w:rPr>
      </w:pPr>
    </w:p>
    <w:p w14:paraId="035EDAB2" w14:textId="77777777" w:rsidR="00E3766A" w:rsidRDefault="00E3766A" w:rsidP="00E3766A"/>
    <w:p w14:paraId="68F89D60" w14:textId="77777777" w:rsidR="00E979FE" w:rsidRDefault="00E3766A" w:rsidP="00E3766A">
      <w:pPr>
        <w:pStyle w:val="a4"/>
        <w:numPr>
          <w:ilvl w:val="0"/>
          <w:numId w:val="14"/>
        </w:numPr>
        <w:ind w:leftChars="0"/>
      </w:pPr>
      <w:r>
        <w:rPr>
          <w:rFonts w:hint="eastAsia"/>
        </w:rPr>
        <w:t>你曾經讀過哪些寓言作品？</w:t>
      </w:r>
    </w:p>
    <w:p w14:paraId="24BA6D5A" w14:textId="77777777" w:rsidR="00E979FE" w:rsidRDefault="00E979FE" w:rsidP="00E979FE"/>
    <w:p w14:paraId="1F01EABE" w14:textId="77777777" w:rsidR="00630BF3" w:rsidRDefault="00630BF3" w:rsidP="00E979FE"/>
    <w:p w14:paraId="279734B8" w14:textId="77777777" w:rsidR="00630BF3" w:rsidRDefault="00630BF3" w:rsidP="00E979FE"/>
    <w:p w14:paraId="6ECE4B6F" w14:textId="77777777" w:rsidR="00630BF3" w:rsidRDefault="00630BF3" w:rsidP="00E979FE"/>
    <w:p w14:paraId="7B30E44C" w14:textId="77777777" w:rsidR="00630BF3" w:rsidRDefault="00E979FE" w:rsidP="00630BF3">
      <w:pPr>
        <w:pStyle w:val="a4"/>
        <w:numPr>
          <w:ilvl w:val="0"/>
          <w:numId w:val="14"/>
        </w:numPr>
        <w:ind w:leftChars="0"/>
        <w:rPr>
          <w:rFonts w:asciiTheme="minorEastAsia" w:hAnsiTheme="minorEastAsia"/>
          <w:szCs w:val="24"/>
        </w:rPr>
      </w:pPr>
      <w:r>
        <w:rPr>
          <w:rFonts w:hint="eastAsia"/>
        </w:rPr>
        <w:t>承上題，</w:t>
      </w:r>
      <w:r w:rsidR="00E3766A">
        <w:rPr>
          <w:rFonts w:hint="eastAsia"/>
        </w:rPr>
        <w:t>這些作品</w:t>
      </w:r>
      <w:r w:rsidR="00D20786">
        <w:rPr>
          <w:rFonts w:hint="eastAsia"/>
        </w:rPr>
        <w:t>有何特色或價值？</w:t>
      </w:r>
      <w:r w:rsidRPr="00D20786">
        <w:rPr>
          <w:rFonts w:asciiTheme="minorEastAsia" w:hAnsiTheme="minorEastAsia" w:hint="eastAsia"/>
        </w:rPr>
        <w:t>（</w:t>
      </w:r>
      <w:r w:rsidR="00471C8E" w:rsidRPr="00D20786">
        <w:rPr>
          <w:rFonts w:asciiTheme="minorEastAsia" w:hAnsiTheme="minorEastAsia" w:hint="eastAsia"/>
        </w:rPr>
        <w:t>提示：</w:t>
      </w:r>
      <w:r w:rsidRPr="00D20786">
        <w:rPr>
          <w:rFonts w:asciiTheme="minorEastAsia" w:hAnsiTheme="minorEastAsia" w:hint="eastAsia"/>
        </w:rPr>
        <w:t>可根據故事主角、是否獨立成篇、是</w:t>
      </w:r>
    </w:p>
    <w:p w14:paraId="1DB324EF" w14:textId="77777777" w:rsidR="00D20786" w:rsidRDefault="00D20786" w:rsidP="00E3766A">
      <w:pPr>
        <w:rPr>
          <w:rFonts w:asciiTheme="minorEastAsia" w:hAnsiTheme="minorEastAsia"/>
          <w:szCs w:val="24"/>
        </w:rPr>
      </w:pPr>
    </w:p>
    <w:p w14:paraId="7C9C98E5" w14:textId="77777777" w:rsidR="00414B98" w:rsidRDefault="00414B98" w:rsidP="00E3766A">
      <w:pPr>
        <w:rPr>
          <w:rFonts w:asciiTheme="minorEastAsia" w:hAnsiTheme="minorEastAsia"/>
          <w:szCs w:val="24"/>
        </w:rPr>
      </w:pPr>
    </w:p>
    <w:p w14:paraId="1EA2929D" w14:textId="77777777" w:rsidR="00630BF3" w:rsidRDefault="00630BF3" w:rsidP="00E3766A">
      <w:pPr>
        <w:rPr>
          <w:rFonts w:asciiTheme="minorEastAsia" w:hAnsiTheme="minorEastAsia"/>
          <w:szCs w:val="24"/>
        </w:rPr>
      </w:pPr>
    </w:p>
    <w:p w14:paraId="5DDF499B" w14:textId="77777777" w:rsidR="00630BF3" w:rsidRDefault="00630BF3" w:rsidP="00E3766A">
      <w:pPr>
        <w:rPr>
          <w:rFonts w:asciiTheme="minorEastAsia" w:hAnsiTheme="minorEastAsia"/>
          <w:szCs w:val="24"/>
        </w:rPr>
      </w:pPr>
    </w:p>
    <w:p w14:paraId="5A179E77" w14:textId="77777777" w:rsidR="00630BF3" w:rsidRDefault="00630BF3" w:rsidP="00E3766A">
      <w:pPr>
        <w:rPr>
          <w:rFonts w:asciiTheme="minorEastAsia" w:hAnsiTheme="minorEastAsia"/>
          <w:szCs w:val="24"/>
        </w:rPr>
      </w:pPr>
    </w:p>
    <w:p w14:paraId="57272F4B" w14:textId="77777777" w:rsidR="00630BF3" w:rsidRDefault="00630BF3" w:rsidP="00E3766A">
      <w:pPr>
        <w:rPr>
          <w:rFonts w:asciiTheme="minorEastAsia" w:hAnsiTheme="minorEastAsia"/>
          <w:szCs w:val="24"/>
        </w:rPr>
      </w:pPr>
    </w:p>
    <w:p w14:paraId="154E37F3" w14:textId="77777777" w:rsidR="00630BF3" w:rsidRDefault="00630BF3" w:rsidP="00E3766A">
      <w:pPr>
        <w:rPr>
          <w:rFonts w:asciiTheme="minorEastAsia" w:hAnsiTheme="minorEastAsia"/>
          <w:szCs w:val="24"/>
        </w:rPr>
      </w:pPr>
    </w:p>
    <w:p w14:paraId="74C527BC" w14:textId="77777777" w:rsidR="00630BF3" w:rsidRDefault="00630BF3" w:rsidP="00E3766A">
      <w:pPr>
        <w:rPr>
          <w:rFonts w:asciiTheme="minorEastAsia" w:hAnsiTheme="minorEastAsia"/>
          <w:szCs w:val="24"/>
        </w:rPr>
      </w:pPr>
    </w:p>
    <w:p w14:paraId="4A925BEB" w14:textId="77777777" w:rsidR="00630BF3" w:rsidRDefault="00630BF3" w:rsidP="00E3766A">
      <w:pPr>
        <w:rPr>
          <w:rFonts w:asciiTheme="minorEastAsia" w:hAnsiTheme="minorEastAsia"/>
          <w:szCs w:val="24"/>
        </w:rPr>
      </w:pPr>
    </w:p>
    <w:p w14:paraId="6BDD33B0" w14:textId="77777777" w:rsidR="00630BF3" w:rsidRDefault="00630BF3" w:rsidP="00E3766A">
      <w:pPr>
        <w:rPr>
          <w:rFonts w:asciiTheme="minorEastAsia" w:hAnsiTheme="minorEastAsia"/>
          <w:szCs w:val="24"/>
        </w:rPr>
      </w:pPr>
    </w:p>
    <w:p w14:paraId="2014E7AB" w14:textId="77777777" w:rsidR="00630BF3" w:rsidRDefault="00630BF3" w:rsidP="00E3766A">
      <w:pPr>
        <w:rPr>
          <w:rFonts w:asciiTheme="minorEastAsia" w:hAnsiTheme="minorEastAsia"/>
          <w:szCs w:val="24"/>
        </w:rPr>
      </w:pPr>
    </w:p>
    <w:p w14:paraId="5D0840FE" w14:textId="77777777" w:rsidR="00630BF3" w:rsidRDefault="00630BF3" w:rsidP="00E3766A">
      <w:pPr>
        <w:rPr>
          <w:rFonts w:asciiTheme="minorEastAsia" w:hAnsiTheme="minorEastAsia"/>
          <w:szCs w:val="24"/>
        </w:rPr>
      </w:pPr>
    </w:p>
    <w:p w14:paraId="20B2411E" w14:textId="77777777" w:rsidR="00630BF3" w:rsidRDefault="00630BF3" w:rsidP="00E3766A">
      <w:pPr>
        <w:rPr>
          <w:rFonts w:asciiTheme="minorEastAsia" w:hAnsiTheme="minorEastAsia"/>
          <w:szCs w:val="24"/>
        </w:rPr>
      </w:pPr>
    </w:p>
    <w:p w14:paraId="7178E480" w14:textId="77777777" w:rsidR="00630BF3" w:rsidRDefault="00630BF3" w:rsidP="00E3766A">
      <w:pPr>
        <w:rPr>
          <w:rFonts w:asciiTheme="minorEastAsia" w:hAnsiTheme="minorEastAsia"/>
          <w:szCs w:val="24"/>
        </w:rPr>
      </w:pPr>
    </w:p>
    <w:p w14:paraId="45E30314" w14:textId="77777777" w:rsidR="00630BF3" w:rsidRDefault="00630BF3" w:rsidP="00E3766A">
      <w:pPr>
        <w:rPr>
          <w:rFonts w:asciiTheme="minorEastAsia" w:hAnsiTheme="minorEastAsia"/>
          <w:szCs w:val="24"/>
        </w:rPr>
      </w:pPr>
    </w:p>
    <w:p w14:paraId="30F9E46B" w14:textId="77777777" w:rsidR="00630BF3" w:rsidRDefault="00630BF3" w:rsidP="00E3766A">
      <w:pPr>
        <w:rPr>
          <w:rFonts w:asciiTheme="minorEastAsia" w:hAnsiTheme="minorEastAsia"/>
          <w:szCs w:val="24"/>
        </w:rPr>
      </w:pPr>
    </w:p>
    <w:p w14:paraId="7DBCA1A7" w14:textId="77777777" w:rsidR="00630BF3" w:rsidRDefault="00630BF3" w:rsidP="00E3766A">
      <w:pPr>
        <w:rPr>
          <w:rFonts w:asciiTheme="minorEastAsia" w:hAnsiTheme="minorEastAsia"/>
          <w:szCs w:val="24"/>
        </w:rPr>
      </w:pPr>
    </w:p>
    <w:p w14:paraId="48927A21" w14:textId="77777777" w:rsidR="00630BF3" w:rsidRDefault="00630BF3" w:rsidP="00E3766A">
      <w:pPr>
        <w:rPr>
          <w:rFonts w:asciiTheme="minorEastAsia" w:hAnsiTheme="minorEastAsia"/>
          <w:szCs w:val="24"/>
        </w:rPr>
      </w:pPr>
    </w:p>
    <w:p w14:paraId="36642492" w14:textId="77777777" w:rsidR="00630BF3" w:rsidRDefault="00630BF3" w:rsidP="00E3766A">
      <w:pPr>
        <w:rPr>
          <w:rFonts w:asciiTheme="minorEastAsia" w:hAnsiTheme="minorEastAsia"/>
          <w:szCs w:val="24"/>
        </w:rPr>
      </w:pPr>
    </w:p>
    <w:p w14:paraId="3ADBD40C" w14:textId="77777777" w:rsidR="00630BF3" w:rsidRDefault="00630BF3" w:rsidP="00E3766A">
      <w:pPr>
        <w:rPr>
          <w:rFonts w:asciiTheme="minorEastAsia" w:hAnsiTheme="minorEastAsia"/>
          <w:szCs w:val="24"/>
        </w:rPr>
      </w:pPr>
    </w:p>
    <w:p w14:paraId="1E62B67D" w14:textId="77777777" w:rsidR="00630BF3" w:rsidRDefault="00630BF3" w:rsidP="00E3766A">
      <w:pPr>
        <w:rPr>
          <w:rFonts w:asciiTheme="minorEastAsia" w:hAnsiTheme="minorEastAsia"/>
          <w:szCs w:val="24"/>
        </w:rPr>
      </w:pPr>
    </w:p>
    <w:p w14:paraId="4BFFA2FD" w14:textId="77777777" w:rsidR="00630BF3" w:rsidRPr="007D2AA0" w:rsidRDefault="00630BF3" w:rsidP="00E3766A">
      <w:pPr>
        <w:rPr>
          <w:rFonts w:asciiTheme="minorEastAsia" w:hAnsiTheme="minorEastAsia"/>
          <w:szCs w:val="24"/>
        </w:rPr>
      </w:pPr>
    </w:p>
    <w:p w14:paraId="291CABFD" w14:textId="77777777" w:rsidR="00E3766A" w:rsidRDefault="00E3766A" w:rsidP="00E3766A">
      <w:pPr>
        <w:rPr>
          <w:bdr w:val="single" w:sz="4" w:space="0" w:color="auto" w:frame="1"/>
        </w:rPr>
      </w:pPr>
      <w:r>
        <w:rPr>
          <w:rFonts w:hint="eastAsia"/>
          <w:bdr w:val="single" w:sz="4" w:space="0" w:color="auto" w:frame="1"/>
        </w:rPr>
        <w:t>第一段</w:t>
      </w:r>
    </w:p>
    <w:p w14:paraId="4BFEC7D9" w14:textId="77777777" w:rsidR="00E3766A" w:rsidRDefault="00E3766A" w:rsidP="00E3766A">
      <w:pPr>
        <w:rPr>
          <w:rFonts w:ascii="標楷體" w:eastAsia="標楷體" w:hAnsi="標楷體"/>
        </w:rPr>
      </w:pPr>
      <w:r>
        <w:t xml:space="preserve">    </w:t>
      </w:r>
      <w:r>
        <w:rPr>
          <w:rFonts w:ascii="標楷體" w:eastAsia="標楷體" w:hAnsi="標楷體" w:hint="eastAsia"/>
        </w:rPr>
        <w:t>宋人有酤酒者，升概甚平，遇客甚謹，為酒甚美，縣幟甚高著，然不售，酒酸。怪其故，問其所知──閭長者楊倩。倩曰：「汝狗猛耶？」曰：「狗猛，則酒何故而不售？」曰：「人畏焉。或令孺子懷錢挈壺罋而往酤，而狗迓而齕之，此酒所以酸而不售也。」</w:t>
      </w:r>
    </w:p>
    <w:p w14:paraId="0845BFDB" w14:textId="77777777" w:rsidR="00E3766A" w:rsidRDefault="00E3766A" w:rsidP="00E3766A">
      <w:pPr>
        <w:rPr>
          <w:bdr w:val="single" w:sz="4" w:space="0" w:color="auto" w:frame="1"/>
        </w:rPr>
      </w:pPr>
    </w:p>
    <w:p w14:paraId="76DDD6DF" w14:textId="77777777" w:rsidR="00E3766A" w:rsidRDefault="00E3766A" w:rsidP="00E3766A">
      <w:pPr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拯救酒店大作戰！</w:t>
      </w:r>
    </w:p>
    <w:p w14:paraId="3789308F" w14:textId="77777777" w:rsidR="00E3766A" w:rsidRDefault="00E3766A" w:rsidP="00E3766A">
      <w:r>
        <w:t xml:space="preserve">    </w:t>
      </w:r>
      <w:r>
        <w:rPr>
          <w:rFonts w:hint="eastAsia"/>
        </w:rPr>
        <w:t>宋人向鄉里長者楊倩諮詢酒店經營之事，如果你是楊倩，請逐步分析酒店的經營狀況，找出優、缺點，並提出建議。</w:t>
      </w:r>
    </w:p>
    <w:tbl>
      <w:tblPr>
        <w:tblStyle w:val="a3"/>
        <w:tblW w:w="8755" w:type="dxa"/>
        <w:tblLook w:val="04A0" w:firstRow="1" w:lastRow="0" w:firstColumn="1" w:lastColumn="0" w:noHBand="0" w:noVBand="1"/>
      </w:tblPr>
      <w:tblGrid>
        <w:gridCol w:w="457"/>
        <w:gridCol w:w="1211"/>
        <w:gridCol w:w="2976"/>
        <w:gridCol w:w="4111"/>
      </w:tblGrid>
      <w:tr w:rsidR="00E3766A" w:rsidRPr="00E3766A" w14:paraId="1E22D7F8" w14:textId="77777777" w:rsidTr="00E3766A">
        <w:trPr>
          <w:trHeight w:val="494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518A80E" w14:textId="77777777" w:rsidR="00E3766A" w:rsidRPr="00E3766A" w:rsidRDefault="00E3766A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E3766A">
              <w:rPr>
                <w:rFonts w:ascii="標楷體" w:eastAsia="標楷體" w:hAnsi="標楷體" w:hint="eastAsia"/>
                <w:b/>
                <w:sz w:val="24"/>
                <w:szCs w:val="24"/>
              </w:rPr>
              <w:t>檢視項目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DF3ED37" w14:textId="77777777" w:rsidR="00E3766A" w:rsidRPr="00E3766A" w:rsidRDefault="00E3766A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E3766A">
              <w:rPr>
                <w:rFonts w:ascii="標楷體" w:eastAsia="標楷體" w:hAnsi="標楷體" w:hint="eastAsia"/>
                <w:b/>
                <w:sz w:val="24"/>
                <w:szCs w:val="24"/>
              </w:rPr>
              <w:t>分析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1E01F6F" w14:textId="77777777" w:rsidR="00E3766A" w:rsidRPr="00E3766A" w:rsidRDefault="00E3766A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E3766A">
              <w:rPr>
                <w:rFonts w:ascii="標楷體" w:eastAsia="標楷體" w:hAnsi="標楷體" w:hint="eastAsia"/>
                <w:b/>
                <w:sz w:val="24"/>
                <w:szCs w:val="24"/>
              </w:rPr>
              <w:t>分析依據</w:t>
            </w:r>
          </w:p>
        </w:tc>
      </w:tr>
      <w:tr w:rsidR="00E3766A" w:rsidRPr="00E3766A" w14:paraId="7CAE48EA" w14:textId="77777777" w:rsidTr="00E3766A">
        <w:trPr>
          <w:trHeight w:val="557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3F520" w14:textId="77777777" w:rsidR="00E3766A" w:rsidRPr="00E3766A" w:rsidRDefault="00E3766A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E3766A">
              <w:rPr>
                <w:rFonts w:ascii="標楷體" w:eastAsia="標楷體" w:hAnsi="標楷體" w:hint="eastAsia"/>
                <w:b/>
                <w:sz w:val="24"/>
                <w:szCs w:val="24"/>
              </w:rPr>
              <w:t>販售商品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F90A9" w14:textId="77777777" w:rsidR="00E3766A" w:rsidRPr="00E3766A" w:rsidRDefault="00E3766A">
            <w:pPr>
              <w:jc w:val="both"/>
              <w:rPr>
                <w:sz w:val="24"/>
                <w:szCs w:val="24"/>
              </w:rPr>
            </w:pPr>
            <w:r w:rsidRPr="00E3766A">
              <w:rPr>
                <w:rFonts w:hint="eastAsia"/>
                <w:sz w:val="24"/>
                <w:szCs w:val="24"/>
              </w:rPr>
              <w:t>□茶</w:t>
            </w:r>
            <w:r w:rsidRPr="00E3766A">
              <w:rPr>
                <w:sz w:val="24"/>
                <w:szCs w:val="24"/>
              </w:rPr>
              <w:t xml:space="preserve">        </w:t>
            </w:r>
            <w:r w:rsidR="00630BF3" w:rsidRPr="00E3766A">
              <w:rPr>
                <w:rFonts w:hint="eastAsia"/>
                <w:sz w:val="24"/>
                <w:szCs w:val="24"/>
              </w:rPr>
              <w:t>□</w:t>
            </w:r>
            <w:r w:rsidRPr="00E3766A">
              <w:rPr>
                <w:rFonts w:hint="eastAsia"/>
                <w:sz w:val="24"/>
                <w:szCs w:val="24"/>
              </w:rPr>
              <w:t>酒</w:t>
            </w:r>
            <w:r w:rsidRPr="00E3766A">
              <w:rPr>
                <w:sz w:val="24"/>
                <w:szCs w:val="24"/>
              </w:rPr>
              <w:t xml:space="preserve">  </w:t>
            </w:r>
          </w:p>
          <w:p w14:paraId="5D7D7A89" w14:textId="77777777" w:rsidR="00E3766A" w:rsidRPr="00E3766A" w:rsidRDefault="00E3766A">
            <w:pPr>
              <w:jc w:val="both"/>
              <w:rPr>
                <w:sz w:val="24"/>
                <w:szCs w:val="24"/>
              </w:rPr>
            </w:pPr>
            <w:r w:rsidRPr="00E3766A">
              <w:rPr>
                <w:rFonts w:hint="eastAsia"/>
                <w:sz w:val="24"/>
                <w:szCs w:val="24"/>
              </w:rPr>
              <w:t>□熱湯</w:t>
            </w:r>
            <w:r w:rsidRPr="00E3766A">
              <w:rPr>
                <w:sz w:val="24"/>
                <w:szCs w:val="24"/>
              </w:rPr>
              <w:t xml:space="preserve">      </w:t>
            </w:r>
            <w:r w:rsidRPr="00E3766A">
              <w:rPr>
                <w:rFonts w:hint="eastAsia"/>
                <w:sz w:val="24"/>
                <w:szCs w:val="24"/>
              </w:rPr>
              <w:t>□冷飲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2BD20" w14:textId="77777777" w:rsidR="00E3766A" w:rsidRPr="00E3766A" w:rsidRDefault="00E3766A">
            <w:pPr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E3766A">
              <w:rPr>
                <w:rFonts w:asciiTheme="minorEastAsia" w:hAnsiTheme="minorEastAsia" w:hint="eastAsia"/>
                <w:sz w:val="24"/>
                <w:szCs w:val="24"/>
              </w:rPr>
              <w:t>根據原文</w:t>
            </w:r>
            <w:r w:rsidRPr="00E3766A">
              <w:rPr>
                <w:rFonts w:ascii="標楷體" w:eastAsia="標楷體" w:hAnsi="標楷體" w:hint="eastAsia"/>
                <w:sz w:val="24"/>
                <w:szCs w:val="24"/>
              </w:rPr>
              <w:t>「宋人有酤酒者」</w:t>
            </w:r>
            <w:r w:rsidRPr="00E3766A">
              <w:rPr>
                <w:rFonts w:asciiTheme="minorEastAsia" w:hAnsiTheme="minorEastAsia" w:hint="eastAsia"/>
                <w:sz w:val="24"/>
                <w:szCs w:val="24"/>
              </w:rPr>
              <w:t>可知宋人販售的商品是酒。</w:t>
            </w:r>
          </w:p>
        </w:tc>
      </w:tr>
      <w:tr w:rsidR="00E3766A" w:rsidRPr="00E3766A" w14:paraId="5415FD8B" w14:textId="77777777" w:rsidTr="00E3766A">
        <w:trPr>
          <w:trHeight w:val="1273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04679" w14:textId="77777777" w:rsidR="00E3766A" w:rsidRPr="00E3766A" w:rsidRDefault="00E3766A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E3766A">
              <w:rPr>
                <w:rFonts w:ascii="標楷體" w:eastAsia="標楷體" w:hAnsi="標楷體" w:hint="eastAsia"/>
                <w:b/>
                <w:sz w:val="24"/>
                <w:szCs w:val="24"/>
              </w:rPr>
              <w:t>銷售狀況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C6765" w14:textId="77777777" w:rsidR="00E3766A" w:rsidRPr="00E3766A" w:rsidRDefault="00E3766A">
            <w:pPr>
              <w:rPr>
                <w:rFonts w:asciiTheme="minorEastAsia" w:hAnsiTheme="minorEastAsia"/>
                <w:sz w:val="24"/>
                <w:szCs w:val="24"/>
              </w:rPr>
            </w:pPr>
            <w:r w:rsidRPr="00E3766A">
              <w:rPr>
                <w:rFonts w:asciiTheme="minorEastAsia" w:hAnsiTheme="minorEastAsia" w:hint="eastAsia"/>
                <w:sz w:val="24"/>
                <w:szCs w:val="24"/>
              </w:rPr>
              <w:t xml:space="preserve">□生意好    </w:t>
            </w:r>
            <w:r w:rsidR="00630BF3" w:rsidRPr="00E3766A">
              <w:rPr>
                <w:rFonts w:hint="eastAsia"/>
                <w:sz w:val="24"/>
                <w:szCs w:val="24"/>
              </w:rPr>
              <w:t>□</w:t>
            </w:r>
            <w:r w:rsidRPr="00E3766A">
              <w:rPr>
                <w:rFonts w:asciiTheme="minorEastAsia" w:hAnsiTheme="minorEastAsia" w:hint="eastAsia"/>
                <w:sz w:val="24"/>
                <w:szCs w:val="24"/>
              </w:rPr>
              <w:t>生意差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78CEC" w14:textId="77777777" w:rsidR="00E3766A" w:rsidRPr="00E3766A" w:rsidRDefault="00E3766A">
            <w:pPr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E3766A">
              <w:rPr>
                <w:rFonts w:asciiTheme="minorEastAsia" w:hAnsiTheme="minorEastAsia" w:hint="eastAsia"/>
                <w:sz w:val="24"/>
                <w:szCs w:val="24"/>
              </w:rPr>
              <w:t>根據原文</w:t>
            </w:r>
            <w:r w:rsidRPr="00E3766A">
              <w:rPr>
                <w:rFonts w:ascii="標楷體" w:eastAsia="標楷體" w:hAnsi="標楷體" w:hint="eastAsia"/>
                <w:sz w:val="24"/>
                <w:szCs w:val="24"/>
              </w:rPr>
              <w:t>「不售，酒酸</w:t>
            </w:r>
            <w:r w:rsidRPr="00E3766A">
              <w:rPr>
                <w:rFonts w:asciiTheme="minorEastAsia" w:hAnsiTheme="minorEastAsia" w:hint="eastAsia"/>
                <w:sz w:val="24"/>
                <w:szCs w:val="24"/>
              </w:rPr>
              <w:t>」可知店裡的酒賣不出去，以至於庫存都發酸了，所以生意並不好。</w:t>
            </w:r>
          </w:p>
        </w:tc>
      </w:tr>
      <w:tr w:rsidR="00E3766A" w:rsidRPr="00E3766A" w14:paraId="67AAF16A" w14:textId="77777777" w:rsidTr="00E3766A">
        <w:trPr>
          <w:trHeight w:val="531"/>
        </w:trPr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AACA618" w14:textId="77777777" w:rsidR="00E3766A" w:rsidRPr="00E3766A" w:rsidRDefault="00E3766A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E3766A">
              <w:rPr>
                <w:rFonts w:ascii="標楷體" w:eastAsia="標楷體" w:hAnsi="標楷體" w:hint="eastAsia"/>
                <w:b/>
                <w:sz w:val="24"/>
                <w:szCs w:val="24"/>
              </w:rPr>
              <w:t>檢視項目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CD66F" w14:textId="77777777" w:rsidR="00E3766A" w:rsidRPr="00E3766A" w:rsidRDefault="00E3766A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E3766A">
              <w:rPr>
                <w:rFonts w:ascii="標楷體" w:eastAsia="標楷體" w:hAnsi="標楷體" w:hint="eastAsia"/>
                <w:b/>
                <w:sz w:val="24"/>
                <w:szCs w:val="24"/>
              </w:rPr>
              <w:t>交易誠信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B59DB" w14:textId="77777777" w:rsidR="00E3766A" w:rsidRPr="00E3766A" w:rsidRDefault="00630BF3">
            <w:pPr>
              <w:jc w:val="both"/>
              <w:rPr>
                <w:sz w:val="24"/>
                <w:szCs w:val="24"/>
              </w:rPr>
            </w:pPr>
            <w:r w:rsidRPr="00E3766A">
              <w:rPr>
                <w:rFonts w:hint="eastAsia"/>
                <w:sz w:val="24"/>
                <w:szCs w:val="24"/>
              </w:rPr>
              <w:t>□</w:t>
            </w:r>
            <w:r w:rsidR="00E3766A" w:rsidRPr="00E3766A">
              <w:rPr>
                <w:rFonts w:hint="eastAsia"/>
                <w:sz w:val="24"/>
                <w:szCs w:val="24"/>
              </w:rPr>
              <w:t>買賣公平</w:t>
            </w:r>
            <w:r w:rsidR="00E3766A" w:rsidRPr="00E3766A">
              <w:rPr>
                <w:sz w:val="24"/>
                <w:szCs w:val="24"/>
              </w:rPr>
              <w:t xml:space="preserve">  </w:t>
            </w:r>
            <w:r w:rsidR="00E3766A" w:rsidRPr="00E3766A">
              <w:rPr>
                <w:rFonts w:hint="eastAsia"/>
                <w:sz w:val="24"/>
                <w:szCs w:val="24"/>
              </w:rPr>
              <w:t>□偷斤減兩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31861" w14:textId="77777777" w:rsidR="00E3766A" w:rsidRPr="00E3766A" w:rsidRDefault="00E3766A">
            <w:pPr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E3766A">
              <w:rPr>
                <w:rFonts w:asciiTheme="minorEastAsia" w:hAnsiTheme="minorEastAsia" w:hint="eastAsia"/>
                <w:sz w:val="24"/>
                <w:szCs w:val="24"/>
              </w:rPr>
              <w:t>根據原文</w:t>
            </w:r>
            <w:r w:rsidRPr="00E3766A">
              <w:rPr>
                <w:rFonts w:ascii="標楷體" w:eastAsia="標楷體" w:hAnsi="標楷體" w:hint="eastAsia"/>
                <w:sz w:val="24"/>
                <w:szCs w:val="24"/>
              </w:rPr>
              <w:t>「升概甚平</w:t>
            </w:r>
            <w:r w:rsidRPr="00E3766A">
              <w:rPr>
                <w:rFonts w:asciiTheme="minorEastAsia" w:hAnsiTheme="minorEastAsia" w:hint="eastAsia"/>
                <w:sz w:val="24"/>
                <w:szCs w:val="24"/>
              </w:rPr>
              <w:t>」可知宋人賣酒時量得準確，所以買賣很公平。</w:t>
            </w:r>
          </w:p>
        </w:tc>
      </w:tr>
      <w:tr w:rsidR="00E3766A" w:rsidRPr="00E3766A" w14:paraId="3C25668A" w14:textId="77777777" w:rsidTr="00E3766A">
        <w:trPr>
          <w:trHeight w:val="5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3FC67D8" w14:textId="77777777" w:rsidR="00E3766A" w:rsidRPr="00E3766A" w:rsidRDefault="00E3766A">
            <w:pPr>
              <w:widowControl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8985F" w14:textId="77777777" w:rsidR="00E3766A" w:rsidRPr="00E3766A" w:rsidRDefault="00E3766A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E3766A">
              <w:rPr>
                <w:rFonts w:ascii="標楷體" w:eastAsia="標楷體" w:hAnsi="標楷體" w:hint="eastAsia"/>
                <w:b/>
                <w:sz w:val="24"/>
                <w:szCs w:val="24"/>
              </w:rPr>
              <w:t>服務態度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A3241" w14:textId="77777777" w:rsidR="00E3766A" w:rsidRPr="00E3766A" w:rsidRDefault="00630BF3">
            <w:pPr>
              <w:jc w:val="both"/>
              <w:rPr>
                <w:sz w:val="24"/>
                <w:szCs w:val="24"/>
              </w:rPr>
            </w:pPr>
            <w:r w:rsidRPr="00E3766A">
              <w:rPr>
                <w:rFonts w:hint="eastAsia"/>
                <w:sz w:val="24"/>
                <w:szCs w:val="24"/>
              </w:rPr>
              <w:t>□</w:t>
            </w:r>
            <w:r w:rsidR="00E3766A" w:rsidRPr="00E3766A">
              <w:rPr>
                <w:rFonts w:hint="eastAsia"/>
                <w:sz w:val="24"/>
                <w:szCs w:val="24"/>
              </w:rPr>
              <w:t>態度佳</w:t>
            </w:r>
            <w:r w:rsidR="00E3766A" w:rsidRPr="00E3766A">
              <w:rPr>
                <w:sz w:val="24"/>
                <w:szCs w:val="24"/>
              </w:rPr>
              <w:t xml:space="preserve">    </w:t>
            </w:r>
            <w:r w:rsidR="00E3766A" w:rsidRPr="00E3766A">
              <w:rPr>
                <w:rFonts w:hint="eastAsia"/>
                <w:sz w:val="24"/>
                <w:szCs w:val="24"/>
              </w:rPr>
              <w:t>□態度差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6B4DE" w14:textId="77777777" w:rsidR="00E3766A" w:rsidRPr="00E3766A" w:rsidRDefault="00E3766A">
            <w:pPr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E3766A">
              <w:rPr>
                <w:rFonts w:asciiTheme="minorEastAsia" w:hAnsiTheme="minorEastAsia" w:hint="eastAsia"/>
                <w:sz w:val="24"/>
                <w:szCs w:val="24"/>
              </w:rPr>
              <w:t>根據原文</w:t>
            </w:r>
            <w:r w:rsidRPr="00E3766A">
              <w:rPr>
                <w:rFonts w:ascii="標楷體" w:eastAsia="標楷體" w:hAnsi="標楷體" w:hint="eastAsia"/>
                <w:sz w:val="24"/>
                <w:szCs w:val="24"/>
              </w:rPr>
              <w:t>「遇客甚謹</w:t>
            </w:r>
            <w:r w:rsidRPr="00E3766A">
              <w:rPr>
                <w:rFonts w:asciiTheme="minorEastAsia" w:hAnsiTheme="minorEastAsia" w:hint="eastAsia"/>
                <w:sz w:val="24"/>
                <w:szCs w:val="24"/>
              </w:rPr>
              <w:t>」可知宋人招待顧客殷勤恭敬，態度很好。</w:t>
            </w:r>
          </w:p>
        </w:tc>
      </w:tr>
      <w:tr w:rsidR="00E3766A" w:rsidRPr="00E3766A" w14:paraId="00D6B92D" w14:textId="77777777" w:rsidTr="00E3766A">
        <w:trPr>
          <w:trHeight w:val="5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1DB9754" w14:textId="77777777" w:rsidR="00E3766A" w:rsidRPr="00E3766A" w:rsidRDefault="00E3766A">
            <w:pPr>
              <w:widowControl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917CD" w14:textId="77777777" w:rsidR="00E3766A" w:rsidRPr="00E3766A" w:rsidRDefault="00E3766A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E3766A">
              <w:rPr>
                <w:rFonts w:ascii="標楷體" w:eastAsia="標楷體" w:hAnsi="標楷體" w:hint="eastAsia"/>
                <w:b/>
                <w:sz w:val="24"/>
                <w:szCs w:val="24"/>
              </w:rPr>
              <w:t>商品品質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30CB5" w14:textId="77777777" w:rsidR="00E3766A" w:rsidRPr="00E3766A" w:rsidRDefault="00630BF3">
            <w:pPr>
              <w:jc w:val="both"/>
              <w:rPr>
                <w:sz w:val="24"/>
                <w:szCs w:val="24"/>
              </w:rPr>
            </w:pPr>
            <w:r w:rsidRPr="00E3766A">
              <w:rPr>
                <w:rFonts w:hint="eastAsia"/>
                <w:sz w:val="24"/>
                <w:szCs w:val="24"/>
              </w:rPr>
              <w:t>□</w:t>
            </w:r>
            <w:r w:rsidR="00E3766A" w:rsidRPr="00E3766A">
              <w:rPr>
                <w:rFonts w:hint="eastAsia"/>
                <w:sz w:val="24"/>
                <w:szCs w:val="24"/>
              </w:rPr>
              <w:t>醇美</w:t>
            </w:r>
            <w:r w:rsidR="00E3766A" w:rsidRPr="00E3766A">
              <w:rPr>
                <w:sz w:val="24"/>
                <w:szCs w:val="24"/>
              </w:rPr>
              <w:t xml:space="preserve">      </w:t>
            </w:r>
            <w:r w:rsidR="00E3766A" w:rsidRPr="00E3766A">
              <w:rPr>
                <w:rFonts w:hint="eastAsia"/>
                <w:sz w:val="24"/>
                <w:szCs w:val="24"/>
              </w:rPr>
              <w:t>□臭酸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B688D" w14:textId="77777777" w:rsidR="00E3766A" w:rsidRPr="00E3766A" w:rsidRDefault="00E3766A">
            <w:pPr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E3766A">
              <w:rPr>
                <w:rFonts w:asciiTheme="minorEastAsia" w:hAnsiTheme="minorEastAsia" w:hint="eastAsia"/>
                <w:sz w:val="24"/>
                <w:szCs w:val="24"/>
              </w:rPr>
              <w:t>根據原文</w:t>
            </w:r>
            <w:r w:rsidRPr="00E3766A">
              <w:rPr>
                <w:rFonts w:ascii="標楷體" w:eastAsia="標楷體" w:hAnsi="標楷體" w:hint="eastAsia"/>
                <w:sz w:val="24"/>
                <w:szCs w:val="24"/>
              </w:rPr>
              <w:t>「為酒甚美</w:t>
            </w:r>
            <w:r w:rsidRPr="00E3766A">
              <w:rPr>
                <w:rFonts w:asciiTheme="minorEastAsia" w:hAnsiTheme="minorEastAsia" w:hint="eastAsia"/>
                <w:sz w:val="24"/>
                <w:szCs w:val="24"/>
              </w:rPr>
              <w:t>」可知宋人所販售的酒品質很好。</w:t>
            </w:r>
          </w:p>
        </w:tc>
      </w:tr>
      <w:tr w:rsidR="00E3766A" w:rsidRPr="00E3766A" w14:paraId="13A91471" w14:textId="77777777" w:rsidTr="00E3766A">
        <w:trPr>
          <w:trHeight w:val="5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88A9F8E" w14:textId="77777777" w:rsidR="00E3766A" w:rsidRPr="00E3766A" w:rsidRDefault="00E3766A">
            <w:pPr>
              <w:widowControl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7EAE0" w14:textId="77777777" w:rsidR="00E3766A" w:rsidRPr="00E3766A" w:rsidRDefault="00E3766A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E3766A">
              <w:rPr>
                <w:rFonts w:ascii="標楷體" w:eastAsia="標楷體" w:hAnsi="標楷體" w:hint="eastAsia"/>
                <w:b/>
                <w:sz w:val="24"/>
                <w:szCs w:val="24"/>
              </w:rPr>
              <w:t>商店位置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A3B9C" w14:textId="77777777" w:rsidR="00E3766A" w:rsidRPr="00E3766A" w:rsidRDefault="00630BF3">
            <w:pPr>
              <w:jc w:val="both"/>
              <w:rPr>
                <w:sz w:val="24"/>
                <w:szCs w:val="24"/>
              </w:rPr>
            </w:pPr>
            <w:r w:rsidRPr="00E3766A">
              <w:rPr>
                <w:rFonts w:hint="eastAsia"/>
                <w:sz w:val="24"/>
                <w:szCs w:val="24"/>
              </w:rPr>
              <w:t>□</w:t>
            </w:r>
            <w:r w:rsidR="00E3766A" w:rsidRPr="00E3766A">
              <w:rPr>
                <w:rFonts w:hint="eastAsia"/>
                <w:sz w:val="24"/>
                <w:szCs w:val="24"/>
              </w:rPr>
              <w:t>明顯易見</w:t>
            </w:r>
            <w:r w:rsidR="00E3766A" w:rsidRPr="00E3766A">
              <w:rPr>
                <w:sz w:val="24"/>
                <w:szCs w:val="24"/>
              </w:rPr>
              <w:t xml:space="preserve">  </w:t>
            </w:r>
            <w:r w:rsidR="00E3766A" w:rsidRPr="00E3766A">
              <w:rPr>
                <w:rFonts w:hint="eastAsia"/>
                <w:sz w:val="24"/>
                <w:szCs w:val="24"/>
              </w:rPr>
              <w:t>□隱密難找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DBE44" w14:textId="77777777" w:rsidR="00E3766A" w:rsidRPr="00E3766A" w:rsidRDefault="00E3766A">
            <w:pPr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E3766A">
              <w:rPr>
                <w:rFonts w:asciiTheme="minorEastAsia" w:hAnsiTheme="minorEastAsia" w:hint="eastAsia"/>
                <w:sz w:val="24"/>
                <w:szCs w:val="24"/>
              </w:rPr>
              <w:t>根據原文</w:t>
            </w:r>
            <w:r w:rsidRPr="00E3766A">
              <w:rPr>
                <w:rFonts w:ascii="標楷體" w:eastAsia="標楷體" w:hAnsi="標楷體" w:hint="eastAsia"/>
                <w:sz w:val="24"/>
                <w:szCs w:val="24"/>
              </w:rPr>
              <w:t>「懸幟甚高著</w:t>
            </w:r>
            <w:r w:rsidRPr="00E3766A">
              <w:rPr>
                <w:rFonts w:asciiTheme="minorEastAsia" w:hAnsiTheme="minorEastAsia" w:hint="eastAsia"/>
                <w:sz w:val="24"/>
                <w:szCs w:val="24"/>
              </w:rPr>
              <w:t>」可知宋人的酒店有懸掛酒旗，所以酒店位置應該明顯易見。</w:t>
            </w:r>
          </w:p>
        </w:tc>
      </w:tr>
      <w:tr w:rsidR="00E3766A" w:rsidRPr="00E3766A" w14:paraId="51349DDA" w14:textId="77777777" w:rsidTr="00E3766A">
        <w:trPr>
          <w:trHeight w:val="12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881EF71" w14:textId="77777777" w:rsidR="00E3766A" w:rsidRPr="00E3766A" w:rsidRDefault="00E3766A">
            <w:pPr>
              <w:widowControl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BCBAB54" w14:textId="77777777" w:rsidR="00E3766A" w:rsidRPr="00E3766A" w:rsidRDefault="00E3766A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E3766A">
              <w:rPr>
                <w:rFonts w:ascii="標楷體" w:eastAsia="標楷體" w:hAnsi="標楷體" w:hint="eastAsia"/>
                <w:b/>
                <w:sz w:val="24"/>
                <w:szCs w:val="24"/>
              </w:rPr>
              <w:t>店狗個性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F7870DC" w14:textId="77777777" w:rsidR="00E3766A" w:rsidRPr="00E3766A" w:rsidRDefault="00E3766A">
            <w:pPr>
              <w:jc w:val="both"/>
              <w:rPr>
                <w:sz w:val="24"/>
                <w:szCs w:val="24"/>
              </w:rPr>
            </w:pPr>
            <w:r w:rsidRPr="00E3766A">
              <w:rPr>
                <w:rFonts w:hint="eastAsia"/>
                <w:sz w:val="24"/>
                <w:szCs w:val="24"/>
              </w:rPr>
              <w:t>□溫和可愛</w:t>
            </w:r>
            <w:r w:rsidRPr="00E3766A">
              <w:rPr>
                <w:sz w:val="24"/>
                <w:szCs w:val="24"/>
              </w:rPr>
              <w:t xml:space="preserve">  </w:t>
            </w:r>
            <w:r w:rsidR="00630BF3" w:rsidRPr="00E3766A">
              <w:rPr>
                <w:rFonts w:hint="eastAsia"/>
                <w:sz w:val="24"/>
                <w:szCs w:val="24"/>
              </w:rPr>
              <w:t>□</w:t>
            </w:r>
            <w:r w:rsidRPr="00E3766A">
              <w:rPr>
                <w:rFonts w:hint="eastAsia"/>
                <w:sz w:val="24"/>
                <w:szCs w:val="24"/>
              </w:rPr>
              <w:t>兇猛嚇人</w:t>
            </w:r>
          </w:p>
          <w:p w14:paraId="6A8E7C5D" w14:textId="77777777" w:rsidR="00E3766A" w:rsidRPr="00E3766A" w:rsidRDefault="00E3766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745F0D2" w14:textId="77777777" w:rsidR="00E3766A" w:rsidRPr="00E3766A" w:rsidRDefault="00E3766A">
            <w:pPr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E3766A">
              <w:rPr>
                <w:rFonts w:asciiTheme="minorEastAsia" w:hAnsiTheme="minorEastAsia" w:hint="eastAsia"/>
                <w:sz w:val="24"/>
                <w:szCs w:val="24"/>
              </w:rPr>
              <w:t>根據原文</w:t>
            </w:r>
            <w:r w:rsidRPr="00E3766A">
              <w:rPr>
                <w:rFonts w:ascii="標楷體" w:eastAsia="標楷體" w:hAnsi="標楷體" w:hint="eastAsia"/>
                <w:sz w:val="24"/>
                <w:szCs w:val="24"/>
              </w:rPr>
              <w:t>「狗猛。人畏焉。或令孺子懷錢挈壺甕而往酤，而狗迓而齕之。</w:t>
            </w:r>
            <w:r w:rsidRPr="00E3766A">
              <w:rPr>
                <w:rFonts w:asciiTheme="minorEastAsia" w:hAnsiTheme="minorEastAsia" w:hint="eastAsia"/>
                <w:sz w:val="24"/>
                <w:szCs w:val="24"/>
              </w:rPr>
              <w:t>」可知店裡的狗很兇猛，會使人害怕，</w:t>
            </w:r>
            <w:r w:rsidRPr="00E3766A">
              <w:rPr>
                <w:rFonts w:hint="eastAsia"/>
                <w:sz w:val="24"/>
                <w:szCs w:val="24"/>
              </w:rPr>
              <w:t>甚至可能咬傷來店買酒的小孩。</w:t>
            </w:r>
          </w:p>
        </w:tc>
      </w:tr>
      <w:tr w:rsidR="00E3766A" w:rsidRPr="00E3766A" w14:paraId="18671441" w14:textId="77777777" w:rsidTr="00E3766A">
        <w:trPr>
          <w:trHeight w:val="1417"/>
        </w:trPr>
        <w:tc>
          <w:tcPr>
            <w:tcW w:w="166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88DE2" w14:textId="77777777" w:rsidR="00E3766A" w:rsidRPr="00E3766A" w:rsidRDefault="00E3766A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E3766A">
              <w:rPr>
                <w:rFonts w:ascii="標楷體" w:eastAsia="標楷體" w:hAnsi="標楷體" w:hint="eastAsia"/>
                <w:b/>
                <w:sz w:val="24"/>
                <w:szCs w:val="24"/>
              </w:rPr>
              <w:t>累計優缺點</w:t>
            </w:r>
          </w:p>
        </w:tc>
        <w:tc>
          <w:tcPr>
            <w:tcW w:w="708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80132" w14:textId="77777777" w:rsidR="00E3766A" w:rsidRPr="00E3766A" w:rsidRDefault="00E3766A">
            <w:pPr>
              <w:jc w:val="both"/>
              <w:rPr>
                <w:sz w:val="24"/>
                <w:szCs w:val="24"/>
              </w:rPr>
            </w:pPr>
            <w:r w:rsidRPr="00E3766A">
              <w:rPr>
                <w:rFonts w:hint="eastAsia"/>
                <w:sz w:val="24"/>
                <w:szCs w:val="24"/>
              </w:rPr>
              <w:t>優點數量：</w:t>
            </w:r>
            <w:r w:rsidR="00630BF3">
              <w:rPr>
                <w:sz w:val="24"/>
                <w:szCs w:val="24"/>
                <w:u w:val="single"/>
              </w:rPr>
              <w:t xml:space="preserve"> </w:t>
            </w:r>
            <w:r w:rsidR="00630BF3">
              <w:rPr>
                <w:rFonts w:hint="eastAsia"/>
                <w:sz w:val="24"/>
                <w:szCs w:val="24"/>
                <w:u w:val="single"/>
              </w:rPr>
              <w:t xml:space="preserve">  </w:t>
            </w:r>
            <w:r w:rsidRPr="00E3766A">
              <w:rPr>
                <w:sz w:val="24"/>
                <w:szCs w:val="24"/>
                <w:u w:val="single"/>
              </w:rPr>
              <w:t xml:space="preserve"> </w:t>
            </w:r>
            <w:r w:rsidRPr="00E3766A">
              <w:rPr>
                <w:sz w:val="24"/>
                <w:szCs w:val="24"/>
              </w:rPr>
              <w:t xml:space="preserve">   </w:t>
            </w:r>
            <w:r w:rsidRPr="00E3766A">
              <w:rPr>
                <w:rFonts w:hint="eastAsia"/>
                <w:sz w:val="24"/>
                <w:szCs w:val="24"/>
              </w:rPr>
              <w:t>缺點數量：</w:t>
            </w:r>
            <w:r w:rsidR="00630BF3">
              <w:rPr>
                <w:sz w:val="24"/>
                <w:szCs w:val="24"/>
                <w:u w:val="single"/>
              </w:rPr>
              <w:t xml:space="preserve"> </w:t>
            </w:r>
            <w:r w:rsidR="00630BF3">
              <w:rPr>
                <w:rFonts w:hint="eastAsia"/>
                <w:sz w:val="24"/>
                <w:szCs w:val="24"/>
                <w:u w:val="single"/>
              </w:rPr>
              <w:t xml:space="preserve">  </w:t>
            </w:r>
            <w:r w:rsidRPr="00E3766A">
              <w:rPr>
                <w:sz w:val="24"/>
                <w:szCs w:val="24"/>
                <w:u w:val="single"/>
              </w:rPr>
              <w:t xml:space="preserve"> </w:t>
            </w:r>
            <w:r w:rsidRPr="00E3766A">
              <w:rPr>
                <w:rFonts w:hint="eastAsia"/>
                <w:sz w:val="24"/>
                <w:szCs w:val="24"/>
              </w:rPr>
              <w:t>（請填入數字）</w:t>
            </w:r>
          </w:p>
          <w:p w14:paraId="71A2E328" w14:textId="77777777" w:rsidR="00E3766A" w:rsidRPr="00E3766A" w:rsidRDefault="00E3766A">
            <w:pPr>
              <w:jc w:val="both"/>
              <w:rPr>
                <w:sz w:val="24"/>
                <w:szCs w:val="24"/>
              </w:rPr>
            </w:pPr>
            <w:r w:rsidRPr="00E3766A">
              <w:rPr>
                <w:rFonts w:hint="eastAsia"/>
                <w:sz w:val="24"/>
                <w:szCs w:val="24"/>
              </w:rPr>
              <w:t>→</w:t>
            </w:r>
            <w:r w:rsidRPr="00E3766A">
              <w:rPr>
                <w:sz w:val="24"/>
                <w:szCs w:val="24"/>
              </w:rPr>
              <w:t xml:space="preserve"> </w:t>
            </w:r>
            <w:r w:rsidRPr="00E3766A">
              <w:rPr>
                <w:rFonts w:hint="eastAsia"/>
                <w:sz w:val="24"/>
                <w:szCs w:val="24"/>
              </w:rPr>
              <w:t>優點數量</w:t>
            </w:r>
            <w:r w:rsidRPr="00E3766A">
              <w:rPr>
                <w:sz w:val="24"/>
                <w:szCs w:val="24"/>
                <w:u w:val="single"/>
              </w:rPr>
              <w:t xml:space="preserve"> </w:t>
            </w:r>
            <w:r w:rsidR="00630BF3">
              <w:rPr>
                <w:rFonts w:hint="eastAsia"/>
                <w:sz w:val="24"/>
                <w:szCs w:val="24"/>
                <w:u w:val="single"/>
              </w:rPr>
              <w:t xml:space="preserve">   </w:t>
            </w:r>
            <w:r w:rsidRPr="00E3766A">
              <w:rPr>
                <w:sz w:val="24"/>
                <w:szCs w:val="24"/>
                <w:u w:val="single"/>
              </w:rPr>
              <w:t xml:space="preserve"> </w:t>
            </w:r>
            <w:r w:rsidRPr="00E3766A">
              <w:rPr>
                <w:rFonts w:hint="eastAsia"/>
                <w:sz w:val="24"/>
                <w:szCs w:val="24"/>
              </w:rPr>
              <w:t>缺點數量（請填入＞、＝或＜）</w:t>
            </w:r>
          </w:p>
          <w:p w14:paraId="10F16973" w14:textId="77777777" w:rsidR="00E3766A" w:rsidRPr="00E3766A" w:rsidRDefault="00E3766A">
            <w:pPr>
              <w:jc w:val="both"/>
              <w:rPr>
                <w:sz w:val="24"/>
                <w:szCs w:val="24"/>
              </w:rPr>
            </w:pPr>
            <w:r w:rsidRPr="00E3766A">
              <w:rPr>
                <w:rFonts w:hint="eastAsia"/>
                <w:sz w:val="24"/>
                <w:szCs w:val="24"/>
              </w:rPr>
              <w:t>→</w:t>
            </w:r>
            <w:r w:rsidRPr="00E3766A">
              <w:rPr>
                <w:sz w:val="24"/>
                <w:szCs w:val="24"/>
              </w:rPr>
              <w:t xml:space="preserve"> </w:t>
            </w:r>
            <w:r w:rsidRPr="00E3766A">
              <w:rPr>
                <w:rFonts w:hint="eastAsia"/>
                <w:sz w:val="24"/>
                <w:szCs w:val="24"/>
              </w:rPr>
              <w:t>思考：酒店生意為何不好？</w:t>
            </w:r>
          </w:p>
        </w:tc>
      </w:tr>
      <w:tr w:rsidR="00E3766A" w:rsidRPr="00E3766A" w14:paraId="4641FEC4" w14:textId="77777777" w:rsidTr="00E3766A">
        <w:trPr>
          <w:trHeight w:val="569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0D349" w14:textId="77777777" w:rsidR="00E3766A" w:rsidRPr="00E3766A" w:rsidRDefault="00E3766A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E3766A">
              <w:rPr>
                <w:rFonts w:ascii="標楷體" w:eastAsia="標楷體" w:hAnsi="標楷體" w:hint="eastAsia"/>
                <w:b/>
                <w:sz w:val="24"/>
                <w:szCs w:val="24"/>
              </w:rPr>
              <w:t>生意不好</w:t>
            </w:r>
          </w:p>
          <w:p w14:paraId="7A3670E8" w14:textId="77777777" w:rsidR="00E3766A" w:rsidRPr="00E3766A" w:rsidRDefault="00E3766A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E3766A">
              <w:rPr>
                <w:rFonts w:ascii="標楷體" w:eastAsia="標楷體" w:hAnsi="標楷體" w:hint="eastAsia"/>
                <w:b/>
                <w:sz w:val="24"/>
                <w:szCs w:val="24"/>
              </w:rPr>
              <w:t>的關鍵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668DF" w14:textId="77777777" w:rsidR="00E3766A" w:rsidRPr="00E3766A" w:rsidRDefault="00E3766A">
            <w:pPr>
              <w:jc w:val="both"/>
              <w:rPr>
                <w:sz w:val="24"/>
                <w:szCs w:val="24"/>
              </w:rPr>
            </w:pPr>
          </w:p>
        </w:tc>
      </w:tr>
      <w:tr w:rsidR="00E3766A" w:rsidRPr="00E3766A" w14:paraId="3324E5D0" w14:textId="77777777" w:rsidTr="00E3766A">
        <w:trPr>
          <w:trHeight w:val="1254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7712E" w14:textId="77777777" w:rsidR="00E3766A" w:rsidRPr="00E3766A" w:rsidRDefault="00E3766A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E3766A">
              <w:rPr>
                <w:rFonts w:ascii="標楷體" w:eastAsia="標楷體" w:hAnsi="標楷體" w:hint="eastAsia"/>
                <w:b/>
                <w:sz w:val="24"/>
                <w:szCs w:val="24"/>
              </w:rPr>
              <w:lastRenderedPageBreak/>
              <w:t>建議改善方向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DD298" w14:textId="77777777" w:rsidR="00E3766A" w:rsidRPr="00E3766A" w:rsidRDefault="00E3766A" w:rsidP="00630BF3">
            <w:pPr>
              <w:pStyle w:val="a4"/>
              <w:ind w:leftChars="0" w:left="360"/>
              <w:jc w:val="both"/>
              <w:rPr>
                <w:sz w:val="24"/>
                <w:szCs w:val="24"/>
              </w:rPr>
            </w:pPr>
          </w:p>
        </w:tc>
      </w:tr>
    </w:tbl>
    <w:p w14:paraId="2991392D" w14:textId="77777777" w:rsidR="00E3766A" w:rsidRDefault="00E3766A" w:rsidP="00E3766A"/>
    <w:p w14:paraId="434B3A4E" w14:textId="77777777" w:rsidR="00E3766A" w:rsidRDefault="00E3766A" w:rsidP="00E3766A">
      <w:pPr>
        <w:rPr>
          <w:bdr w:val="single" w:sz="4" w:space="0" w:color="auto" w:frame="1"/>
        </w:rPr>
      </w:pPr>
      <w:r>
        <w:rPr>
          <w:rFonts w:hint="eastAsia"/>
          <w:bdr w:val="single" w:sz="4" w:space="0" w:color="auto" w:frame="1"/>
        </w:rPr>
        <w:t>第二段</w:t>
      </w:r>
    </w:p>
    <w:p w14:paraId="38089CB3" w14:textId="77777777" w:rsidR="00E3766A" w:rsidRDefault="00E3766A" w:rsidP="00E3766A">
      <w:pPr>
        <w:rPr>
          <w:rFonts w:ascii="標楷體" w:eastAsia="標楷體" w:hAnsi="標楷體"/>
        </w:rPr>
      </w:pPr>
      <w:r>
        <w:t xml:space="preserve">  </w:t>
      </w:r>
      <w:r>
        <w:rPr>
          <w:rFonts w:ascii="標楷體" w:eastAsia="標楷體" w:hAnsi="標楷體" w:hint="eastAsia"/>
        </w:rPr>
        <w:t xml:space="preserve">  夫國亦有狗。有道之士懷其術而欲以明萬乘之主，大臣為猛狗，迎而齕之，此人主之所以蔽脅，而有道之士所以不用也。</w:t>
      </w:r>
    </w:p>
    <w:p w14:paraId="3D705B1D" w14:textId="77777777" w:rsidR="00E3766A" w:rsidRDefault="00E3766A" w:rsidP="00E3766A">
      <w:pPr>
        <w:rPr>
          <w:bdr w:val="single" w:sz="4" w:space="0" w:color="auto" w:frame="1"/>
        </w:rPr>
      </w:pPr>
    </w:p>
    <w:p w14:paraId="1A644A71" w14:textId="77777777" w:rsidR="00E3766A" w:rsidRDefault="00E3766A" w:rsidP="00E3766A">
      <w:pPr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話中有話</w:t>
      </w:r>
    </w:p>
    <w:p w14:paraId="1488A1E7" w14:textId="77777777" w:rsidR="00E3766A" w:rsidRDefault="00E3766A" w:rsidP="00E3766A">
      <w:r>
        <w:rPr>
          <w:rFonts w:hint="eastAsia"/>
        </w:rPr>
        <w:t>承接著第一段「猛狗」的寓言故事，第二段的文字有如韓非為此故事所下的註腳，明白揭示了此則寓言的寓意。請問：</w:t>
      </w:r>
    </w:p>
    <w:p w14:paraId="58B7CE05" w14:textId="77777777" w:rsidR="00E3766A" w:rsidRDefault="00E3766A" w:rsidP="00E3766A">
      <w:pPr>
        <w:rPr>
          <w:rFonts w:ascii="標楷體" w:eastAsia="標楷體" w:hAnsi="標楷體"/>
          <w:b/>
          <w:szCs w:val="24"/>
        </w:rPr>
      </w:pPr>
    </w:p>
    <w:p w14:paraId="1E676B03" w14:textId="77777777" w:rsidR="00E3766A" w:rsidRDefault="00E3766A" w:rsidP="00E3766A">
      <w:pPr>
        <w:pStyle w:val="a4"/>
        <w:numPr>
          <w:ilvl w:val="0"/>
          <w:numId w:val="16"/>
        </w:numPr>
        <w:ind w:leftChars="0"/>
      </w:pPr>
      <w:r>
        <w:rPr>
          <w:rFonts w:hint="eastAsia"/>
        </w:rPr>
        <w:t>文中「</w:t>
      </w:r>
      <w:r>
        <w:rPr>
          <w:rFonts w:ascii="標楷體" w:eastAsia="標楷體" w:hAnsi="標楷體" w:hint="eastAsia"/>
        </w:rPr>
        <w:t>大臣為猛狗，迎而齕『之』，此人主之所以蔽脅也，而有道之士所以不用也。</w:t>
      </w:r>
      <w:r>
        <w:rPr>
          <w:rFonts w:hint="eastAsia"/>
        </w:rPr>
        <w:t>」其中『之』指的是：</w:t>
      </w:r>
      <w:r>
        <w:rPr>
          <w:rFonts w:asciiTheme="minorEastAsia" w:hAnsiTheme="minorEastAsia" w:hint="eastAsia"/>
        </w:rPr>
        <w:t>（A）萬乘之主 （B）有道之士 （C）宋人 （D）閭長者楊倩</w:t>
      </w:r>
    </w:p>
    <w:p w14:paraId="008119BA" w14:textId="77777777" w:rsidR="00E3766A" w:rsidRDefault="00E3766A" w:rsidP="00E3766A">
      <w:pPr>
        <w:rPr>
          <w:rFonts w:asciiTheme="minorEastAsia" w:hAnsiTheme="minorEastAsia"/>
        </w:rPr>
      </w:pPr>
    </w:p>
    <w:p w14:paraId="73C49A8E" w14:textId="77777777" w:rsidR="00630BF3" w:rsidRDefault="00630BF3" w:rsidP="00E3766A">
      <w:pPr>
        <w:rPr>
          <w:rFonts w:asciiTheme="minorEastAsia" w:hAnsiTheme="minorEastAsia"/>
        </w:rPr>
      </w:pPr>
    </w:p>
    <w:p w14:paraId="586A3D4F" w14:textId="77777777" w:rsidR="00630BF3" w:rsidRDefault="00630BF3" w:rsidP="00E3766A">
      <w:pPr>
        <w:rPr>
          <w:rFonts w:asciiTheme="minorEastAsia" w:hAnsiTheme="minorEastAsia"/>
        </w:rPr>
      </w:pPr>
    </w:p>
    <w:p w14:paraId="7EBEF183" w14:textId="77777777" w:rsidR="00E3766A" w:rsidRDefault="00E3766A" w:rsidP="00E3766A">
      <w:pPr>
        <w:pStyle w:val="a4"/>
        <w:numPr>
          <w:ilvl w:val="0"/>
          <w:numId w:val="16"/>
        </w:numPr>
        <w:ind w:leftChars="0"/>
      </w:pPr>
      <w:r>
        <w:rPr>
          <w:rFonts w:hint="eastAsia"/>
        </w:rPr>
        <w:t>韓非子說：「</w:t>
      </w:r>
      <w:r>
        <w:rPr>
          <w:rFonts w:ascii="標楷體" w:eastAsia="標楷體" w:hAnsi="標楷體" w:hint="eastAsia"/>
        </w:rPr>
        <w:t>國亦有狗</w:t>
      </w:r>
      <w:r>
        <w:rPr>
          <w:rFonts w:hint="eastAsia"/>
        </w:rPr>
        <w:t>」，請問所謂國家體制裡的「狗」指的是怎麼樣的人？</w:t>
      </w:r>
      <w:r>
        <w:t xml:space="preserve"> </w:t>
      </w:r>
    </w:p>
    <w:p w14:paraId="7E442B6B" w14:textId="77777777" w:rsidR="00E3766A" w:rsidRDefault="00E3766A" w:rsidP="00E3766A"/>
    <w:p w14:paraId="18429964" w14:textId="77777777" w:rsidR="00630BF3" w:rsidRDefault="00630BF3" w:rsidP="00E3766A"/>
    <w:p w14:paraId="4E034BFF" w14:textId="77777777" w:rsidR="00630BF3" w:rsidRDefault="00630BF3" w:rsidP="00E3766A"/>
    <w:p w14:paraId="6F875817" w14:textId="77777777" w:rsidR="00630BF3" w:rsidRDefault="00630BF3" w:rsidP="00E3766A"/>
    <w:p w14:paraId="364B5E1F" w14:textId="77777777" w:rsidR="00E3766A" w:rsidRDefault="00E3766A" w:rsidP="00E3766A">
      <w:pPr>
        <w:pStyle w:val="a4"/>
        <w:numPr>
          <w:ilvl w:val="0"/>
          <w:numId w:val="16"/>
        </w:numPr>
        <w:ind w:leftChars="0"/>
      </w:pPr>
      <w:r>
        <w:rPr>
          <w:rFonts w:hint="eastAsia"/>
        </w:rPr>
        <w:t>這樣的寫作手法，運用了什麼修辭？</w:t>
      </w:r>
    </w:p>
    <w:p w14:paraId="0466972B" w14:textId="77777777" w:rsidR="00630BF3" w:rsidRDefault="00630BF3" w:rsidP="00630BF3">
      <w:pPr>
        <w:pStyle w:val="a4"/>
        <w:ind w:leftChars="0" w:left="360"/>
      </w:pPr>
    </w:p>
    <w:p w14:paraId="6EC2002B" w14:textId="77777777" w:rsidR="00630BF3" w:rsidRDefault="00630BF3" w:rsidP="00630BF3">
      <w:pPr>
        <w:pStyle w:val="a4"/>
        <w:ind w:leftChars="0" w:left="360"/>
      </w:pPr>
    </w:p>
    <w:p w14:paraId="238D70A0" w14:textId="77777777" w:rsidR="00630BF3" w:rsidRDefault="00630BF3" w:rsidP="00630BF3">
      <w:pPr>
        <w:pStyle w:val="a4"/>
        <w:ind w:leftChars="0" w:left="360"/>
      </w:pPr>
    </w:p>
    <w:p w14:paraId="04267F79" w14:textId="77777777" w:rsidR="00E3766A" w:rsidRDefault="00E3766A" w:rsidP="00E3766A">
      <w:pPr>
        <w:pStyle w:val="a4"/>
        <w:numPr>
          <w:ilvl w:val="0"/>
          <w:numId w:val="16"/>
        </w:numPr>
        <w:ind w:leftChars="0"/>
      </w:pPr>
      <w:r>
        <w:rPr>
          <w:rFonts w:hint="eastAsia"/>
        </w:rPr>
        <w:t>請依一、二段的「猛狗之喻」，整理韓非子的寓言內容，並思考其對應的言外之意，填入下方表格：</w:t>
      </w:r>
    </w:p>
    <w:tbl>
      <w:tblPr>
        <w:tblStyle w:val="a3"/>
        <w:tblpPr w:leftFromText="180" w:rightFromText="180" w:vertAnchor="text" w:horzAnchor="page" w:tblpX="1934" w:tblpY="282"/>
        <w:tblW w:w="0" w:type="auto"/>
        <w:tblLook w:val="04A0" w:firstRow="1" w:lastRow="0" w:firstColumn="1" w:lastColumn="0" w:noHBand="0" w:noVBand="1"/>
      </w:tblPr>
      <w:tblGrid>
        <w:gridCol w:w="817"/>
        <w:gridCol w:w="567"/>
        <w:gridCol w:w="3402"/>
        <w:gridCol w:w="3827"/>
      </w:tblGrid>
      <w:tr w:rsidR="00E3766A" w:rsidRPr="00E3766A" w14:paraId="178BF237" w14:textId="77777777" w:rsidTr="00E3766A">
        <w:trPr>
          <w:trHeight w:val="412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3F4F429" w14:textId="77777777" w:rsidR="00E3766A" w:rsidRPr="00E3766A" w:rsidRDefault="00E3766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747B35D" w14:textId="77777777" w:rsidR="00E3766A" w:rsidRPr="00E3766A" w:rsidRDefault="00E3766A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E3766A">
              <w:rPr>
                <w:rFonts w:ascii="標楷體" w:eastAsia="標楷體" w:hAnsi="標楷體" w:hint="eastAsia"/>
                <w:b/>
                <w:sz w:val="24"/>
                <w:szCs w:val="24"/>
              </w:rPr>
              <w:t>寓言內容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4B8FB43" w14:textId="77777777" w:rsidR="00E3766A" w:rsidRPr="00E3766A" w:rsidRDefault="00E3766A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E3766A">
              <w:rPr>
                <w:rFonts w:ascii="標楷體" w:eastAsia="標楷體" w:hAnsi="標楷體" w:hint="eastAsia"/>
                <w:b/>
                <w:sz w:val="24"/>
                <w:szCs w:val="24"/>
              </w:rPr>
              <w:t>意有所指</w:t>
            </w:r>
          </w:p>
        </w:tc>
      </w:tr>
      <w:tr w:rsidR="00E3766A" w:rsidRPr="00E3766A" w14:paraId="1DB82EC4" w14:textId="77777777" w:rsidTr="00E3766A">
        <w:trPr>
          <w:trHeight w:val="398"/>
        </w:trPr>
        <w:tc>
          <w:tcPr>
            <w:tcW w:w="138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7D649" w14:textId="77777777" w:rsidR="00E3766A" w:rsidRPr="00E3766A" w:rsidRDefault="00E3766A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E3766A">
              <w:rPr>
                <w:rFonts w:ascii="標楷體" w:eastAsia="標楷體" w:hAnsi="標楷體" w:hint="eastAsia"/>
                <w:b/>
                <w:sz w:val="24"/>
                <w:szCs w:val="24"/>
              </w:rPr>
              <w:t>背景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49219" w14:textId="77777777" w:rsidR="00E3766A" w:rsidRPr="00E3766A" w:rsidRDefault="00E3766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3766A">
              <w:rPr>
                <w:rFonts w:asciiTheme="minorEastAsia" w:hAnsiTheme="minorEastAsia" w:hint="eastAsia"/>
                <w:sz w:val="24"/>
                <w:szCs w:val="24"/>
              </w:rPr>
              <w:t>酒店</w:t>
            </w:r>
          </w:p>
        </w:tc>
        <w:tc>
          <w:tcPr>
            <w:tcW w:w="38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5B25C" w14:textId="77777777" w:rsidR="00E3766A" w:rsidRPr="00E3766A" w:rsidRDefault="00E3766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3766A" w:rsidRPr="00E3766A" w14:paraId="130AF038" w14:textId="77777777" w:rsidTr="00E3766A">
        <w:trPr>
          <w:trHeight w:val="409"/>
        </w:trPr>
        <w:tc>
          <w:tcPr>
            <w:tcW w:w="13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6E9A6" w14:textId="77777777" w:rsidR="00E3766A" w:rsidRPr="00E3766A" w:rsidRDefault="00E3766A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E3766A">
              <w:rPr>
                <w:rFonts w:ascii="標楷體" w:eastAsia="標楷體" w:hAnsi="標楷體" w:hint="eastAsia"/>
                <w:b/>
                <w:sz w:val="24"/>
                <w:szCs w:val="24"/>
              </w:rPr>
              <w:t>角色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E53FA" w14:textId="77777777" w:rsidR="00E3766A" w:rsidRPr="00E3766A" w:rsidRDefault="00E3766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3766A">
              <w:rPr>
                <w:rFonts w:asciiTheme="minorEastAsia" w:hAnsiTheme="minorEastAsia" w:hint="eastAsia"/>
                <w:sz w:val="24"/>
                <w:szCs w:val="24"/>
              </w:rPr>
              <w:t>酤酒者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89361" w14:textId="77777777" w:rsidR="00E3766A" w:rsidRPr="00E3766A" w:rsidRDefault="00E3766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E3766A" w:rsidRPr="00E3766A" w14:paraId="5DBD8BD8" w14:textId="77777777" w:rsidTr="00E3766A">
        <w:trPr>
          <w:trHeight w:val="41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E511D" w14:textId="77777777" w:rsidR="00E3766A" w:rsidRPr="00E3766A" w:rsidRDefault="00E3766A">
            <w:pPr>
              <w:widowControl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A84ED" w14:textId="77777777" w:rsidR="00E3766A" w:rsidRPr="00E3766A" w:rsidRDefault="00E3766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3766A">
              <w:rPr>
                <w:rFonts w:asciiTheme="minorEastAsia" w:hAnsiTheme="minorEastAsia" w:hint="eastAsia"/>
                <w:sz w:val="24"/>
                <w:szCs w:val="24"/>
              </w:rPr>
              <w:t>猛狗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A4533" w14:textId="77777777" w:rsidR="00E3766A" w:rsidRPr="00E3766A" w:rsidRDefault="00E3766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3766A" w:rsidRPr="00E3766A" w14:paraId="1FFDA22D" w14:textId="77777777" w:rsidTr="00E3766A">
        <w:trPr>
          <w:trHeight w:val="42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AC0E6" w14:textId="77777777" w:rsidR="00E3766A" w:rsidRPr="00E3766A" w:rsidRDefault="00E3766A">
            <w:pPr>
              <w:widowControl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712D1" w14:textId="77777777" w:rsidR="00E3766A" w:rsidRPr="00E3766A" w:rsidRDefault="00E3766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3766A">
              <w:rPr>
                <w:rFonts w:asciiTheme="minorEastAsia" w:hAnsiTheme="minorEastAsia" w:hint="eastAsia"/>
                <w:sz w:val="24"/>
                <w:szCs w:val="24"/>
              </w:rPr>
              <w:t>客人</w:t>
            </w:r>
            <w:r w:rsidRPr="00E3766A">
              <w:rPr>
                <w:rFonts w:ascii="新細明體" w:hAnsi="新細明體" w:hint="eastAsia"/>
                <w:sz w:val="24"/>
                <w:szCs w:val="24"/>
              </w:rPr>
              <w:t>／孺子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9BEE8" w14:textId="77777777" w:rsidR="00E3766A" w:rsidRPr="00E3766A" w:rsidRDefault="00E3766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3766A" w:rsidRPr="00E3766A" w14:paraId="5162DE23" w14:textId="77777777" w:rsidTr="00E3766A">
        <w:trPr>
          <w:trHeight w:val="445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34E4B" w14:textId="77777777" w:rsidR="00E3766A" w:rsidRPr="00E3766A" w:rsidRDefault="00E3766A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E3766A">
              <w:rPr>
                <w:rFonts w:ascii="標楷體" w:eastAsia="標楷體" w:hAnsi="標楷體" w:hint="eastAsia"/>
                <w:b/>
                <w:sz w:val="24"/>
                <w:szCs w:val="24"/>
              </w:rPr>
              <w:t>發展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F8B0F" w14:textId="77777777" w:rsidR="00E3766A" w:rsidRPr="00E3766A" w:rsidRDefault="00E3766A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E3766A">
              <w:rPr>
                <w:rFonts w:ascii="標楷體" w:eastAsia="標楷體" w:hAnsi="標楷體" w:hint="eastAsia"/>
                <w:b/>
                <w:sz w:val="24"/>
                <w:szCs w:val="24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682F0" w14:textId="77777777" w:rsidR="00E3766A" w:rsidRPr="00E3766A" w:rsidRDefault="00E3766A" w:rsidP="00630BF3">
            <w:pPr>
              <w:jc w:val="both"/>
              <w:rPr>
                <w:rFonts w:asciiTheme="minorEastAsia" w:hAnsiTheme="minorEastAsia"/>
                <w:sz w:val="24"/>
                <w:szCs w:val="24"/>
              </w:rPr>
            </w:pPr>
            <w:r w:rsidRPr="00E3766A">
              <w:rPr>
                <w:rFonts w:asciiTheme="minorEastAsia" w:hAnsiTheme="minorEastAsia" w:hint="eastAsia"/>
                <w:sz w:val="24"/>
                <w:szCs w:val="24"/>
              </w:rPr>
              <w:t>酤酒者：</w:t>
            </w:r>
            <w:r w:rsidR="00630BF3" w:rsidRPr="00E3766A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9E56A" w14:textId="77777777" w:rsidR="00E3766A" w:rsidRPr="00E3766A" w:rsidRDefault="00E3766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3766A" w:rsidRPr="00E3766A" w14:paraId="518844AC" w14:textId="77777777" w:rsidTr="00E3766A">
        <w:trPr>
          <w:trHeight w:val="4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0D242" w14:textId="77777777" w:rsidR="00E3766A" w:rsidRPr="00E3766A" w:rsidRDefault="00E3766A">
            <w:pPr>
              <w:widowControl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F1D3F" w14:textId="77777777" w:rsidR="00E3766A" w:rsidRPr="00E3766A" w:rsidRDefault="00E3766A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E3766A">
              <w:rPr>
                <w:rFonts w:ascii="標楷體" w:eastAsia="標楷體" w:hAnsi="標楷體" w:hint="eastAsia"/>
                <w:b/>
                <w:sz w:val="24"/>
                <w:szCs w:val="24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1C99D" w14:textId="77777777" w:rsidR="00E3766A" w:rsidRPr="00E3766A" w:rsidRDefault="00E3766A" w:rsidP="00630BF3">
            <w:pPr>
              <w:jc w:val="both"/>
              <w:rPr>
                <w:rFonts w:asciiTheme="minorEastAsia" w:hAnsiTheme="minorEastAsia"/>
                <w:sz w:val="24"/>
                <w:szCs w:val="24"/>
              </w:rPr>
            </w:pPr>
            <w:r w:rsidRPr="00E3766A">
              <w:rPr>
                <w:rFonts w:asciiTheme="minorEastAsia" w:hAnsiTheme="minorEastAsia" w:hint="eastAsia"/>
                <w:sz w:val="24"/>
                <w:szCs w:val="24"/>
              </w:rPr>
              <w:t>猛狗：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049B4" w14:textId="77777777" w:rsidR="00E3766A" w:rsidRPr="00E3766A" w:rsidRDefault="00E3766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3766A" w:rsidRPr="00E3766A" w14:paraId="1C38C10C" w14:textId="77777777" w:rsidTr="00E3766A">
        <w:trPr>
          <w:trHeight w:val="4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F62DB" w14:textId="77777777" w:rsidR="00E3766A" w:rsidRPr="00E3766A" w:rsidRDefault="00E3766A">
            <w:pPr>
              <w:widowControl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06CBD" w14:textId="77777777" w:rsidR="00E3766A" w:rsidRPr="00E3766A" w:rsidRDefault="00E3766A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E3766A">
              <w:rPr>
                <w:rFonts w:ascii="標楷體" w:eastAsia="標楷體" w:hAnsi="標楷體" w:hint="eastAsia"/>
                <w:b/>
                <w:sz w:val="24"/>
                <w:szCs w:val="24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847D5" w14:textId="77777777" w:rsidR="00E3766A" w:rsidRPr="00E3766A" w:rsidRDefault="00E3766A" w:rsidP="00630BF3">
            <w:pPr>
              <w:jc w:val="both"/>
              <w:rPr>
                <w:rFonts w:asciiTheme="minorEastAsia" w:hAnsiTheme="minorEastAsia"/>
                <w:sz w:val="24"/>
                <w:szCs w:val="24"/>
              </w:rPr>
            </w:pPr>
            <w:r w:rsidRPr="00E3766A">
              <w:rPr>
                <w:rFonts w:asciiTheme="minorEastAsia" w:hAnsiTheme="minorEastAsia" w:hint="eastAsia"/>
                <w:sz w:val="24"/>
                <w:szCs w:val="24"/>
              </w:rPr>
              <w:t>客人</w:t>
            </w:r>
            <w:r w:rsidRPr="00E3766A">
              <w:rPr>
                <w:rFonts w:ascii="新細明體" w:hAnsi="新細明體" w:hint="eastAsia"/>
                <w:sz w:val="24"/>
                <w:szCs w:val="24"/>
              </w:rPr>
              <w:t>／孺子：</w:t>
            </w:r>
            <w:r w:rsidR="00630BF3" w:rsidRPr="00E3766A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8808E" w14:textId="77777777" w:rsidR="00E3766A" w:rsidRPr="00E3766A" w:rsidRDefault="00E3766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3766A" w:rsidRPr="00E3766A" w14:paraId="0012499C" w14:textId="77777777" w:rsidTr="00E3766A">
        <w:trPr>
          <w:trHeight w:val="445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852ADC5" w14:textId="77777777" w:rsidR="00E3766A" w:rsidRPr="00E3766A" w:rsidRDefault="00E3766A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E3766A">
              <w:rPr>
                <w:rFonts w:ascii="標楷體" w:eastAsia="標楷體" w:hAnsi="標楷體" w:hint="eastAsia"/>
                <w:b/>
                <w:sz w:val="24"/>
                <w:szCs w:val="24"/>
              </w:rPr>
              <w:lastRenderedPageBreak/>
              <w:t>結果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6E13230" w14:textId="77777777" w:rsidR="00E3766A" w:rsidRPr="00E3766A" w:rsidRDefault="00E3766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84F2A30" w14:textId="77777777" w:rsidR="00E3766A" w:rsidRPr="00E3766A" w:rsidRDefault="00E3766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3766A" w:rsidRPr="00E3766A" w14:paraId="3DFEE60C" w14:textId="77777777" w:rsidTr="00E3766A">
        <w:trPr>
          <w:trHeight w:val="445"/>
        </w:trPr>
        <w:tc>
          <w:tcPr>
            <w:tcW w:w="138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E94CD" w14:textId="77777777" w:rsidR="00E3766A" w:rsidRPr="00E3766A" w:rsidRDefault="00E3766A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E3766A">
              <w:rPr>
                <w:rFonts w:ascii="標楷體" w:eastAsia="標楷體" w:hAnsi="標楷體" w:hint="eastAsia"/>
                <w:b/>
                <w:sz w:val="24"/>
                <w:szCs w:val="24"/>
              </w:rPr>
              <w:t>寓意</w:t>
            </w:r>
          </w:p>
        </w:tc>
        <w:tc>
          <w:tcPr>
            <w:tcW w:w="722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F5FFA" w14:textId="77777777" w:rsidR="00E3766A" w:rsidRDefault="00E3766A">
            <w:pPr>
              <w:jc w:val="both"/>
              <w:rPr>
                <w:rFonts w:asciiTheme="minorEastAsia" w:hAnsiTheme="minorEastAsia"/>
                <w:sz w:val="24"/>
                <w:szCs w:val="24"/>
              </w:rPr>
            </w:pPr>
          </w:p>
          <w:p w14:paraId="06D1E9B1" w14:textId="77777777" w:rsidR="00630BF3" w:rsidRPr="00E3766A" w:rsidRDefault="00630BF3">
            <w:pPr>
              <w:jc w:val="both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76CC1D6B" w14:textId="77777777" w:rsidR="00E3766A" w:rsidRDefault="00E3766A" w:rsidP="00E3766A">
      <w:pPr>
        <w:rPr>
          <w:rFonts w:asciiTheme="minorEastAsia" w:hAnsiTheme="minorEastAsia"/>
        </w:rPr>
      </w:pPr>
    </w:p>
    <w:p w14:paraId="0F918184" w14:textId="77777777" w:rsidR="00E3766A" w:rsidRDefault="00E3766A" w:rsidP="00E3766A">
      <w:pPr>
        <w:pStyle w:val="a4"/>
        <w:numPr>
          <w:ilvl w:val="0"/>
          <w:numId w:val="16"/>
        </w:numPr>
        <w:ind w:leftChars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你認為韓非子以「猛狗之喻」指出的問題，應如何解決？</w:t>
      </w:r>
    </w:p>
    <w:p w14:paraId="5C22714E" w14:textId="77777777" w:rsidR="00E3766A" w:rsidRDefault="00E3766A" w:rsidP="00E3766A">
      <w:pPr>
        <w:rPr>
          <w:rFonts w:asciiTheme="minorEastAsia" w:hAnsiTheme="minorEastAsia"/>
        </w:rPr>
      </w:pPr>
    </w:p>
    <w:p w14:paraId="30619AB3" w14:textId="77777777" w:rsidR="00630BF3" w:rsidRDefault="00630BF3" w:rsidP="00E3766A">
      <w:pPr>
        <w:rPr>
          <w:rFonts w:asciiTheme="minorEastAsia" w:hAnsiTheme="minorEastAsia"/>
        </w:rPr>
      </w:pPr>
    </w:p>
    <w:p w14:paraId="2B7884F1" w14:textId="77777777" w:rsidR="00630BF3" w:rsidRDefault="00630BF3" w:rsidP="00E3766A">
      <w:pPr>
        <w:rPr>
          <w:rFonts w:asciiTheme="minorEastAsia" w:hAnsiTheme="minorEastAsia"/>
        </w:rPr>
      </w:pPr>
    </w:p>
    <w:p w14:paraId="4990E911" w14:textId="77777777" w:rsidR="00E3766A" w:rsidRDefault="00E3766A" w:rsidP="00E3766A">
      <w:pPr>
        <w:rPr>
          <w:rFonts w:asciiTheme="minorEastAsia" w:hAnsiTheme="minorEastAsia"/>
        </w:rPr>
      </w:pPr>
    </w:p>
    <w:p w14:paraId="574A1102" w14:textId="77777777" w:rsidR="00E3766A" w:rsidRDefault="00E3766A" w:rsidP="00E3766A">
      <w:pPr>
        <w:ind w:left="1416" w:hangingChars="590" w:hanging="1416"/>
        <w:rPr>
          <w:rFonts w:asciiTheme="minorEastAsia" w:hAnsiTheme="minorEastAsia"/>
          <w:bdr w:val="single" w:sz="4" w:space="0" w:color="auto" w:frame="1"/>
        </w:rPr>
      </w:pPr>
      <w:r>
        <w:rPr>
          <w:rFonts w:asciiTheme="minorEastAsia" w:hAnsiTheme="minorEastAsia" w:hint="eastAsia"/>
          <w:bdr w:val="single" w:sz="4" w:space="0" w:color="auto" w:frame="1"/>
        </w:rPr>
        <w:t>第三段</w:t>
      </w:r>
    </w:p>
    <w:p w14:paraId="4F7B5FC7" w14:textId="77777777" w:rsidR="00E3766A" w:rsidRDefault="00E3766A" w:rsidP="00E3766A">
      <w:pPr>
        <w:rPr>
          <w:rFonts w:ascii="標楷體" w:eastAsia="標楷體" w:hAnsi="標楷體"/>
        </w:rPr>
      </w:pPr>
      <w:r>
        <w:t xml:space="preserve">    </w:t>
      </w:r>
      <w:r>
        <w:rPr>
          <w:rFonts w:ascii="標楷體" w:eastAsia="標楷體" w:hAnsi="標楷體" w:hint="eastAsia"/>
        </w:rPr>
        <w:t>故桓公問管仲曰：「治國最奚患？」對曰：「最患社鼠矣。」公曰：「何患社鼠哉？」對曰：「君亦見夫為社者乎？樹木而塗之，鼠穿其間，掘穴託其中，燻之則恐焚木，灌之則恐塗阤，此社鼠之所以不得也。今人君之左右，出則為勢重而收利於民，入則比周而蔽惡於君，內間主之情以告外，外內為重，諸臣百吏以為富。吏不誅則亂法，誅之則君不安。據而有之，此亦國之社鼠也。」</w:t>
      </w:r>
    </w:p>
    <w:p w14:paraId="4B163E44" w14:textId="77777777" w:rsidR="00E3766A" w:rsidRDefault="00E3766A" w:rsidP="00E3766A">
      <w:pPr>
        <w:rPr>
          <w:rFonts w:ascii="標楷體" w:eastAsia="標楷體" w:hAnsi="標楷體"/>
          <w:b/>
        </w:rPr>
      </w:pPr>
    </w:p>
    <w:p w14:paraId="2F5FA2E7" w14:textId="77777777" w:rsidR="00E3766A" w:rsidRDefault="00E3766A" w:rsidP="00E3766A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兩難困境</w:t>
      </w:r>
    </w:p>
    <w:p w14:paraId="02F9367D" w14:textId="77777777" w:rsidR="00E3766A" w:rsidRDefault="00E3766A" w:rsidP="00E3766A">
      <w:pPr>
        <w:pStyle w:val="a4"/>
        <w:numPr>
          <w:ilvl w:val="0"/>
          <w:numId w:val="17"/>
        </w:numPr>
        <w:ind w:leftChars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根據文中所述，當時的「社壇」，可能比較接近下列何者？</w:t>
      </w:r>
    </w:p>
    <w:p w14:paraId="2DAC0039" w14:textId="77777777" w:rsidR="00E3766A" w:rsidRDefault="00E3766A" w:rsidP="00E3766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（A）                               （B）</w:t>
      </w:r>
    </w:p>
    <w:p w14:paraId="3A9167FF" w14:textId="77777777" w:rsidR="00E3766A" w:rsidRDefault="00E3766A" w:rsidP="00E3766A">
      <w:pPr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w:drawing>
          <wp:inline distT="0" distB="0" distL="0" distR="0" wp14:anchorId="510F8A9B" wp14:editId="5C454428">
            <wp:extent cx="2663825" cy="1558290"/>
            <wp:effectExtent l="19050" t="0" r="3175" b="0"/>
            <wp:docPr id="1" name="圖片 7" descr="相關圖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7" descr="相關圖片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7353" r="9358" b="263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3825" cy="1558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hint="eastAsia"/>
        </w:rPr>
        <w:t xml:space="preserve"> </w:t>
      </w:r>
      <w:r>
        <w:rPr>
          <w:noProof/>
        </w:rPr>
        <w:drawing>
          <wp:inline distT="0" distB="0" distL="0" distR="0" wp14:anchorId="6854A94A" wp14:editId="12EF7844">
            <wp:extent cx="2703195" cy="1574165"/>
            <wp:effectExtent l="19050" t="0" r="1905" b="0"/>
            <wp:docPr id="2" name="圖片 1" descr="「古代社壇」的圖片搜尋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「古代社壇」的圖片搜尋結果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3847" b="78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3195" cy="1574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hint="eastAsia"/>
        </w:rPr>
        <w:t xml:space="preserve"> </w:t>
      </w:r>
    </w:p>
    <w:p w14:paraId="774F7195" w14:textId="77777777" w:rsidR="00E3766A" w:rsidRDefault="00E3766A" w:rsidP="00E3766A">
      <w:pPr>
        <w:rPr>
          <w:rFonts w:asciiTheme="minorEastAsia" w:hAnsiTheme="minorEastAsia"/>
        </w:rPr>
      </w:pPr>
    </w:p>
    <w:p w14:paraId="3DC55A10" w14:textId="77777777" w:rsidR="00630BF3" w:rsidRDefault="00630BF3" w:rsidP="00E3766A">
      <w:pPr>
        <w:rPr>
          <w:rFonts w:asciiTheme="minorEastAsia" w:hAnsiTheme="minorEastAsia"/>
        </w:rPr>
      </w:pPr>
    </w:p>
    <w:p w14:paraId="571CF83E" w14:textId="77777777" w:rsidR="00630BF3" w:rsidRDefault="00630BF3" w:rsidP="00E3766A">
      <w:pPr>
        <w:rPr>
          <w:rFonts w:asciiTheme="minorEastAsia" w:hAnsiTheme="minorEastAsia"/>
        </w:rPr>
      </w:pPr>
    </w:p>
    <w:p w14:paraId="0D6C59F6" w14:textId="77777777" w:rsidR="00E3766A" w:rsidRDefault="00E3766A" w:rsidP="00E3766A">
      <w:pPr>
        <w:rPr>
          <w:rFonts w:asciiTheme="minorEastAsia" w:hAnsiTheme="minorEastAsia"/>
        </w:rPr>
      </w:pPr>
    </w:p>
    <w:p w14:paraId="10C3FA60" w14:textId="77777777" w:rsidR="00E3766A" w:rsidRDefault="00E3766A" w:rsidP="00E3766A">
      <w:pPr>
        <w:pStyle w:val="a4"/>
        <w:numPr>
          <w:ilvl w:val="0"/>
          <w:numId w:val="17"/>
        </w:numPr>
        <w:ind w:leftChars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根據第二段的文意，左右近臣有哪些作亂的行為？造成什麼樣的結果？</w:t>
      </w:r>
    </w:p>
    <w:tbl>
      <w:tblPr>
        <w:tblStyle w:val="a3"/>
        <w:tblpPr w:leftFromText="180" w:rightFromText="180" w:vertAnchor="text" w:horzAnchor="margin" w:tblpX="534" w:tblpY="157"/>
        <w:tblW w:w="8330" w:type="dxa"/>
        <w:tblLook w:val="04A0" w:firstRow="1" w:lastRow="0" w:firstColumn="1" w:lastColumn="0" w:noHBand="0" w:noVBand="1"/>
      </w:tblPr>
      <w:tblGrid>
        <w:gridCol w:w="1425"/>
        <w:gridCol w:w="3078"/>
        <w:gridCol w:w="1984"/>
        <w:gridCol w:w="1843"/>
      </w:tblGrid>
      <w:tr w:rsidR="00E3766A" w:rsidRPr="00E3766A" w14:paraId="4DC5FA56" w14:textId="77777777" w:rsidTr="00E3766A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8FDB4" w14:textId="77777777" w:rsidR="00E3766A" w:rsidRPr="00E3766A" w:rsidRDefault="00E3766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3766A">
              <w:rPr>
                <w:rFonts w:ascii="標楷體" w:eastAsia="標楷體" w:hAnsi="標楷體" w:hint="eastAsia"/>
                <w:b/>
                <w:sz w:val="24"/>
                <w:szCs w:val="24"/>
              </w:rPr>
              <w:t>原文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9D182" w14:textId="77777777" w:rsidR="00E3766A" w:rsidRPr="00E3766A" w:rsidRDefault="00E3766A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E3766A">
              <w:rPr>
                <w:rFonts w:ascii="標楷體" w:eastAsia="標楷體" w:hAnsi="標楷體" w:hint="eastAsia"/>
                <w:b/>
                <w:sz w:val="24"/>
                <w:szCs w:val="24"/>
              </w:rPr>
              <w:t>文意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75060" w14:textId="77777777" w:rsidR="00E3766A" w:rsidRPr="00E3766A" w:rsidRDefault="00E3766A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E3766A">
              <w:rPr>
                <w:rFonts w:ascii="標楷體" w:eastAsia="標楷體" w:hAnsi="標楷體" w:hint="eastAsia"/>
                <w:b/>
                <w:sz w:val="24"/>
                <w:szCs w:val="24"/>
              </w:rPr>
              <w:t>對象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35F26" w14:textId="77777777" w:rsidR="00E3766A" w:rsidRPr="00E3766A" w:rsidRDefault="00E3766A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E3766A">
              <w:rPr>
                <w:rFonts w:ascii="標楷體" w:eastAsia="標楷體" w:hAnsi="標楷體" w:hint="eastAsia"/>
                <w:b/>
                <w:sz w:val="24"/>
                <w:szCs w:val="24"/>
              </w:rPr>
              <w:t>結果</w:t>
            </w:r>
          </w:p>
        </w:tc>
      </w:tr>
      <w:tr w:rsidR="00E3766A" w:rsidRPr="00E3766A" w14:paraId="239C3DC8" w14:textId="77777777" w:rsidTr="00E3766A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1A4A9" w14:textId="77777777" w:rsidR="00E3766A" w:rsidRPr="00E3766A" w:rsidRDefault="00E3766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3766A">
              <w:rPr>
                <w:rFonts w:ascii="標楷體" w:eastAsia="標楷體" w:hAnsi="標楷體" w:hint="eastAsia"/>
                <w:sz w:val="24"/>
                <w:szCs w:val="24"/>
              </w:rPr>
              <w:t>出則為勢重而收利於民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6C50F" w14:textId="77777777" w:rsidR="00E3766A" w:rsidRPr="00E3766A" w:rsidRDefault="00630BF3">
            <w:pPr>
              <w:jc w:val="both"/>
              <w:rPr>
                <w:rFonts w:asciiTheme="minorEastAsia" w:hAnsiTheme="minorEastAsia"/>
                <w:sz w:val="24"/>
                <w:szCs w:val="24"/>
              </w:rPr>
            </w:pPr>
            <w:r w:rsidRPr="00E3766A">
              <w:rPr>
                <w:rFonts w:hint="eastAsia"/>
                <w:sz w:val="24"/>
                <w:szCs w:val="24"/>
              </w:rPr>
              <w:t>□</w:t>
            </w:r>
            <w:r w:rsidR="00E3766A" w:rsidRPr="00E3766A">
              <w:rPr>
                <w:rFonts w:asciiTheme="minorEastAsia" w:hAnsiTheme="minorEastAsia" w:hint="eastAsia"/>
                <w:sz w:val="24"/>
                <w:szCs w:val="24"/>
              </w:rPr>
              <w:t xml:space="preserve">倚仗權勢   </w:t>
            </w:r>
            <w:r w:rsidRPr="00E3766A">
              <w:rPr>
                <w:rFonts w:hint="eastAsia"/>
                <w:sz w:val="24"/>
                <w:szCs w:val="24"/>
              </w:rPr>
              <w:t>□</w:t>
            </w:r>
            <w:r w:rsidR="00E3766A" w:rsidRPr="00E3766A">
              <w:rPr>
                <w:rFonts w:asciiTheme="minorEastAsia" w:hAnsiTheme="minorEastAsia" w:hint="eastAsia"/>
                <w:sz w:val="24"/>
                <w:szCs w:val="24"/>
              </w:rPr>
              <w:t>掠奪民利</w:t>
            </w:r>
          </w:p>
          <w:p w14:paraId="66B285DF" w14:textId="77777777" w:rsidR="00E3766A" w:rsidRPr="00E3766A" w:rsidRDefault="00E3766A">
            <w:pPr>
              <w:jc w:val="both"/>
              <w:rPr>
                <w:rFonts w:asciiTheme="minorEastAsia" w:hAnsiTheme="minorEastAsia"/>
                <w:sz w:val="24"/>
                <w:szCs w:val="24"/>
              </w:rPr>
            </w:pPr>
            <w:r w:rsidRPr="00E3766A">
              <w:rPr>
                <w:rFonts w:asciiTheme="minorEastAsia" w:hAnsiTheme="minorEastAsia" w:hint="eastAsia"/>
                <w:sz w:val="24"/>
                <w:szCs w:val="24"/>
              </w:rPr>
              <w:t xml:space="preserve">□結黨營私   </w:t>
            </w:r>
            <w:r w:rsidR="00630BF3" w:rsidRPr="00E3766A">
              <w:rPr>
                <w:rFonts w:hint="eastAsia"/>
                <w:sz w:val="24"/>
                <w:szCs w:val="24"/>
              </w:rPr>
              <w:t>□</w:t>
            </w:r>
            <w:r w:rsidRPr="00E3766A">
              <w:rPr>
                <w:rFonts w:asciiTheme="minorEastAsia" w:hAnsiTheme="minorEastAsia" w:hint="eastAsia"/>
                <w:sz w:val="24"/>
                <w:szCs w:val="24"/>
              </w:rPr>
              <w:t>掩飾罪惡</w:t>
            </w:r>
          </w:p>
          <w:p w14:paraId="69C6A968" w14:textId="77777777" w:rsidR="00E3766A" w:rsidRPr="00E3766A" w:rsidRDefault="00E3766A">
            <w:pPr>
              <w:jc w:val="both"/>
              <w:rPr>
                <w:rFonts w:asciiTheme="minorEastAsia" w:hAnsiTheme="minorEastAsia"/>
                <w:sz w:val="24"/>
                <w:szCs w:val="24"/>
              </w:rPr>
            </w:pPr>
            <w:r w:rsidRPr="00E3766A">
              <w:rPr>
                <w:rFonts w:asciiTheme="minorEastAsia" w:hAnsiTheme="minorEastAsia" w:hint="eastAsia"/>
                <w:sz w:val="24"/>
                <w:szCs w:val="24"/>
              </w:rPr>
              <w:t>□刺探機密   □互通消息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DDC1E" w14:textId="77777777" w:rsidR="00E3766A" w:rsidRPr="00E3766A" w:rsidRDefault="00E3766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3766A">
              <w:rPr>
                <w:rFonts w:asciiTheme="minorEastAsia" w:hAnsiTheme="minorEastAsia" w:hint="eastAsia"/>
                <w:sz w:val="24"/>
                <w:szCs w:val="24"/>
              </w:rPr>
              <w:t>朝廷之外的百姓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21C7F" w14:textId="77777777" w:rsidR="00E3766A" w:rsidRPr="00E3766A" w:rsidRDefault="00E3766A">
            <w:pPr>
              <w:jc w:val="both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</w:tr>
      <w:tr w:rsidR="00E3766A" w:rsidRPr="00E3766A" w14:paraId="6F02F4BA" w14:textId="77777777" w:rsidTr="00E3766A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AEF0F" w14:textId="77777777" w:rsidR="00E3766A" w:rsidRPr="00E3766A" w:rsidRDefault="00E3766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3766A">
              <w:rPr>
                <w:rFonts w:ascii="標楷體" w:eastAsia="標楷體" w:hAnsi="標楷體" w:hint="eastAsia"/>
                <w:sz w:val="24"/>
                <w:szCs w:val="24"/>
              </w:rPr>
              <w:t>入則比周而</w:t>
            </w:r>
          </w:p>
          <w:p w14:paraId="24B1DE47" w14:textId="77777777" w:rsidR="00E3766A" w:rsidRPr="00E3766A" w:rsidRDefault="00E3766A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E3766A">
              <w:rPr>
                <w:rFonts w:ascii="標楷體" w:eastAsia="標楷體" w:hAnsi="標楷體" w:hint="eastAsia"/>
                <w:sz w:val="24"/>
                <w:szCs w:val="24"/>
              </w:rPr>
              <w:t>蔽惡於君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91CBD" w14:textId="77777777" w:rsidR="00E3766A" w:rsidRPr="00E3766A" w:rsidRDefault="00E3766A">
            <w:pPr>
              <w:jc w:val="both"/>
              <w:rPr>
                <w:rFonts w:asciiTheme="minorEastAsia" w:hAnsiTheme="minorEastAsia"/>
                <w:sz w:val="24"/>
                <w:szCs w:val="24"/>
              </w:rPr>
            </w:pPr>
            <w:r w:rsidRPr="00E3766A">
              <w:rPr>
                <w:rFonts w:asciiTheme="minorEastAsia" w:hAnsiTheme="minorEastAsia" w:hint="eastAsia"/>
                <w:sz w:val="24"/>
                <w:szCs w:val="24"/>
              </w:rPr>
              <w:t>□倚仗權勢   □掠奪民利</w:t>
            </w:r>
          </w:p>
          <w:p w14:paraId="30C05B6C" w14:textId="77777777" w:rsidR="00E3766A" w:rsidRPr="00E3766A" w:rsidRDefault="00630BF3">
            <w:pPr>
              <w:jc w:val="both"/>
              <w:rPr>
                <w:rFonts w:asciiTheme="minorEastAsia" w:hAnsiTheme="minorEastAsia"/>
                <w:sz w:val="24"/>
                <w:szCs w:val="24"/>
              </w:rPr>
            </w:pPr>
            <w:r w:rsidRPr="00E3766A">
              <w:rPr>
                <w:rFonts w:hint="eastAsia"/>
                <w:sz w:val="24"/>
                <w:szCs w:val="24"/>
              </w:rPr>
              <w:t>□</w:t>
            </w:r>
            <w:r w:rsidR="00E3766A" w:rsidRPr="00E3766A">
              <w:rPr>
                <w:rFonts w:asciiTheme="minorEastAsia" w:hAnsiTheme="minorEastAsia" w:hint="eastAsia"/>
                <w:sz w:val="24"/>
                <w:szCs w:val="24"/>
              </w:rPr>
              <w:t xml:space="preserve">結黨營私   </w:t>
            </w:r>
            <w:r w:rsidRPr="00E3766A">
              <w:rPr>
                <w:rFonts w:hint="eastAsia"/>
                <w:sz w:val="24"/>
                <w:szCs w:val="24"/>
              </w:rPr>
              <w:t>□</w:t>
            </w:r>
            <w:r w:rsidR="00E3766A" w:rsidRPr="00E3766A">
              <w:rPr>
                <w:rFonts w:asciiTheme="minorEastAsia" w:hAnsiTheme="minorEastAsia" w:hint="eastAsia"/>
                <w:sz w:val="24"/>
                <w:szCs w:val="24"/>
              </w:rPr>
              <w:t>掩飾罪惡</w:t>
            </w:r>
          </w:p>
          <w:p w14:paraId="5E801320" w14:textId="77777777" w:rsidR="00E3766A" w:rsidRPr="00E3766A" w:rsidRDefault="00E3766A">
            <w:pPr>
              <w:jc w:val="both"/>
              <w:rPr>
                <w:rFonts w:asciiTheme="minorEastAsia" w:hAnsiTheme="minorEastAsia"/>
                <w:sz w:val="24"/>
                <w:szCs w:val="24"/>
              </w:rPr>
            </w:pPr>
            <w:r w:rsidRPr="00E3766A">
              <w:rPr>
                <w:rFonts w:asciiTheme="minorEastAsia" w:hAnsiTheme="minorEastAsia" w:hint="eastAsia"/>
                <w:sz w:val="24"/>
                <w:szCs w:val="24"/>
              </w:rPr>
              <w:t>□刺探機密   □互通消息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AAB1B" w14:textId="77777777" w:rsidR="00E3766A" w:rsidRPr="00E3766A" w:rsidRDefault="00E3766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3766A">
              <w:rPr>
                <w:rFonts w:asciiTheme="minorEastAsia" w:hAnsiTheme="minorEastAsia" w:hint="eastAsia"/>
                <w:sz w:val="24"/>
                <w:szCs w:val="24"/>
              </w:rPr>
              <w:t>朝廷之內的</w:t>
            </w:r>
          </w:p>
          <w:p w14:paraId="01332E03" w14:textId="77777777" w:rsidR="00E3766A" w:rsidRPr="00E3766A" w:rsidRDefault="00E3766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3766A">
              <w:rPr>
                <w:rFonts w:asciiTheme="minorEastAsia" w:hAnsiTheme="minorEastAsia" w:hint="eastAsia"/>
                <w:sz w:val="24"/>
                <w:szCs w:val="24"/>
              </w:rPr>
              <w:t>官員及君主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8DEAA" w14:textId="77777777" w:rsidR="00E3766A" w:rsidRPr="00E3766A" w:rsidRDefault="00E3766A">
            <w:pPr>
              <w:widowControl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</w:tr>
      <w:tr w:rsidR="00E3766A" w:rsidRPr="00E3766A" w14:paraId="065A330B" w14:textId="77777777" w:rsidTr="00E3766A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36829" w14:textId="77777777" w:rsidR="00E3766A" w:rsidRPr="00E3766A" w:rsidRDefault="00E3766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3766A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內間主之情</w:t>
            </w:r>
          </w:p>
          <w:p w14:paraId="696FD45E" w14:textId="77777777" w:rsidR="00E3766A" w:rsidRPr="00E3766A" w:rsidRDefault="00E3766A">
            <w:pPr>
              <w:jc w:val="center"/>
              <w:rPr>
                <w:rFonts w:ascii="標楷體" w:eastAsia="標楷體" w:hAnsi="標楷體"/>
                <w:b/>
                <w:noProof/>
                <w:sz w:val="24"/>
                <w:szCs w:val="24"/>
              </w:rPr>
            </w:pPr>
            <w:r w:rsidRPr="00E3766A">
              <w:rPr>
                <w:rFonts w:ascii="標楷體" w:eastAsia="標楷體" w:hAnsi="標楷體" w:hint="eastAsia"/>
                <w:sz w:val="24"/>
                <w:szCs w:val="24"/>
              </w:rPr>
              <w:t>以告外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3146F" w14:textId="77777777" w:rsidR="00E3766A" w:rsidRPr="00E3766A" w:rsidRDefault="00E3766A">
            <w:pPr>
              <w:jc w:val="both"/>
              <w:rPr>
                <w:rFonts w:asciiTheme="minorEastAsia" w:hAnsiTheme="minorEastAsia"/>
                <w:sz w:val="24"/>
                <w:szCs w:val="24"/>
              </w:rPr>
            </w:pPr>
            <w:r w:rsidRPr="00E3766A">
              <w:rPr>
                <w:rFonts w:asciiTheme="minorEastAsia" w:hAnsiTheme="minorEastAsia" w:hint="eastAsia"/>
                <w:sz w:val="24"/>
                <w:szCs w:val="24"/>
              </w:rPr>
              <w:t>□倚仗權勢   □掠奪民利</w:t>
            </w:r>
          </w:p>
          <w:p w14:paraId="7CA3AA95" w14:textId="77777777" w:rsidR="00E3766A" w:rsidRPr="00E3766A" w:rsidRDefault="00E3766A">
            <w:pPr>
              <w:jc w:val="both"/>
              <w:rPr>
                <w:rFonts w:asciiTheme="minorEastAsia" w:hAnsiTheme="minorEastAsia"/>
                <w:sz w:val="24"/>
                <w:szCs w:val="24"/>
              </w:rPr>
            </w:pPr>
            <w:r w:rsidRPr="00E3766A">
              <w:rPr>
                <w:rFonts w:asciiTheme="minorEastAsia" w:hAnsiTheme="minorEastAsia" w:hint="eastAsia"/>
                <w:sz w:val="24"/>
                <w:szCs w:val="24"/>
              </w:rPr>
              <w:t>□結黨營私   □掩飾罪惡</w:t>
            </w:r>
          </w:p>
          <w:p w14:paraId="2DD4022E" w14:textId="77777777" w:rsidR="00E3766A" w:rsidRPr="00E3766A" w:rsidRDefault="00630BF3">
            <w:pPr>
              <w:jc w:val="both"/>
              <w:rPr>
                <w:rFonts w:asciiTheme="minorEastAsia" w:hAnsiTheme="minorEastAsia"/>
                <w:sz w:val="24"/>
                <w:szCs w:val="24"/>
              </w:rPr>
            </w:pPr>
            <w:r w:rsidRPr="00E3766A">
              <w:rPr>
                <w:rFonts w:hint="eastAsia"/>
                <w:sz w:val="24"/>
                <w:szCs w:val="24"/>
              </w:rPr>
              <w:t>□</w:t>
            </w:r>
            <w:r w:rsidR="00E3766A" w:rsidRPr="00E3766A">
              <w:rPr>
                <w:rFonts w:asciiTheme="minorEastAsia" w:hAnsiTheme="minorEastAsia" w:hint="eastAsia"/>
                <w:sz w:val="24"/>
                <w:szCs w:val="24"/>
              </w:rPr>
              <w:t xml:space="preserve">刺探機密   </w:t>
            </w:r>
            <w:r w:rsidRPr="00E3766A">
              <w:rPr>
                <w:rFonts w:hint="eastAsia"/>
                <w:sz w:val="24"/>
                <w:szCs w:val="24"/>
              </w:rPr>
              <w:t>□</w:t>
            </w:r>
            <w:r w:rsidR="00E3766A" w:rsidRPr="00E3766A">
              <w:rPr>
                <w:rFonts w:asciiTheme="minorEastAsia" w:hAnsiTheme="minorEastAsia" w:hint="eastAsia"/>
                <w:sz w:val="24"/>
                <w:szCs w:val="24"/>
              </w:rPr>
              <w:t>互通消息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4666B" w14:textId="77777777" w:rsidR="00E3766A" w:rsidRPr="00E3766A" w:rsidRDefault="00E3766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3766A">
              <w:rPr>
                <w:rFonts w:asciiTheme="minorEastAsia" w:hAnsiTheme="minorEastAsia" w:hint="eastAsia"/>
                <w:sz w:val="24"/>
                <w:szCs w:val="24"/>
              </w:rPr>
              <w:t>朝廷內外的官員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9EA31" w14:textId="77777777" w:rsidR="00E3766A" w:rsidRPr="00E3766A" w:rsidRDefault="00E3766A">
            <w:pPr>
              <w:widowControl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</w:tr>
    </w:tbl>
    <w:p w14:paraId="4D64ED49" w14:textId="77777777" w:rsidR="00E3766A" w:rsidRDefault="00E3766A" w:rsidP="00E3766A">
      <w:pPr>
        <w:rPr>
          <w:rFonts w:asciiTheme="minorEastAsia" w:hAnsiTheme="minorEastAsia"/>
        </w:rPr>
      </w:pPr>
    </w:p>
    <w:p w14:paraId="33EFDD84" w14:textId="77777777" w:rsidR="00E3766A" w:rsidRDefault="00E3766A" w:rsidP="00E3766A">
      <w:pPr>
        <w:pStyle w:val="a4"/>
        <w:numPr>
          <w:ilvl w:val="0"/>
          <w:numId w:val="17"/>
        </w:numPr>
        <w:ind w:leftChars="0" w:left="426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根據文中所述，「社鼠」如何築巢？有哪些除鼠方法？又各有什麼結果？</w:t>
      </w:r>
    </w:p>
    <w:p w14:paraId="1411DC2F" w14:textId="77777777" w:rsidR="00E3766A" w:rsidRDefault="00E3766A" w:rsidP="00E3766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</w:t>
      </w:r>
    </w:p>
    <w:p w14:paraId="0C38B8A4" w14:textId="77777777" w:rsidR="00E3766A" w:rsidRPr="00B74A0F" w:rsidRDefault="003B596B" w:rsidP="00E3766A">
      <w:pPr>
        <w:rPr>
          <w:rFonts w:ascii="標楷體" w:eastAsia="標楷體" w:hAnsi="標楷體"/>
        </w:rPr>
      </w:pPr>
      <w:r>
        <w:rPr>
          <w:rFonts w:asciiTheme="minorEastAsia" w:hAnsiTheme="minorEastAsia"/>
          <w:noProof/>
        </w:rPr>
        <w:pict w14:anchorId="07E59043">
          <v:roundrect id="_x0000_s1136" style="position:absolute;margin-left:323.8pt;margin-top:16.4pt;width:125.35pt;height:31.3pt;z-index:251657728" arcsize="10923f"/>
        </w:pict>
      </w:r>
      <w:r>
        <w:rPr>
          <w:rFonts w:asciiTheme="minorEastAsia" w:hAnsiTheme="minorEastAsia"/>
          <w:noProof/>
        </w:rPr>
        <w:pict w14:anchorId="0CDC1FBA">
          <v:roundrect id="_x0000_s1134" style="position:absolute;margin-left:153.2pt;margin-top:16.4pt;width:44.6pt;height:31.3pt;z-index:251655680" arcsize="10923f"/>
        </w:pict>
      </w:r>
      <w:r w:rsidR="00E3766A">
        <w:rPr>
          <w:rFonts w:asciiTheme="minorEastAsia" w:hAnsiTheme="minorEastAsia" w:hint="eastAsia"/>
        </w:rPr>
        <w:t xml:space="preserve">     </w:t>
      </w:r>
      <w:r w:rsidR="00E3766A" w:rsidRPr="00B74A0F">
        <w:rPr>
          <w:rFonts w:ascii="標楷體" w:eastAsia="標楷體" w:hAnsi="標楷體" w:hint="eastAsia"/>
        </w:rPr>
        <w:t>社鼠築巢習性</w:t>
      </w:r>
      <w:r w:rsidR="00E3766A">
        <w:rPr>
          <w:rFonts w:ascii="標楷體" w:eastAsia="標楷體" w:hAnsi="標楷體" w:hint="eastAsia"/>
        </w:rPr>
        <w:t xml:space="preserve">               處理方式   </w:t>
      </w:r>
      <w:r w:rsidR="00E3766A" w:rsidRPr="00B74A0F">
        <w:rPr>
          <w:rFonts w:ascii="標楷體" w:eastAsia="標楷體" w:hAnsi="標楷體" w:hint="eastAsia"/>
        </w:rPr>
        <w:t xml:space="preserve">      </w:t>
      </w:r>
      <w:r w:rsidR="00E3766A">
        <w:rPr>
          <w:rFonts w:ascii="標楷體" w:eastAsia="標楷體" w:hAnsi="標楷體" w:hint="eastAsia"/>
        </w:rPr>
        <w:t xml:space="preserve">             </w:t>
      </w:r>
      <w:r w:rsidR="00E3766A" w:rsidRPr="00B74A0F">
        <w:rPr>
          <w:rFonts w:ascii="標楷體" w:eastAsia="標楷體" w:hAnsi="標楷體" w:hint="eastAsia"/>
        </w:rPr>
        <w:t>結果</w:t>
      </w:r>
    </w:p>
    <w:p w14:paraId="77101C94" w14:textId="77777777" w:rsidR="00E3766A" w:rsidRDefault="003B596B" w:rsidP="00E3766A">
      <w:pPr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w:pict w14:anchorId="73B9DDB0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37" type="#_x0000_t32" style="position:absolute;margin-left:125.4pt;margin-top:9.7pt;width:27.8pt;height:31.15pt;flip:y;z-index:251658752" o:connectortype="straight">
            <v:stroke endarrow="block"/>
          </v:shape>
        </w:pict>
      </w:r>
      <w:r>
        <w:rPr>
          <w:rFonts w:asciiTheme="minorEastAsia" w:hAnsiTheme="minorEastAsia"/>
          <w:noProof/>
        </w:rPr>
        <w:pict w14:anchorId="3C7A8ED7">
          <v:shapetype id="_x0000_t202" coordsize="21600,21600" o:spt="202" path="m,l,21600r21600,l21600,xe">
            <v:stroke joinstyle="miter"/>
            <v:path gradientshapeok="t" o:connecttype="rect"/>
          </v:shapetype>
          <v:shape id="_x0000_s1144" type="#_x0000_t202" style="position:absolute;margin-left:324.9pt;margin-top:.45pt;width:130.1pt;height:43.95pt;z-index:251665920" filled="f" stroked="f">
            <v:textbox>
              <w:txbxContent>
                <w:p w14:paraId="0BDA22A5" w14:textId="77777777" w:rsidR="00D20786" w:rsidRDefault="00D20786" w:rsidP="00E3766A">
                  <w:r>
                    <w:rPr>
                      <w:rFonts w:hint="eastAsia"/>
                    </w:rPr>
                    <w:t>社土不斷被老鼠穿洞</w:t>
                  </w:r>
                </w:p>
              </w:txbxContent>
            </v:textbox>
          </v:shape>
        </w:pict>
      </w:r>
      <w:r>
        <w:rPr>
          <w:rFonts w:asciiTheme="minorEastAsia" w:hAnsiTheme="minorEastAsia"/>
          <w:noProof/>
        </w:rPr>
        <w:pict w14:anchorId="44C6A925">
          <v:shape id="_x0000_s1139" type="#_x0000_t32" style="position:absolute;margin-left:197.8pt;margin-top:13.3pt;width:124.65pt;height:.05pt;z-index:251660800" o:connectortype="straight">
            <v:stroke endarrow="block"/>
          </v:shape>
        </w:pict>
      </w:r>
      <w:r>
        <w:rPr>
          <w:rFonts w:asciiTheme="minorEastAsia" w:hAnsiTheme="minorEastAsia"/>
          <w:noProof/>
        </w:rPr>
        <w:pict w14:anchorId="1453BE85">
          <v:shape id="_x0000_s1142" type="#_x0000_t202" style="position:absolute;margin-left:149.95pt;margin-top:.35pt;width:52pt;height:43.95pt;z-index:251663872" filled="f" stroked="f">
            <v:textbox>
              <w:txbxContent>
                <w:p w14:paraId="3FE2C748" w14:textId="77777777" w:rsidR="00D20786" w:rsidRDefault="00D20786" w:rsidP="00E3766A">
                  <w:r>
                    <w:rPr>
                      <w:rFonts w:hint="eastAsia"/>
                    </w:rPr>
                    <w:t>不除鼠</w:t>
                  </w:r>
                </w:p>
              </w:txbxContent>
            </v:textbox>
          </v:shape>
        </w:pict>
      </w:r>
    </w:p>
    <w:p w14:paraId="40255207" w14:textId="77777777" w:rsidR="00E3766A" w:rsidRDefault="003B596B" w:rsidP="00E3766A">
      <w:pPr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w:pict w14:anchorId="6BC0B221">
          <v:roundrect id="_x0000_s1132" style="position:absolute;margin-left:7.15pt;margin-top:1.75pt;width:117.75pt;height:42.6pt;z-index:251653632" arcsize="10923f"/>
        </w:pict>
      </w:r>
      <w:r>
        <w:rPr>
          <w:rFonts w:asciiTheme="minorEastAsia" w:hAnsiTheme="minorEastAsia"/>
          <w:noProof/>
        </w:rPr>
        <w:pict w14:anchorId="5A7E9692">
          <v:shape id="_x0000_s1141" type="#_x0000_t202" style="position:absolute;margin-left:7.15pt;margin-top:1.75pt;width:122.7pt;height:43.95pt;z-index:251662848" filled="f" stroked="f">
            <v:textbox>
              <w:txbxContent>
                <w:p w14:paraId="031A0824" w14:textId="77777777" w:rsidR="00D20786" w:rsidRPr="00567E31" w:rsidRDefault="00D20786" w:rsidP="00567E31"/>
              </w:txbxContent>
            </v:textbox>
          </v:shape>
        </w:pict>
      </w:r>
    </w:p>
    <w:p w14:paraId="72C89E8C" w14:textId="77777777" w:rsidR="00E3766A" w:rsidRDefault="003B596B" w:rsidP="00E3766A">
      <w:pPr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w:pict w14:anchorId="45633F2C">
          <v:shape id="_x0000_s1145" type="#_x0000_t202" style="position:absolute;margin-left:319.2pt;margin-top:4.9pt;width:142.3pt;height:43.95pt;z-index:251666944" filled="f" stroked="f">
            <v:textbox>
              <w:txbxContent>
                <w:p w14:paraId="40830EEA" w14:textId="77777777" w:rsidR="00D20786" w:rsidRDefault="00D20786" w:rsidP="00E3766A"/>
              </w:txbxContent>
            </v:textbox>
          </v:shape>
        </w:pict>
      </w:r>
      <w:r>
        <w:rPr>
          <w:rFonts w:asciiTheme="minorEastAsia" w:hAnsiTheme="minorEastAsia"/>
          <w:noProof/>
        </w:rPr>
        <w:pict w14:anchorId="0B7B568D">
          <v:roundrect id="_x0000_s1135" style="position:absolute;margin-left:323.8pt;margin-top:2.25pt;width:125.35pt;height:31.3pt;z-index:251656704" arcsize="10923f"/>
        </w:pict>
      </w:r>
      <w:r>
        <w:rPr>
          <w:rFonts w:asciiTheme="minorEastAsia" w:hAnsiTheme="minorEastAsia"/>
          <w:noProof/>
        </w:rPr>
        <w:pict w14:anchorId="15B4115A">
          <v:roundrect id="_x0000_s1148" style="position:absolute;margin-left:215.65pt;margin-top:3.35pt;width:52pt;height:31.3pt;z-index:251670016" arcsize="10923f"/>
        </w:pict>
      </w:r>
      <w:r>
        <w:rPr>
          <w:rFonts w:asciiTheme="minorEastAsia" w:hAnsiTheme="minorEastAsia"/>
          <w:noProof/>
        </w:rPr>
        <w:pict w14:anchorId="380A7107">
          <v:shape id="_x0000_s1151" type="#_x0000_t202" style="position:absolute;margin-left:215.65pt;margin-top:6.3pt;width:52pt;height:43.95pt;z-index:251673088" filled="f" stroked="f">
            <v:textbox style="mso-next-textbox:#_x0000_s1151">
              <w:txbxContent>
                <w:p w14:paraId="7284B6E4" w14:textId="77777777" w:rsidR="00D20786" w:rsidRPr="00567E31" w:rsidRDefault="00D20786" w:rsidP="00567E31"/>
              </w:txbxContent>
            </v:textbox>
          </v:shape>
        </w:pict>
      </w:r>
      <w:r>
        <w:rPr>
          <w:rFonts w:asciiTheme="minorEastAsia" w:hAnsiTheme="minorEastAsia"/>
          <w:noProof/>
        </w:rPr>
        <w:pict w14:anchorId="039EF064">
          <v:shape id="_x0000_s1138" type="#_x0000_t32" style="position:absolute;margin-left:124.9pt;margin-top:4.85pt;width:28.8pt;height:29.8pt;z-index:251659776" o:connectortype="straight">
            <v:stroke endarrow="block"/>
          </v:shape>
        </w:pict>
      </w:r>
    </w:p>
    <w:p w14:paraId="1577500E" w14:textId="77777777" w:rsidR="00E3766A" w:rsidRDefault="003B596B" w:rsidP="00E3766A">
      <w:pPr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w:pict w14:anchorId="0378CD73">
          <v:shape id="_x0000_s1153" type="#_x0000_t32" style="position:absolute;margin-left:267.65pt;margin-top:.95pt;width:56.15pt;height:0;z-index:251675136" o:connectortype="straight">
            <v:stroke endarrow="block"/>
          </v:shape>
        </w:pict>
      </w:r>
      <w:r>
        <w:rPr>
          <w:rFonts w:asciiTheme="minorEastAsia" w:hAnsiTheme="minorEastAsia"/>
          <w:noProof/>
        </w:rPr>
        <w:pict w14:anchorId="4C6E7331">
          <v:shape id="_x0000_s1146" type="#_x0000_t32" style="position:absolute;margin-left:197.15pt;margin-top:16.65pt;width:18.5pt;height:15.6pt;z-index:251667968" o:connectortype="straight">
            <v:stroke endarrow="block"/>
          </v:shape>
        </w:pict>
      </w:r>
      <w:r>
        <w:rPr>
          <w:rFonts w:asciiTheme="minorEastAsia" w:hAnsiTheme="minorEastAsia"/>
          <w:noProof/>
        </w:rPr>
        <w:pict w14:anchorId="44460467">
          <v:shape id="_x0000_s1140" type="#_x0000_t32" style="position:absolute;margin-left:197.15pt;margin-top:2.9pt;width:18.5pt;height:13.75pt;flip:y;z-index:251661824" o:connectortype="straight">
            <v:stroke endarrow="block"/>
          </v:shape>
        </w:pict>
      </w:r>
      <w:r>
        <w:rPr>
          <w:rFonts w:asciiTheme="minorEastAsia" w:hAnsiTheme="minorEastAsia"/>
          <w:noProof/>
        </w:rPr>
        <w:pict w14:anchorId="4D23C8F2">
          <v:shape id="_x0000_s1143" type="#_x0000_t202" style="position:absolute;margin-left:156.45pt;margin-top:2.9pt;width:52pt;height:43.95pt;z-index:251664896" filled="f" stroked="f">
            <v:textbox style="mso-next-textbox:#_x0000_s1143">
              <w:txbxContent>
                <w:p w14:paraId="262FB72D" w14:textId="77777777" w:rsidR="00D20786" w:rsidRDefault="00D20786" w:rsidP="00E3766A">
                  <w:r>
                    <w:rPr>
                      <w:rFonts w:hint="eastAsia"/>
                    </w:rPr>
                    <w:t>除鼠</w:t>
                  </w:r>
                </w:p>
              </w:txbxContent>
            </v:textbox>
          </v:shape>
        </w:pict>
      </w:r>
      <w:r>
        <w:rPr>
          <w:rFonts w:asciiTheme="minorEastAsia" w:hAnsiTheme="minorEastAsia"/>
          <w:noProof/>
        </w:rPr>
        <w:pict w14:anchorId="70E0CA79">
          <v:roundrect id="_x0000_s1133" style="position:absolute;margin-left:153.7pt;margin-top:.95pt;width:44.6pt;height:31.3pt;z-index:251654656" arcsize="10923f"/>
        </w:pict>
      </w:r>
    </w:p>
    <w:p w14:paraId="1D46F1D8" w14:textId="77777777" w:rsidR="00E3766A" w:rsidRDefault="003B596B" w:rsidP="00E3766A">
      <w:pPr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w:pict w14:anchorId="7AC466A2">
          <v:roundrect id="_x0000_s1149" style="position:absolute;margin-left:324.45pt;margin-top:6.5pt;width:125.35pt;height:31.3pt;z-index:251671040" arcsize="10923f"/>
        </w:pict>
      </w:r>
      <w:r>
        <w:rPr>
          <w:rFonts w:asciiTheme="minorEastAsia" w:hAnsiTheme="minorEastAsia"/>
          <w:noProof/>
        </w:rPr>
        <w:pict w14:anchorId="5BA25D98">
          <v:shape id="_x0000_s1152" type="#_x0000_t202" style="position:absolute;margin-left:216.05pt;margin-top:10.3pt;width:52pt;height:43.95pt;z-index:251674112" filled="f" stroked="f">
            <v:textbox style="mso-next-textbox:#_x0000_s1152">
              <w:txbxContent>
                <w:p w14:paraId="183A0B47" w14:textId="77777777" w:rsidR="00D20786" w:rsidRPr="00567E31" w:rsidRDefault="00D20786" w:rsidP="00567E31"/>
              </w:txbxContent>
            </v:textbox>
          </v:shape>
        </w:pict>
      </w:r>
      <w:r>
        <w:rPr>
          <w:rFonts w:asciiTheme="minorEastAsia" w:hAnsiTheme="minorEastAsia"/>
          <w:noProof/>
        </w:rPr>
        <w:pict w14:anchorId="7EED7D16">
          <v:roundrect id="_x0000_s1147" style="position:absolute;margin-left:215.65pt;margin-top:7.15pt;width:52pt;height:31.3pt;z-index:251668992" arcsize="10923f"/>
        </w:pict>
      </w:r>
      <w:r>
        <w:rPr>
          <w:rFonts w:asciiTheme="minorEastAsia" w:hAnsiTheme="minorEastAsia"/>
          <w:noProof/>
        </w:rPr>
        <w:pict w14:anchorId="77E4B245">
          <v:shape id="_x0000_s1150" type="#_x0000_t202" style="position:absolute;margin-left:320.8pt;margin-top:10.3pt;width:142.3pt;height:43.95pt;z-index:251672064" filled="f" stroked="f">
            <v:textbox>
              <w:txbxContent>
                <w:p w14:paraId="7DEB49B6" w14:textId="77777777" w:rsidR="00D20786" w:rsidRPr="00567E31" w:rsidRDefault="00D20786" w:rsidP="00567E31"/>
              </w:txbxContent>
            </v:textbox>
          </v:shape>
        </w:pict>
      </w:r>
    </w:p>
    <w:p w14:paraId="45B8AD41" w14:textId="77777777" w:rsidR="00E3766A" w:rsidRDefault="003B596B" w:rsidP="00E3766A">
      <w:pPr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w:pict w14:anchorId="1B97F5E2">
          <v:shape id="_x0000_s1154" type="#_x0000_t32" style="position:absolute;margin-left:267.65pt;margin-top:3.65pt;width:56.8pt;height:0;z-index:251676160" o:connectortype="straight">
            <v:stroke endarrow="block"/>
          </v:shape>
        </w:pict>
      </w:r>
    </w:p>
    <w:p w14:paraId="58DB82E2" w14:textId="77777777" w:rsidR="00E3766A" w:rsidRDefault="00E3766A" w:rsidP="00E3766A">
      <w:pPr>
        <w:rPr>
          <w:rFonts w:asciiTheme="minorEastAsia" w:hAnsiTheme="minorEastAsia"/>
        </w:rPr>
      </w:pPr>
    </w:p>
    <w:p w14:paraId="783903FF" w14:textId="77777777" w:rsidR="00E3766A" w:rsidRDefault="00E3766A" w:rsidP="00E3766A">
      <w:pPr>
        <w:rPr>
          <w:rFonts w:asciiTheme="minorEastAsia" w:hAnsiTheme="minorEastAsia"/>
        </w:rPr>
      </w:pPr>
    </w:p>
    <w:p w14:paraId="3E5B3D0E" w14:textId="77777777" w:rsidR="00E3766A" w:rsidRPr="00E3766A" w:rsidRDefault="00E3766A" w:rsidP="00E3766A">
      <w:pPr>
        <w:pStyle w:val="a4"/>
        <w:numPr>
          <w:ilvl w:val="0"/>
          <w:numId w:val="17"/>
        </w:numPr>
        <w:ind w:leftChars="0" w:left="426"/>
        <w:rPr>
          <w:rFonts w:asciiTheme="minorEastAsia" w:hAnsiTheme="minorEastAsia"/>
        </w:rPr>
      </w:pPr>
      <w:r w:rsidRPr="00E3766A">
        <w:rPr>
          <w:rFonts w:asciiTheme="minorEastAsia" w:hAnsiTheme="minorEastAsia" w:hint="eastAsia"/>
        </w:rPr>
        <w:t>根據文中所述，面對作亂的近臣，有哪些處理方式？又各有什麼結果？</w:t>
      </w:r>
    </w:p>
    <w:p w14:paraId="4D421FD2" w14:textId="77777777" w:rsidR="00E3766A" w:rsidRDefault="00E3766A" w:rsidP="00E3766A">
      <w:pPr>
        <w:rPr>
          <w:rFonts w:asciiTheme="minorEastAsia" w:hAnsiTheme="minorEastAsia"/>
        </w:rPr>
      </w:pPr>
    </w:p>
    <w:p w14:paraId="7CCB9E0B" w14:textId="77777777" w:rsidR="00E3766A" w:rsidRDefault="00E3766A" w:rsidP="00E3766A">
      <w:pPr>
        <w:pStyle w:val="a4"/>
        <w:ind w:leftChars="0" w:left="360"/>
        <w:rPr>
          <w:rFonts w:ascii="標楷體" w:eastAsia="標楷體" w:hAnsi="標楷體"/>
        </w:rPr>
      </w:pPr>
      <w:r>
        <w:rPr>
          <w:rFonts w:asciiTheme="minorEastAsia" w:hAnsiTheme="minorEastAsia" w:hint="eastAsia"/>
        </w:rPr>
        <w:t xml:space="preserve">    </w:t>
      </w:r>
      <w:r>
        <w:rPr>
          <w:rFonts w:ascii="標楷體" w:eastAsia="標楷體" w:hAnsi="標楷體" w:hint="eastAsia"/>
        </w:rPr>
        <w:t>近臣作亂狀況               處理方式                  結果</w:t>
      </w:r>
    </w:p>
    <w:p w14:paraId="2A7AF546" w14:textId="77777777" w:rsidR="00E3766A" w:rsidRDefault="003B596B" w:rsidP="00E3766A">
      <w:pPr>
        <w:pStyle w:val="a4"/>
        <w:ind w:leftChars="0" w:left="360"/>
        <w:rPr>
          <w:rFonts w:asciiTheme="minorEastAsia" w:hAnsiTheme="minorEastAsia"/>
        </w:rPr>
      </w:pPr>
      <w:r>
        <w:pict w14:anchorId="2FC09979">
          <v:roundrect id="_x0000_s1109" style="position:absolute;left:0;text-align:left;margin-left:197.8pt;margin-top:.7pt;width:66.35pt;height:31.3pt;z-index:251639296" arcsize="10923f"/>
        </w:pict>
      </w:r>
      <w:r>
        <w:pict w14:anchorId="0ACC7D8B">
          <v:roundrect id="_x0000_s1110" style="position:absolute;left:0;text-align:left;margin-left:323.8pt;margin-top:.7pt;width:109.7pt;height:31.3pt;z-index:251640320" arcsize="10923f"/>
        </w:pict>
      </w:r>
      <w:r>
        <w:pict w14:anchorId="61F8F504">
          <v:roundrect id="_x0000_s1111" style="position:absolute;left:0;text-align:left;margin-left:7.15pt;margin-top:12.35pt;width:161.7pt;height:42.6pt;z-index:251641344" arcsize="10923f"/>
        </w:pict>
      </w:r>
      <w:r>
        <w:pict w14:anchorId="26DC8B26">
          <v:roundrect id="_x0000_s1112" style="position:absolute;left:0;text-align:left;margin-left:197.8pt;margin-top:40.85pt;width:66.35pt;height:31.3pt;z-index:251642368" arcsize="10923f"/>
        </w:pict>
      </w:r>
      <w:r>
        <w:pict w14:anchorId="75D2EB78">
          <v:roundrect id="_x0000_s1113" style="position:absolute;left:0;text-align:left;margin-left:323.8pt;margin-top:40.85pt;width:113.1pt;height:31.3pt;z-index:251643392" arcsize="10923f"/>
        </w:pict>
      </w:r>
      <w:r>
        <w:pict w14:anchorId="37A0636A">
          <v:shape id="_x0000_s1114" type="#_x0000_t32" style="position:absolute;left:0;text-align:left;margin-left:168.85pt;margin-top:13.95pt;width:28.3pt;height:20.65pt;flip:y;z-index:251644416" o:connectortype="straight">
            <v:stroke endarrow="block"/>
          </v:shape>
        </w:pict>
      </w:r>
      <w:r>
        <w:pict w14:anchorId="1F12A710">
          <v:shape id="_x0000_s1115" type="#_x0000_t32" style="position:absolute;left:0;text-align:left;margin-left:168.85pt;margin-top:35.05pt;width:28.3pt;height:20.15pt;z-index:251645440" o:connectortype="straight">
            <v:stroke endarrow="block"/>
          </v:shape>
        </w:pict>
      </w:r>
      <w:r>
        <w:pict w14:anchorId="299FC437">
          <v:shape id="_x0000_s1116" type="#_x0000_t32" style="position:absolute;left:0;text-align:left;margin-left:263.5pt;margin-top:15.9pt;width:60.3pt;height:0;z-index:251646464" o:connectortype="straight">
            <v:stroke endarrow="block"/>
          </v:shape>
        </w:pict>
      </w:r>
      <w:r>
        <w:pict w14:anchorId="71373CAE">
          <v:shape id="_x0000_s1117" type="#_x0000_t32" style="position:absolute;left:0;text-align:left;margin-left:263.5pt;margin-top:55.85pt;width:60.3pt;height:0;z-index:251647488" o:connectortype="straight">
            <v:stroke endarrow="block"/>
          </v:shape>
        </w:pict>
      </w:r>
      <w:r>
        <w:pict w14:anchorId="6F1FE315">
          <v:shape id="_x0000_s1118" type="#_x0000_t202" style="position:absolute;left:0;text-align:left;margin-left:14.15pt;margin-top:19.95pt;width:152.75pt;height:43.95pt;z-index:251648512" filled="f" stroked="f">
            <v:textbox style="mso-next-textbox:#_x0000_s1118">
              <w:txbxContent>
                <w:p w14:paraId="79A39E6E" w14:textId="77777777" w:rsidR="00D20786" w:rsidRPr="00567E31" w:rsidRDefault="00D20786" w:rsidP="00567E31"/>
              </w:txbxContent>
            </v:textbox>
          </v:shape>
        </w:pict>
      </w:r>
      <w:r>
        <w:pict w14:anchorId="355790D8">
          <v:shape id="_x0000_s1119" type="#_x0000_t202" style="position:absolute;left:0;text-align:left;margin-left:206.6pt;margin-top:3.6pt;width:52pt;height:43.95pt;z-index:251649536" filled="f" stroked="f">
            <v:textbox style="mso-next-textbox:#_x0000_s1119">
              <w:txbxContent>
                <w:p w14:paraId="04EC4FF8" w14:textId="77777777" w:rsidR="00D20786" w:rsidRPr="00567E31" w:rsidRDefault="00D20786" w:rsidP="00567E31"/>
              </w:txbxContent>
            </v:textbox>
          </v:shape>
        </w:pict>
      </w:r>
      <w:r>
        <w:pict w14:anchorId="7B5C7DD1">
          <v:shape id="_x0000_s1120" type="#_x0000_t202" style="position:absolute;left:0;text-align:left;margin-left:211.7pt;margin-top:44.3pt;width:52pt;height:43.95pt;z-index:251650560" filled="f" stroked="f">
            <v:textbox>
              <w:txbxContent>
                <w:p w14:paraId="2A77855B" w14:textId="77777777" w:rsidR="00D20786" w:rsidRPr="00567E31" w:rsidRDefault="00D20786" w:rsidP="00567E31"/>
              </w:txbxContent>
            </v:textbox>
          </v:shape>
        </w:pict>
      </w:r>
      <w:r>
        <w:pict w14:anchorId="2653A27B">
          <v:shape id="_x0000_s1121" type="#_x0000_t202" style="position:absolute;left:0;text-align:left;margin-left:327.05pt;margin-top:2.95pt;width:102.1pt;height:43.95pt;z-index:251651584" filled="f" stroked="f">
            <v:textbox style="mso-next-textbox:#_x0000_s1121">
              <w:txbxContent>
                <w:p w14:paraId="2FFA1C5A" w14:textId="77777777" w:rsidR="00D20786" w:rsidRPr="00567E31" w:rsidRDefault="00D20786" w:rsidP="00567E31"/>
              </w:txbxContent>
            </v:textbox>
          </v:shape>
        </w:pict>
      </w:r>
      <w:r>
        <w:pict w14:anchorId="718CFD5B">
          <v:shape id="_x0000_s1122" type="#_x0000_t202" style="position:absolute;left:0;text-align:left;margin-left:325.05pt;margin-top:44.3pt;width:117.3pt;height:43.95pt;z-index:251652608" filled="f" stroked="f">
            <v:textbox>
              <w:txbxContent>
                <w:p w14:paraId="10B6A823" w14:textId="77777777" w:rsidR="00D20786" w:rsidRDefault="00D20786" w:rsidP="00E3766A"/>
              </w:txbxContent>
            </v:textbox>
          </v:shape>
        </w:pict>
      </w:r>
    </w:p>
    <w:p w14:paraId="4A2039D9" w14:textId="77777777" w:rsidR="00E3766A" w:rsidRDefault="00E3766A" w:rsidP="00E3766A">
      <w:pPr>
        <w:pStyle w:val="a4"/>
        <w:ind w:leftChars="0" w:left="360"/>
        <w:rPr>
          <w:rFonts w:asciiTheme="minorEastAsia" w:hAnsiTheme="minorEastAsia"/>
        </w:rPr>
      </w:pPr>
    </w:p>
    <w:p w14:paraId="5158153E" w14:textId="77777777" w:rsidR="00E3766A" w:rsidRDefault="00E3766A" w:rsidP="00E3766A">
      <w:pPr>
        <w:pStyle w:val="a4"/>
        <w:ind w:leftChars="0" w:left="360"/>
        <w:rPr>
          <w:rFonts w:asciiTheme="minorEastAsia" w:hAnsiTheme="minorEastAsia"/>
        </w:rPr>
      </w:pPr>
    </w:p>
    <w:p w14:paraId="3B33DC71" w14:textId="77777777" w:rsidR="00E3766A" w:rsidRDefault="00E3766A" w:rsidP="00E3766A">
      <w:pPr>
        <w:pStyle w:val="a4"/>
        <w:ind w:leftChars="0" w:left="360"/>
        <w:rPr>
          <w:rFonts w:asciiTheme="minorEastAsia" w:hAnsiTheme="minorEastAsia"/>
        </w:rPr>
      </w:pPr>
    </w:p>
    <w:p w14:paraId="4F9CAAA0" w14:textId="77777777" w:rsidR="00E3766A" w:rsidRDefault="00E3766A" w:rsidP="00E3766A">
      <w:pPr>
        <w:rPr>
          <w:rFonts w:asciiTheme="minorEastAsia" w:hAnsiTheme="minorEastAsia"/>
        </w:rPr>
      </w:pPr>
    </w:p>
    <w:p w14:paraId="484A9238" w14:textId="77777777" w:rsidR="00E3766A" w:rsidRDefault="00E3766A" w:rsidP="00E3766A">
      <w:pPr>
        <w:rPr>
          <w:rFonts w:asciiTheme="minorEastAsia" w:hAnsiTheme="minorEastAsia"/>
        </w:rPr>
      </w:pPr>
    </w:p>
    <w:p w14:paraId="6FD83CDE" w14:textId="77777777" w:rsidR="00E3766A" w:rsidRDefault="00E3766A" w:rsidP="00E3766A">
      <w:pPr>
        <w:pStyle w:val="a4"/>
        <w:numPr>
          <w:ilvl w:val="0"/>
          <w:numId w:val="17"/>
        </w:numPr>
        <w:ind w:leftChars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承</w:t>
      </w:r>
      <w:r>
        <w:rPr>
          <w:rFonts w:ascii="Calibri" w:hAnsi="Calibri" w:cs="Calibri"/>
        </w:rPr>
        <w:t>3</w:t>
      </w:r>
      <w:r>
        <w:rPr>
          <w:rFonts w:ascii="Calibri" w:hAnsiTheme="minorEastAsia" w:cs="Calibri" w:hint="eastAsia"/>
        </w:rPr>
        <w:t>、</w:t>
      </w:r>
      <w:r>
        <w:rPr>
          <w:rFonts w:ascii="Calibri" w:hAnsi="Calibri" w:cs="Calibri"/>
        </w:rPr>
        <w:t>4</w:t>
      </w:r>
      <w:r>
        <w:rPr>
          <w:rFonts w:asciiTheme="minorEastAsia" w:hAnsiTheme="minorEastAsia" w:hint="eastAsia"/>
        </w:rPr>
        <w:t>兩題，你認為「社鼠」與「近臣」是否容易除掉？為什麼？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992"/>
        <w:gridCol w:w="2126"/>
        <w:gridCol w:w="5618"/>
      </w:tblGrid>
      <w:tr w:rsidR="00E3766A" w:rsidRPr="00846AF5" w14:paraId="7FB9873D" w14:textId="77777777" w:rsidTr="00846AF5">
        <w:trPr>
          <w:trHeight w:val="38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55A3F846" w14:textId="77777777" w:rsidR="00E3766A" w:rsidRPr="00846AF5" w:rsidRDefault="00E3766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8775D" w14:textId="77777777" w:rsidR="00E3766A" w:rsidRPr="00846AF5" w:rsidRDefault="00E3766A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846AF5">
              <w:rPr>
                <w:rFonts w:ascii="標楷體" w:eastAsia="標楷體" w:hAnsi="標楷體" w:hint="eastAsia"/>
                <w:b/>
                <w:sz w:val="24"/>
                <w:szCs w:val="24"/>
              </w:rPr>
              <w:t>清除難易度</w:t>
            </w:r>
          </w:p>
        </w:tc>
        <w:tc>
          <w:tcPr>
            <w:tcW w:w="5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7EDC5" w14:textId="77777777" w:rsidR="00E3766A" w:rsidRPr="00846AF5" w:rsidRDefault="00E3766A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846AF5">
              <w:rPr>
                <w:rFonts w:ascii="標楷體" w:eastAsia="標楷體" w:hAnsi="標楷體" w:hint="eastAsia"/>
                <w:b/>
                <w:sz w:val="24"/>
                <w:szCs w:val="24"/>
              </w:rPr>
              <w:t>原因</w:t>
            </w:r>
          </w:p>
        </w:tc>
      </w:tr>
      <w:tr w:rsidR="00E3766A" w:rsidRPr="00846AF5" w14:paraId="279806AB" w14:textId="77777777" w:rsidTr="00E3766A">
        <w:trPr>
          <w:trHeight w:val="97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625DA" w14:textId="77777777" w:rsidR="00E3766A" w:rsidRPr="00846AF5" w:rsidRDefault="00E3766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46AF5">
              <w:rPr>
                <w:rFonts w:asciiTheme="minorEastAsia" w:hAnsiTheme="minorEastAsia" w:hint="eastAsia"/>
                <w:sz w:val="24"/>
                <w:szCs w:val="24"/>
              </w:rPr>
              <w:t>社鼠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6C4E2" w14:textId="77777777" w:rsidR="00E3766A" w:rsidRPr="00846AF5" w:rsidRDefault="00E3766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46AF5">
              <w:rPr>
                <w:rFonts w:asciiTheme="minorEastAsia" w:hAnsiTheme="minorEastAsia" w:hint="eastAsia"/>
                <w:sz w:val="24"/>
                <w:szCs w:val="24"/>
              </w:rPr>
              <w:t xml:space="preserve">□易除  </w:t>
            </w:r>
            <w:r w:rsidR="00567E31" w:rsidRPr="00E3766A">
              <w:rPr>
                <w:rFonts w:hint="eastAsia"/>
                <w:sz w:val="24"/>
                <w:szCs w:val="24"/>
              </w:rPr>
              <w:t>□</w:t>
            </w:r>
            <w:r w:rsidRPr="00846AF5">
              <w:rPr>
                <w:rFonts w:asciiTheme="minorEastAsia" w:hAnsiTheme="minorEastAsia" w:hint="eastAsia"/>
                <w:sz w:val="24"/>
                <w:szCs w:val="24"/>
              </w:rPr>
              <w:t>難除</w:t>
            </w:r>
          </w:p>
        </w:tc>
        <w:tc>
          <w:tcPr>
            <w:tcW w:w="5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BDDC7" w14:textId="77777777" w:rsidR="00E3766A" w:rsidRPr="00846AF5" w:rsidRDefault="00E3766A">
            <w:pPr>
              <w:jc w:val="both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3766A" w:rsidRPr="00846AF5" w14:paraId="0B48F9F4" w14:textId="77777777" w:rsidTr="00E3766A">
        <w:trPr>
          <w:trHeight w:val="104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48CC4" w14:textId="77777777" w:rsidR="00E3766A" w:rsidRPr="00846AF5" w:rsidRDefault="00E3766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46AF5">
              <w:rPr>
                <w:rFonts w:asciiTheme="minorEastAsia" w:hAnsiTheme="minorEastAsia" w:hint="eastAsia"/>
                <w:sz w:val="24"/>
                <w:szCs w:val="24"/>
              </w:rPr>
              <w:t>近臣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8E8FB" w14:textId="77777777" w:rsidR="00E3766A" w:rsidRPr="00846AF5" w:rsidRDefault="00E3766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46AF5">
              <w:rPr>
                <w:rFonts w:asciiTheme="minorEastAsia" w:hAnsiTheme="minorEastAsia" w:hint="eastAsia"/>
                <w:sz w:val="24"/>
                <w:szCs w:val="24"/>
              </w:rPr>
              <w:t xml:space="preserve">□易除  </w:t>
            </w:r>
            <w:r w:rsidR="00567E31" w:rsidRPr="00E3766A">
              <w:rPr>
                <w:rFonts w:hint="eastAsia"/>
                <w:sz w:val="24"/>
                <w:szCs w:val="24"/>
              </w:rPr>
              <w:t>□</w:t>
            </w:r>
            <w:r w:rsidRPr="00846AF5">
              <w:rPr>
                <w:rFonts w:asciiTheme="minorEastAsia" w:hAnsiTheme="minorEastAsia" w:hint="eastAsia"/>
                <w:sz w:val="24"/>
                <w:szCs w:val="24"/>
              </w:rPr>
              <w:t>難除</w:t>
            </w:r>
          </w:p>
        </w:tc>
        <w:tc>
          <w:tcPr>
            <w:tcW w:w="5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EE4B5" w14:textId="77777777" w:rsidR="00E3766A" w:rsidRPr="00846AF5" w:rsidRDefault="00E3766A">
            <w:pPr>
              <w:jc w:val="both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09A9C569" w14:textId="77777777" w:rsidR="00E3766A" w:rsidRDefault="00E3766A" w:rsidP="00E3766A">
      <w:pPr>
        <w:rPr>
          <w:rFonts w:asciiTheme="minorEastAsia" w:hAnsiTheme="minorEastAsia"/>
        </w:rPr>
      </w:pPr>
    </w:p>
    <w:p w14:paraId="5106F05C" w14:textId="77777777" w:rsidR="00E3766A" w:rsidRDefault="00E3766A" w:rsidP="00E3766A">
      <w:pPr>
        <w:pStyle w:val="a4"/>
        <w:numPr>
          <w:ilvl w:val="0"/>
          <w:numId w:val="17"/>
        </w:numPr>
        <w:ind w:leftChars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根據文中所述，管仲認為治國最擔憂的是什麼？指的是怎麼樣的人？</w:t>
      </w:r>
    </w:p>
    <w:p w14:paraId="123FE180" w14:textId="77777777" w:rsidR="00E3766A" w:rsidRDefault="00E3766A" w:rsidP="00E3766A">
      <w:pPr>
        <w:rPr>
          <w:rFonts w:asciiTheme="minorEastAsia" w:hAnsiTheme="minorEastAsia"/>
        </w:rPr>
      </w:pPr>
    </w:p>
    <w:p w14:paraId="37BAAA71" w14:textId="77777777" w:rsidR="00567E31" w:rsidRDefault="00567E31" w:rsidP="00E3766A">
      <w:pPr>
        <w:rPr>
          <w:rFonts w:asciiTheme="minorEastAsia" w:hAnsiTheme="minorEastAsia"/>
        </w:rPr>
      </w:pPr>
    </w:p>
    <w:p w14:paraId="0F297AB5" w14:textId="77777777" w:rsidR="00567E31" w:rsidRDefault="00567E31" w:rsidP="00E3766A">
      <w:pPr>
        <w:rPr>
          <w:rFonts w:asciiTheme="minorEastAsia" w:hAnsiTheme="minorEastAsia"/>
        </w:rPr>
      </w:pPr>
    </w:p>
    <w:p w14:paraId="45553A6F" w14:textId="77777777" w:rsidR="00567E31" w:rsidRDefault="00567E31" w:rsidP="00E3766A">
      <w:pPr>
        <w:rPr>
          <w:rFonts w:asciiTheme="minorEastAsia" w:hAnsiTheme="minorEastAsia"/>
        </w:rPr>
      </w:pPr>
    </w:p>
    <w:p w14:paraId="71AF9581" w14:textId="77777777" w:rsidR="00567E31" w:rsidRDefault="00567E31" w:rsidP="00E3766A">
      <w:pPr>
        <w:rPr>
          <w:rFonts w:asciiTheme="minorEastAsia" w:hAnsiTheme="minorEastAsia"/>
        </w:rPr>
      </w:pPr>
    </w:p>
    <w:p w14:paraId="78076641" w14:textId="77777777" w:rsidR="00567E31" w:rsidRDefault="00567E31" w:rsidP="00E3766A">
      <w:pPr>
        <w:rPr>
          <w:rFonts w:asciiTheme="minorEastAsia" w:hAnsiTheme="minorEastAsia"/>
        </w:rPr>
      </w:pPr>
    </w:p>
    <w:p w14:paraId="4EEAB723" w14:textId="77777777" w:rsidR="00E3766A" w:rsidRDefault="00E3766A" w:rsidP="00E3766A">
      <w:pPr>
        <w:rPr>
          <w:rFonts w:asciiTheme="minorEastAsia" w:hAnsiTheme="minorEastAsia"/>
        </w:rPr>
      </w:pPr>
    </w:p>
    <w:p w14:paraId="1D80865E" w14:textId="77777777" w:rsidR="00E3766A" w:rsidRDefault="00E3766A" w:rsidP="00E3766A">
      <w:pPr>
        <w:rPr>
          <w:rFonts w:asciiTheme="minorEastAsia" w:hAnsiTheme="minorEastAsia"/>
        </w:rPr>
      </w:pPr>
    </w:p>
    <w:p w14:paraId="66AF9704" w14:textId="77777777" w:rsidR="00E3766A" w:rsidRDefault="00E3766A" w:rsidP="00E3766A">
      <w:pPr>
        <w:pStyle w:val="a4"/>
        <w:numPr>
          <w:ilvl w:val="0"/>
          <w:numId w:val="17"/>
        </w:numPr>
        <w:ind w:leftChars="0"/>
        <w:rPr>
          <w:rFonts w:asciiTheme="minorEastAsia" w:hAnsiTheme="minorEastAsia"/>
        </w:rPr>
      </w:pPr>
      <w:r>
        <w:rPr>
          <w:rFonts w:hint="eastAsia"/>
        </w:rPr>
        <w:t>請依第三段的「社鼠之喻」，整理韓非子的寓言內容，並思考其對應的言外之意，填入下方表格：</w:t>
      </w:r>
    </w:p>
    <w:tbl>
      <w:tblPr>
        <w:tblStyle w:val="a3"/>
        <w:tblpPr w:leftFromText="180" w:rightFromText="180" w:vertAnchor="text" w:horzAnchor="margin" w:tblpX="392" w:tblpY="253"/>
        <w:tblW w:w="8472" w:type="dxa"/>
        <w:tblLook w:val="04A0" w:firstRow="1" w:lastRow="0" w:firstColumn="1" w:lastColumn="0" w:noHBand="0" w:noVBand="1"/>
      </w:tblPr>
      <w:tblGrid>
        <w:gridCol w:w="1526"/>
        <w:gridCol w:w="3544"/>
        <w:gridCol w:w="3402"/>
      </w:tblGrid>
      <w:tr w:rsidR="00E3766A" w:rsidRPr="00846AF5" w14:paraId="2BF6D7EF" w14:textId="77777777" w:rsidTr="00E3766A">
        <w:trPr>
          <w:trHeight w:val="41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941709B" w14:textId="77777777" w:rsidR="00E3766A" w:rsidRPr="00846AF5" w:rsidRDefault="00E3766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E89E9AF" w14:textId="77777777" w:rsidR="00E3766A" w:rsidRPr="00846AF5" w:rsidRDefault="00E3766A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846AF5">
              <w:rPr>
                <w:rFonts w:ascii="標楷體" w:eastAsia="標楷體" w:hAnsi="標楷體" w:hint="eastAsia"/>
                <w:b/>
                <w:sz w:val="24"/>
                <w:szCs w:val="24"/>
              </w:rPr>
              <w:t>寓言內容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BD6D6AF" w14:textId="77777777" w:rsidR="00E3766A" w:rsidRPr="00846AF5" w:rsidRDefault="00E3766A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846AF5">
              <w:rPr>
                <w:rFonts w:ascii="標楷體" w:eastAsia="標楷體" w:hAnsi="標楷體" w:hint="eastAsia"/>
                <w:b/>
                <w:sz w:val="24"/>
                <w:szCs w:val="24"/>
              </w:rPr>
              <w:t>意有所指</w:t>
            </w:r>
          </w:p>
        </w:tc>
      </w:tr>
      <w:tr w:rsidR="00E3766A" w:rsidRPr="00846AF5" w14:paraId="6C98BDBE" w14:textId="77777777" w:rsidTr="00E3766A">
        <w:trPr>
          <w:trHeight w:val="412"/>
        </w:trPr>
        <w:tc>
          <w:tcPr>
            <w:tcW w:w="15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6B614" w14:textId="77777777" w:rsidR="00E3766A" w:rsidRPr="00846AF5" w:rsidRDefault="00E3766A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846AF5">
              <w:rPr>
                <w:rFonts w:ascii="標楷體" w:eastAsia="標楷體" w:hAnsi="標楷體" w:hint="eastAsia"/>
                <w:b/>
                <w:sz w:val="24"/>
                <w:szCs w:val="24"/>
              </w:rPr>
              <w:t>背景</w:t>
            </w:r>
          </w:p>
        </w:tc>
        <w:tc>
          <w:tcPr>
            <w:tcW w:w="35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3F754" w14:textId="77777777" w:rsidR="00E3766A" w:rsidRPr="00846AF5" w:rsidRDefault="00E3766A">
            <w:pPr>
              <w:jc w:val="center"/>
              <w:rPr>
                <w:sz w:val="24"/>
                <w:szCs w:val="24"/>
              </w:rPr>
            </w:pPr>
            <w:r w:rsidRPr="00846AF5">
              <w:rPr>
                <w:rFonts w:hint="eastAsia"/>
                <w:sz w:val="24"/>
                <w:szCs w:val="24"/>
              </w:rPr>
              <w:t>社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43818" w14:textId="77777777" w:rsidR="00E3766A" w:rsidRPr="00846AF5" w:rsidRDefault="00E3766A">
            <w:pPr>
              <w:jc w:val="center"/>
              <w:rPr>
                <w:sz w:val="24"/>
                <w:szCs w:val="24"/>
              </w:rPr>
            </w:pPr>
          </w:p>
        </w:tc>
      </w:tr>
      <w:tr w:rsidR="00E3766A" w:rsidRPr="00846AF5" w14:paraId="44C7C43D" w14:textId="77777777" w:rsidTr="00E3766A">
        <w:trPr>
          <w:trHeight w:val="39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417BD" w14:textId="77777777" w:rsidR="00E3766A" w:rsidRPr="00846AF5" w:rsidRDefault="00E3766A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846AF5">
              <w:rPr>
                <w:rFonts w:ascii="標楷體" w:eastAsia="標楷體" w:hAnsi="標楷體" w:hint="eastAsia"/>
                <w:b/>
                <w:sz w:val="24"/>
                <w:szCs w:val="24"/>
              </w:rPr>
              <w:t>主角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F6EED" w14:textId="77777777" w:rsidR="00E3766A" w:rsidRPr="00846AF5" w:rsidRDefault="00E3766A">
            <w:pPr>
              <w:jc w:val="center"/>
              <w:rPr>
                <w:sz w:val="24"/>
                <w:szCs w:val="24"/>
              </w:rPr>
            </w:pPr>
            <w:r w:rsidRPr="00846AF5">
              <w:rPr>
                <w:rFonts w:hint="eastAsia"/>
                <w:sz w:val="24"/>
                <w:szCs w:val="24"/>
              </w:rPr>
              <w:t>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F3597" w14:textId="77777777" w:rsidR="00E3766A" w:rsidRPr="00846AF5" w:rsidRDefault="00E3766A">
            <w:pPr>
              <w:jc w:val="center"/>
              <w:rPr>
                <w:sz w:val="24"/>
                <w:szCs w:val="24"/>
              </w:rPr>
            </w:pPr>
          </w:p>
        </w:tc>
      </w:tr>
      <w:tr w:rsidR="00E3766A" w:rsidRPr="00846AF5" w14:paraId="16C9113D" w14:textId="77777777" w:rsidTr="00E3766A">
        <w:trPr>
          <w:trHeight w:val="57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01E98" w14:textId="77777777" w:rsidR="00E3766A" w:rsidRPr="00846AF5" w:rsidRDefault="00E3766A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846AF5">
              <w:rPr>
                <w:rFonts w:ascii="標楷體" w:eastAsia="標楷體" w:hAnsi="標楷體" w:hint="eastAsia"/>
                <w:b/>
                <w:sz w:val="24"/>
                <w:szCs w:val="24"/>
              </w:rPr>
              <w:t>作亂狀況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27D2A" w14:textId="77777777" w:rsidR="00E3766A" w:rsidRPr="00846AF5" w:rsidRDefault="00E376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8AD31" w14:textId="77777777" w:rsidR="00E3766A" w:rsidRPr="00846AF5" w:rsidRDefault="00E3766A">
            <w:pPr>
              <w:jc w:val="center"/>
              <w:rPr>
                <w:sz w:val="24"/>
                <w:szCs w:val="24"/>
              </w:rPr>
            </w:pPr>
          </w:p>
        </w:tc>
      </w:tr>
      <w:tr w:rsidR="00E3766A" w:rsidRPr="00846AF5" w14:paraId="44733FCD" w14:textId="77777777" w:rsidTr="00E3766A">
        <w:trPr>
          <w:trHeight w:val="155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6FBDF" w14:textId="77777777" w:rsidR="00E3766A" w:rsidRPr="00846AF5" w:rsidRDefault="00E3766A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846AF5">
              <w:rPr>
                <w:rFonts w:ascii="標楷體" w:eastAsia="標楷體" w:hAnsi="標楷體" w:hint="eastAsia"/>
                <w:b/>
                <w:sz w:val="24"/>
                <w:szCs w:val="24"/>
              </w:rPr>
              <w:t>兩難困境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96205" w14:textId="77777777" w:rsidR="00E3766A" w:rsidRPr="00846AF5" w:rsidRDefault="00567E31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燻之恐______、灌之恐______</w:t>
            </w:r>
          </w:p>
          <w:p w14:paraId="6FD222A5" w14:textId="77777777" w:rsidR="00E3766A" w:rsidRPr="00846AF5" w:rsidRDefault="00E3766A">
            <w:pPr>
              <w:rPr>
                <w:sz w:val="24"/>
                <w:szCs w:val="24"/>
              </w:rPr>
            </w:pPr>
            <w:r w:rsidRPr="00846AF5">
              <w:rPr>
                <w:rFonts w:hint="eastAsia"/>
                <w:sz w:val="24"/>
                <w:szCs w:val="24"/>
              </w:rPr>
              <w:t>→</w:t>
            </w:r>
            <w:r w:rsidRPr="00846AF5">
              <w:rPr>
                <w:sz w:val="24"/>
                <w:szCs w:val="24"/>
              </w:rPr>
              <w:t xml:space="preserve"> </w:t>
            </w:r>
            <w:r w:rsidRPr="00846AF5">
              <w:rPr>
                <w:rFonts w:hint="eastAsia"/>
                <w:sz w:val="24"/>
                <w:szCs w:val="24"/>
              </w:rPr>
              <w:t>貿然除鼠，恐</w:t>
            </w:r>
            <w:r w:rsidR="00567E31">
              <w:rPr>
                <w:rFonts w:hint="eastAsia"/>
                <w:sz w:val="24"/>
                <w:szCs w:val="24"/>
              </w:rPr>
              <w:t>____________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8030F" w14:textId="77777777" w:rsidR="00E3766A" w:rsidRPr="00846AF5" w:rsidRDefault="00567E31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不誅則____，誅之則_______</w:t>
            </w:r>
          </w:p>
          <w:p w14:paraId="5BEA3EAC" w14:textId="77777777" w:rsidR="00E3766A" w:rsidRPr="00846AF5" w:rsidRDefault="00E3766A">
            <w:pPr>
              <w:rPr>
                <w:sz w:val="24"/>
                <w:szCs w:val="24"/>
              </w:rPr>
            </w:pPr>
            <w:r w:rsidRPr="00846AF5">
              <w:rPr>
                <w:rFonts w:hint="eastAsia"/>
                <w:sz w:val="24"/>
                <w:szCs w:val="24"/>
              </w:rPr>
              <w:t>→貿然誅殺，恐</w:t>
            </w:r>
            <w:r w:rsidR="00567E31">
              <w:rPr>
                <w:rFonts w:hint="eastAsia"/>
                <w:sz w:val="24"/>
                <w:szCs w:val="24"/>
              </w:rPr>
              <w:t>_____________</w:t>
            </w:r>
          </w:p>
        </w:tc>
      </w:tr>
      <w:tr w:rsidR="00E3766A" w:rsidRPr="00846AF5" w14:paraId="604006EB" w14:textId="77777777" w:rsidTr="00E3766A">
        <w:trPr>
          <w:trHeight w:val="53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46363DB" w14:textId="77777777" w:rsidR="00E3766A" w:rsidRPr="00846AF5" w:rsidRDefault="00E3766A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846AF5">
              <w:rPr>
                <w:rFonts w:ascii="標楷體" w:eastAsia="標楷體" w:hAnsi="標楷體" w:hint="eastAsia"/>
                <w:b/>
                <w:sz w:val="24"/>
                <w:szCs w:val="24"/>
              </w:rPr>
              <w:t>結果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3FA8DDE" w14:textId="77777777" w:rsidR="00E3766A" w:rsidRPr="00846AF5" w:rsidRDefault="00E3766A">
            <w:pPr>
              <w:jc w:val="center"/>
              <w:rPr>
                <w:sz w:val="24"/>
                <w:szCs w:val="24"/>
              </w:rPr>
            </w:pPr>
            <w:r w:rsidRPr="00846AF5">
              <w:rPr>
                <w:rFonts w:hint="eastAsia"/>
                <w:sz w:val="24"/>
                <w:szCs w:val="24"/>
              </w:rPr>
              <w:t>□易</w:t>
            </w:r>
            <w:r w:rsidR="00567E31">
              <w:rPr>
                <w:rFonts w:hint="eastAsia"/>
                <w:sz w:val="24"/>
                <w:szCs w:val="24"/>
              </w:rPr>
              <w:t>除</w:t>
            </w:r>
            <w:r w:rsidRPr="00846AF5">
              <w:rPr>
                <w:sz w:val="24"/>
                <w:szCs w:val="24"/>
              </w:rPr>
              <w:t xml:space="preserve"> </w:t>
            </w:r>
            <w:r w:rsidR="00567E31">
              <w:rPr>
                <w:rFonts w:hint="eastAsia"/>
                <w:sz w:val="24"/>
                <w:szCs w:val="24"/>
              </w:rPr>
              <w:t xml:space="preserve">   </w:t>
            </w:r>
            <w:r w:rsidR="00567E31" w:rsidRPr="00E3766A">
              <w:rPr>
                <w:rFonts w:hint="eastAsia"/>
                <w:sz w:val="24"/>
                <w:szCs w:val="24"/>
              </w:rPr>
              <w:t>□</w:t>
            </w:r>
            <w:r w:rsidRPr="00846AF5">
              <w:rPr>
                <w:rFonts w:hint="eastAsia"/>
                <w:sz w:val="24"/>
                <w:szCs w:val="24"/>
              </w:rPr>
              <w:t>難除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E215829" w14:textId="77777777" w:rsidR="00E3766A" w:rsidRPr="00846AF5" w:rsidRDefault="00E3766A">
            <w:pPr>
              <w:jc w:val="center"/>
              <w:rPr>
                <w:sz w:val="24"/>
                <w:szCs w:val="24"/>
              </w:rPr>
            </w:pPr>
            <w:r w:rsidRPr="00846AF5">
              <w:rPr>
                <w:rFonts w:hint="eastAsia"/>
                <w:sz w:val="24"/>
                <w:szCs w:val="24"/>
              </w:rPr>
              <w:t>□易</w:t>
            </w:r>
            <w:r w:rsidR="00567E31">
              <w:rPr>
                <w:rFonts w:hint="eastAsia"/>
                <w:sz w:val="24"/>
                <w:szCs w:val="24"/>
              </w:rPr>
              <w:t>除</w:t>
            </w:r>
            <w:r w:rsidR="00567E31">
              <w:rPr>
                <w:rFonts w:hint="eastAsia"/>
                <w:sz w:val="24"/>
                <w:szCs w:val="24"/>
              </w:rPr>
              <w:t xml:space="preserve">  </w:t>
            </w:r>
            <w:r w:rsidRPr="00846AF5">
              <w:rPr>
                <w:sz w:val="24"/>
                <w:szCs w:val="24"/>
              </w:rPr>
              <w:t xml:space="preserve"> </w:t>
            </w:r>
            <w:r w:rsidR="00567E31" w:rsidRPr="00E3766A">
              <w:rPr>
                <w:rFonts w:hint="eastAsia"/>
                <w:sz w:val="24"/>
                <w:szCs w:val="24"/>
              </w:rPr>
              <w:t>□</w:t>
            </w:r>
            <w:r w:rsidRPr="00846AF5">
              <w:rPr>
                <w:rFonts w:hint="eastAsia"/>
                <w:sz w:val="24"/>
                <w:szCs w:val="24"/>
              </w:rPr>
              <w:t>難</w:t>
            </w:r>
            <w:r w:rsidR="00567E31">
              <w:rPr>
                <w:rFonts w:hint="eastAsia"/>
                <w:sz w:val="24"/>
                <w:szCs w:val="24"/>
              </w:rPr>
              <w:t>除</w:t>
            </w:r>
          </w:p>
        </w:tc>
      </w:tr>
      <w:tr w:rsidR="00E3766A" w:rsidRPr="00846AF5" w14:paraId="13CE02F7" w14:textId="77777777" w:rsidTr="00E3766A">
        <w:trPr>
          <w:trHeight w:val="1114"/>
        </w:trPr>
        <w:tc>
          <w:tcPr>
            <w:tcW w:w="15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6401D" w14:textId="77777777" w:rsidR="00E3766A" w:rsidRPr="00846AF5" w:rsidRDefault="00E3766A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846AF5">
              <w:rPr>
                <w:rFonts w:ascii="標楷體" w:eastAsia="標楷體" w:hAnsi="標楷體" w:hint="eastAsia"/>
                <w:b/>
                <w:sz w:val="24"/>
                <w:szCs w:val="24"/>
              </w:rPr>
              <w:t>寓意</w:t>
            </w:r>
          </w:p>
        </w:tc>
        <w:tc>
          <w:tcPr>
            <w:tcW w:w="694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64ABC" w14:textId="77777777" w:rsidR="00E3766A" w:rsidRPr="00846AF5" w:rsidRDefault="00E3766A">
            <w:pPr>
              <w:jc w:val="both"/>
              <w:rPr>
                <w:sz w:val="24"/>
                <w:szCs w:val="24"/>
              </w:rPr>
            </w:pPr>
            <w:r w:rsidRPr="00846AF5">
              <w:rPr>
                <w:rFonts w:asciiTheme="minorEastAsia" w:hAnsiTheme="minorEastAsia" w:hint="eastAsia"/>
                <w:sz w:val="24"/>
                <w:szCs w:val="24"/>
              </w:rPr>
              <w:t>人君之左右近臣如社鼠。仗勢牟利、掩飾罪惡、權重於君，危害國君利益，應該剷除；但因其結黨營私、內外勾結，貿然對付恐處理不好反使國君遭遇危險。</w:t>
            </w:r>
          </w:p>
        </w:tc>
      </w:tr>
    </w:tbl>
    <w:p w14:paraId="61546A29" w14:textId="77777777" w:rsidR="00E3766A" w:rsidRDefault="00E3766A" w:rsidP="00E3766A">
      <w:pPr>
        <w:rPr>
          <w:rFonts w:asciiTheme="minorEastAsia" w:hAnsiTheme="minorEastAsia"/>
        </w:rPr>
      </w:pPr>
    </w:p>
    <w:p w14:paraId="7E799C14" w14:textId="77777777" w:rsidR="00E3766A" w:rsidRDefault="00E3766A" w:rsidP="00E3766A">
      <w:pPr>
        <w:pStyle w:val="a4"/>
        <w:numPr>
          <w:ilvl w:val="0"/>
          <w:numId w:val="17"/>
        </w:numPr>
        <w:ind w:leftChars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你認為韓非子指出的這個問題，應如何解決？</w:t>
      </w:r>
    </w:p>
    <w:p w14:paraId="1A65AEC4" w14:textId="77777777" w:rsidR="00E3766A" w:rsidRDefault="00E3766A" w:rsidP="00E3766A">
      <w:pPr>
        <w:rPr>
          <w:rFonts w:asciiTheme="minorEastAsia" w:hAnsiTheme="minorEastAsia"/>
        </w:rPr>
      </w:pPr>
    </w:p>
    <w:p w14:paraId="49EE66A6" w14:textId="77777777" w:rsidR="00567E31" w:rsidRDefault="00567E31" w:rsidP="00E3766A">
      <w:pPr>
        <w:rPr>
          <w:rFonts w:asciiTheme="minorEastAsia" w:hAnsiTheme="minorEastAsia"/>
        </w:rPr>
      </w:pPr>
    </w:p>
    <w:p w14:paraId="59E4D927" w14:textId="77777777" w:rsidR="00E3766A" w:rsidRDefault="00E3766A" w:rsidP="00E3766A"/>
    <w:p w14:paraId="3B6B87C2" w14:textId="77777777" w:rsidR="00E3766A" w:rsidRDefault="00E3766A" w:rsidP="00E3766A"/>
    <w:p w14:paraId="2743E81B" w14:textId="77777777" w:rsidR="00E3766A" w:rsidRDefault="00E3766A" w:rsidP="00E3766A">
      <w:r>
        <w:rPr>
          <w:rFonts w:hint="eastAsia"/>
          <w:bdr w:val="single" w:sz="4" w:space="0" w:color="auto" w:frame="1"/>
        </w:rPr>
        <w:t>第四段</w:t>
      </w:r>
    </w:p>
    <w:p w14:paraId="732C2A59" w14:textId="77777777" w:rsidR="00E3766A" w:rsidRDefault="00E3766A" w:rsidP="00E3766A">
      <w:pPr>
        <w:rPr>
          <w:rFonts w:ascii="標楷體" w:eastAsia="標楷體" w:hAnsi="標楷體"/>
        </w:rPr>
      </w:pPr>
      <w:r>
        <w:t xml:space="preserve"> </w:t>
      </w:r>
      <w:r>
        <w:rPr>
          <w:rFonts w:ascii="標楷體" w:eastAsia="標楷體" w:hAnsi="標楷體" w:hint="eastAsia"/>
        </w:rPr>
        <w:t xml:space="preserve">   故人臣執柄而擅禁，明為己者必利，而不為己者必害，此亦猛狗也。夫大臣為猛狗，而齕有道之士矣，左右又為社鼠而間主之情，人主不覺。如此，主焉得無壅，國焉得無亡乎？</w:t>
      </w:r>
    </w:p>
    <w:p w14:paraId="006190AC" w14:textId="77777777" w:rsidR="00E3766A" w:rsidRDefault="00E3766A" w:rsidP="00E3766A">
      <w:pPr>
        <w:rPr>
          <w:rFonts w:ascii="標楷體" w:eastAsia="標楷體" w:hAnsi="標楷體"/>
          <w:b/>
        </w:rPr>
      </w:pPr>
    </w:p>
    <w:p w14:paraId="39F7BF2C" w14:textId="77777777" w:rsidR="00E3766A" w:rsidRDefault="00E3766A" w:rsidP="00E3766A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猛狗社鼠，國之大患！</w:t>
      </w:r>
    </w:p>
    <w:p w14:paraId="706DC6A9" w14:textId="77777777" w:rsidR="00E3766A" w:rsidRDefault="00E3766A" w:rsidP="00E3766A">
      <w:r>
        <w:rPr>
          <w:rFonts w:hint="eastAsia"/>
        </w:rPr>
        <w:t>在第四段中，韓非將「猛狗社鼠」之喻以及國家君臣關係作清楚的連結。請根據此段文字，整理此則寓言中所說明的道理：</w:t>
      </w:r>
    </w:p>
    <w:tbl>
      <w:tblPr>
        <w:tblStyle w:val="a3"/>
        <w:tblpPr w:leftFromText="180" w:rightFromText="180" w:vertAnchor="text" w:horzAnchor="margin" w:tblpX="216" w:tblpY="9"/>
        <w:tblOverlap w:val="never"/>
        <w:tblW w:w="8438" w:type="dxa"/>
        <w:tblLook w:val="04A0" w:firstRow="1" w:lastRow="0" w:firstColumn="1" w:lastColumn="0" w:noHBand="0" w:noVBand="1"/>
      </w:tblPr>
      <w:tblGrid>
        <w:gridCol w:w="1667"/>
        <w:gridCol w:w="3163"/>
        <w:gridCol w:w="3608"/>
      </w:tblGrid>
      <w:tr w:rsidR="00E3766A" w:rsidRPr="00846AF5" w14:paraId="6943840A" w14:textId="77777777" w:rsidTr="00E3766A">
        <w:trPr>
          <w:trHeight w:val="394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B3B27" w14:textId="77777777" w:rsidR="00E3766A" w:rsidRPr="00846AF5" w:rsidRDefault="00E3766A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846AF5">
              <w:rPr>
                <w:rFonts w:ascii="標楷體" w:eastAsia="標楷體" w:hAnsi="標楷體" w:hint="eastAsia"/>
                <w:b/>
                <w:sz w:val="24"/>
                <w:szCs w:val="24"/>
              </w:rPr>
              <w:t>批評對象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92774" w14:textId="77777777" w:rsidR="00E3766A" w:rsidRPr="00846AF5" w:rsidRDefault="00E3766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46AF5">
              <w:rPr>
                <w:rFonts w:asciiTheme="minorEastAsia" w:hAnsiTheme="minorEastAsia" w:hint="eastAsia"/>
                <w:sz w:val="24"/>
                <w:szCs w:val="24"/>
              </w:rPr>
              <w:t>大臣如猛狗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B5046" w14:textId="77777777" w:rsidR="00E3766A" w:rsidRPr="00846AF5" w:rsidRDefault="00E3766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46AF5">
              <w:rPr>
                <w:rFonts w:asciiTheme="minorEastAsia" w:hAnsiTheme="minorEastAsia" w:hint="eastAsia"/>
                <w:sz w:val="24"/>
                <w:szCs w:val="24"/>
              </w:rPr>
              <w:t>左右近臣如社鼠</w:t>
            </w:r>
          </w:p>
        </w:tc>
      </w:tr>
      <w:tr w:rsidR="00E3766A" w:rsidRPr="00846AF5" w14:paraId="1FE397F6" w14:textId="77777777" w:rsidTr="00E3766A">
        <w:trPr>
          <w:trHeight w:val="707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D6213" w14:textId="77777777" w:rsidR="00E3766A" w:rsidRPr="00846AF5" w:rsidRDefault="00E3766A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846AF5">
              <w:rPr>
                <w:rFonts w:ascii="標楷體" w:eastAsia="標楷體" w:hAnsi="標楷體" w:hint="eastAsia"/>
                <w:b/>
                <w:sz w:val="24"/>
                <w:szCs w:val="24"/>
              </w:rPr>
              <w:t>作惡行為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86911" w14:textId="77777777" w:rsidR="00E3766A" w:rsidRPr="00846AF5" w:rsidRDefault="00567E31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為己效力者→_________</w:t>
            </w:r>
          </w:p>
          <w:p w14:paraId="598375CF" w14:textId="77777777" w:rsidR="00E3766A" w:rsidRPr="00846AF5" w:rsidRDefault="00E3766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46AF5">
              <w:rPr>
                <w:rFonts w:ascii="標楷體" w:eastAsia="標楷體" w:hAnsi="標楷體" w:hint="eastAsia"/>
                <w:sz w:val="24"/>
                <w:szCs w:val="24"/>
              </w:rPr>
              <w:t>不為己所用者→</w:t>
            </w:r>
            <w:r w:rsidR="00567E31">
              <w:rPr>
                <w:rFonts w:ascii="標楷體" w:eastAsia="標楷體" w:hAnsi="標楷體" w:hint="eastAsia"/>
                <w:sz w:val="24"/>
                <w:szCs w:val="24"/>
              </w:rPr>
              <w:t>_______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B6EBA" w14:textId="77777777" w:rsidR="00E3766A" w:rsidRPr="00846AF5" w:rsidRDefault="00E3766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3766A" w:rsidRPr="00846AF5" w14:paraId="23C26FED" w14:textId="77777777" w:rsidTr="00E3766A">
        <w:trPr>
          <w:trHeight w:val="406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9694B" w14:textId="77777777" w:rsidR="00E3766A" w:rsidRPr="00846AF5" w:rsidRDefault="00E3766A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846AF5">
              <w:rPr>
                <w:rFonts w:ascii="標楷體" w:eastAsia="標楷體" w:hAnsi="標楷體" w:hint="eastAsia"/>
                <w:b/>
                <w:sz w:val="24"/>
                <w:szCs w:val="24"/>
              </w:rPr>
              <w:t>作惡結果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9538A" w14:textId="77777777" w:rsidR="00E3766A" w:rsidRPr="00846AF5" w:rsidRDefault="00E3766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6A12F" w14:textId="77777777" w:rsidR="00E3766A" w:rsidRPr="00846AF5" w:rsidRDefault="00E3766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3766A" w:rsidRPr="00846AF5" w14:paraId="7A148B16" w14:textId="77777777" w:rsidTr="00E3766A">
        <w:trPr>
          <w:trHeight w:val="502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CA77E" w14:textId="77777777" w:rsidR="00E3766A" w:rsidRPr="00846AF5" w:rsidRDefault="00E3766A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846AF5">
              <w:rPr>
                <w:rFonts w:ascii="標楷體" w:eastAsia="標楷體" w:hAnsi="標楷體" w:hint="eastAsia"/>
                <w:b/>
                <w:sz w:val="24"/>
                <w:szCs w:val="24"/>
              </w:rPr>
              <w:lastRenderedPageBreak/>
              <w:t>君臣關係</w:t>
            </w:r>
          </w:p>
        </w:tc>
        <w:tc>
          <w:tcPr>
            <w:tcW w:w="6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28928" w14:textId="77777777" w:rsidR="00E3766A" w:rsidRPr="00846AF5" w:rsidRDefault="00E3766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46AF5">
              <w:rPr>
                <w:rFonts w:asciiTheme="minorEastAsia" w:hAnsiTheme="minorEastAsia" w:hint="eastAsia"/>
                <w:sz w:val="24"/>
                <w:szCs w:val="24"/>
              </w:rPr>
              <w:t xml:space="preserve">權勢：□君＞臣   </w:t>
            </w:r>
            <w:r w:rsidR="00567E31" w:rsidRPr="00E3766A">
              <w:rPr>
                <w:rFonts w:hint="eastAsia"/>
                <w:sz w:val="24"/>
                <w:szCs w:val="24"/>
              </w:rPr>
              <w:t>□</w:t>
            </w:r>
            <w:r w:rsidRPr="00846AF5">
              <w:rPr>
                <w:rFonts w:asciiTheme="minorEastAsia" w:hAnsiTheme="minorEastAsia" w:hint="eastAsia"/>
                <w:sz w:val="24"/>
                <w:szCs w:val="24"/>
              </w:rPr>
              <w:t>君＜臣</w:t>
            </w:r>
          </w:p>
        </w:tc>
      </w:tr>
      <w:tr w:rsidR="00E3766A" w:rsidRPr="00846AF5" w14:paraId="65199B81" w14:textId="77777777" w:rsidTr="00E3766A">
        <w:trPr>
          <w:trHeight w:val="758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8B6BE" w14:textId="77777777" w:rsidR="00E3766A" w:rsidRPr="00846AF5" w:rsidRDefault="00E3766A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846AF5">
              <w:rPr>
                <w:rFonts w:ascii="標楷體" w:eastAsia="標楷體" w:hAnsi="標楷體" w:hint="eastAsia"/>
                <w:b/>
                <w:sz w:val="24"/>
                <w:szCs w:val="24"/>
              </w:rPr>
              <w:t>國家政局</w:t>
            </w:r>
          </w:p>
        </w:tc>
        <w:tc>
          <w:tcPr>
            <w:tcW w:w="6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7524B" w14:textId="77777777" w:rsidR="00E3766A" w:rsidRPr="00846AF5" w:rsidRDefault="00E3766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46AF5">
              <w:rPr>
                <w:rFonts w:asciiTheme="minorEastAsia" w:hAnsiTheme="minorEastAsia" w:hint="eastAsia"/>
                <w:sz w:val="24"/>
                <w:szCs w:val="24"/>
              </w:rPr>
              <w:t xml:space="preserve">國君：□無為而治  </w:t>
            </w:r>
            <w:r w:rsidR="00567E31" w:rsidRPr="00E3766A">
              <w:rPr>
                <w:rFonts w:hint="eastAsia"/>
                <w:sz w:val="24"/>
                <w:szCs w:val="24"/>
              </w:rPr>
              <w:t>□</w:t>
            </w:r>
            <w:r w:rsidRPr="00846AF5">
              <w:rPr>
                <w:rFonts w:asciiTheme="minorEastAsia" w:hAnsiTheme="minorEastAsia" w:hint="eastAsia"/>
                <w:sz w:val="24"/>
                <w:szCs w:val="24"/>
              </w:rPr>
              <w:t>蒙蔽耳目</w:t>
            </w:r>
          </w:p>
          <w:p w14:paraId="581CD4B9" w14:textId="77777777" w:rsidR="00E3766A" w:rsidRPr="00846AF5" w:rsidRDefault="00E3766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46AF5">
              <w:rPr>
                <w:rFonts w:asciiTheme="minorEastAsia" w:hAnsiTheme="minorEastAsia" w:hint="eastAsia"/>
                <w:sz w:val="24"/>
                <w:szCs w:val="24"/>
              </w:rPr>
              <w:t xml:space="preserve">國家：□安定無事  </w:t>
            </w:r>
            <w:r w:rsidR="00567E31" w:rsidRPr="00E3766A">
              <w:rPr>
                <w:rFonts w:hint="eastAsia"/>
                <w:sz w:val="24"/>
                <w:szCs w:val="24"/>
              </w:rPr>
              <w:t>□</w:t>
            </w:r>
            <w:r w:rsidRPr="00846AF5">
              <w:rPr>
                <w:rFonts w:asciiTheme="minorEastAsia" w:hAnsiTheme="minorEastAsia" w:hint="eastAsia"/>
                <w:sz w:val="24"/>
                <w:szCs w:val="24"/>
              </w:rPr>
              <w:t>政亂國亡</w:t>
            </w:r>
          </w:p>
        </w:tc>
      </w:tr>
    </w:tbl>
    <w:p w14:paraId="226F8160" w14:textId="77777777" w:rsidR="00E3766A" w:rsidRDefault="00E3766A" w:rsidP="00E3766A"/>
    <w:p w14:paraId="2AC30DBA" w14:textId="77777777" w:rsidR="00E3766A" w:rsidRDefault="00E3766A" w:rsidP="00E3766A"/>
    <w:p w14:paraId="17F267D9" w14:textId="77777777" w:rsidR="00E3766A" w:rsidRDefault="00E3766A" w:rsidP="00E3766A">
      <w:pPr>
        <w:rPr>
          <w:bdr w:val="single" w:sz="4" w:space="0" w:color="auto" w:frame="1"/>
        </w:rPr>
      </w:pPr>
      <w:r>
        <w:rPr>
          <w:rFonts w:hint="eastAsia"/>
          <w:bdr w:val="single" w:sz="4" w:space="0" w:color="auto" w:frame="1"/>
        </w:rPr>
        <w:t>課後省思</w:t>
      </w:r>
    </w:p>
    <w:p w14:paraId="4986AA0D" w14:textId="77777777" w:rsidR="00E3766A" w:rsidRDefault="00E3766A" w:rsidP="00E3766A">
      <w:pPr>
        <w:pStyle w:val="a4"/>
        <w:numPr>
          <w:ilvl w:val="0"/>
          <w:numId w:val="18"/>
        </w:numPr>
        <w:ind w:leftChars="0"/>
      </w:pPr>
      <w:r>
        <w:rPr>
          <w:rFonts w:hint="eastAsia"/>
        </w:rPr>
        <w:t>你認為「猛狗社鼠」這則寓言，可能反映當時怎麼樣的政治狀況？</w:t>
      </w:r>
    </w:p>
    <w:p w14:paraId="4E3693BB" w14:textId="77777777" w:rsidR="00E3766A" w:rsidRDefault="00E3766A" w:rsidP="00E3766A"/>
    <w:p w14:paraId="1ECE5310" w14:textId="77777777" w:rsidR="00567E31" w:rsidRDefault="00567E31" w:rsidP="00E3766A"/>
    <w:p w14:paraId="6C555664" w14:textId="77777777" w:rsidR="00567E31" w:rsidRDefault="00567E31" w:rsidP="00E3766A"/>
    <w:p w14:paraId="20E02268" w14:textId="77777777" w:rsidR="00E3766A" w:rsidRDefault="00E3766A" w:rsidP="00E3766A"/>
    <w:p w14:paraId="5194AECC" w14:textId="77777777" w:rsidR="00E3766A" w:rsidRDefault="00E3766A" w:rsidP="00E3766A">
      <w:pPr>
        <w:pStyle w:val="a4"/>
        <w:numPr>
          <w:ilvl w:val="0"/>
          <w:numId w:val="18"/>
        </w:numPr>
        <w:ind w:leftChars="0"/>
      </w:pPr>
      <w:r>
        <w:rPr>
          <w:rFonts w:hint="eastAsia"/>
        </w:rPr>
        <w:t>韓非子被認為是法家集大成人物，主張「法、術、勢」三者並重。根據他的學說，「猛狗社鼠」的故事中君主被臣下蒙蔽的情況，其實可以運用「法、術、勢」三種工具來避免。請閱讀表格中的定義及運用方式，判斷各為何種工具並依序填入。</w:t>
      </w:r>
    </w:p>
    <w:p w14:paraId="500298BB" w14:textId="77777777" w:rsidR="00E3766A" w:rsidRDefault="00E3766A" w:rsidP="00E3766A"/>
    <w:tbl>
      <w:tblPr>
        <w:tblStyle w:val="a3"/>
        <w:tblW w:w="8754" w:type="dxa"/>
        <w:tblInd w:w="392" w:type="dxa"/>
        <w:tblLook w:val="04A0" w:firstRow="1" w:lastRow="0" w:firstColumn="1" w:lastColumn="0" w:noHBand="0" w:noVBand="1"/>
      </w:tblPr>
      <w:tblGrid>
        <w:gridCol w:w="992"/>
        <w:gridCol w:w="2552"/>
        <w:gridCol w:w="5210"/>
      </w:tblGrid>
      <w:tr w:rsidR="00E3766A" w:rsidRPr="00846AF5" w14:paraId="523BD0B3" w14:textId="77777777" w:rsidTr="00E3766A">
        <w:trPr>
          <w:trHeight w:val="42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A28DC" w14:textId="77777777" w:rsidR="00E3766A" w:rsidRPr="00846AF5" w:rsidRDefault="00E3766A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846AF5">
              <w:rPr>
                <w:rFonts w:ascii="標楷體" w:eastAsia="標楷體" w:hAnsi="標楷體" w:hint="eastAsia"/>
                <w:b/>
                <w:sz w:val="24"/>
                <w:szCs w:val="24"/>
              </w:rPr>
              <w:t>工具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E3B1E" w14:textId="77777777" w:rsidR="00E3766A" w:rsidRPr="00846AF5" w:rsidRDefault="00E3766A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846AF5">
              <w:rPr>
                <w:rFonts w:ascii="標楷體" w:eastAsia="標楷體" w:hAnsi="標楷體" w:hint="eastAsia"/>
                <w:b/>
                <w:sz w:val="24"/>
                <w:szCs w:val="24"/>
              </w:rPr>
              <w:t>定義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EB468" w14:textId="77777777" w:rsidR="00E3766A" w:rsidRPr="00846AF5" w:rsidRDefault="00E3766A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846AF5">
              <w:rPr>
                <w:rFonts w:ascii="標楷體" w:eastAsia="標楷體" w:hAnsi="標楷體" w:hint="eastAsia"/>
                <w:b/>
                <w:sz w:val="24"/>
                <w:szCs w:val="24"/>
              </w:rPr>
              <w:t>運用方式</w:t>
            </w:r>
          </w:p>
        </w:tc>
      </w:tr>
      <w:tr w:rsidR="00E3766A" w:rsidRPr="00846AF5" w14:paraId="7E303D1D" w14:textId="77777777" w:rsidTr="00E3766A">
        <w:trPr>
          <w:trHeight w:val="77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2317A" w14:textId="77777777" w:rsidR="00E3766A" w:rsidRPr="00846AF5" w:rsidRDefault="00E376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0F5FA" w14:textId="77777777" w:rsidR="00E3766A" w:rsidRPr="00846AF5" w:rsidRDefault="00E3766A">
            <w:pPr>
              <w:jc w:val="center"/>
              <w:rPr>
                <w:sz w:val="24"/>
                <w:szCs w:val="24"/>
              </w:rPr>
            </w:pPr>
            <w:r w:rsidRPr="00846AF5">
              <w:rPr>
                <w:rFonts w:hint="eastAsia"/>
                <w:sz w:val="24"/>
                <w:szCs w:val="24"/>
              </w:rPr>
              <w:t>國家的法令條文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95DCD" w14:textId="77777777" w:rsidR="00E3766A" w:rsidRPr="00846AF5" w:rsidRDefault="00E3766A">
            <w:pPr>
              <w:jc w:val="both"/>
              <w:rPr>
                <w:sz w:val="24"/>
                <w:szCs w:val="24"/>
              </w:rPr>
            </w:pPr>
            <w:r w:rsidRPr="00846AF5">
              <w:rPr>
                <w:rFonts w:hint="eastAsia"/>
                <w:sz w:val="24"/>
                <w:szCs w:val="24"/>
              </w:rPr>
              <w:t>國家應</w:t>
            </w:r>
            <w:r w:rsidRPr="00846AF5">
              <w:rPr>
                <w:rFonts w:asciiTheme="minorEastAsia" w:hAnsiTheme="minorEastAsia" w:hint="eastAsia"/>
                <w:sz w:val="24"/>
                <w:szCs w:val="24"/>
              </w:rPr>
              <w:t>以法治為本，杜絕人治的弊病。公正無私，賞罰分明，則人臣不能仗勢作惡，也無法託庇於朝廷。</w:t>
            </w:r>
          </w:p>
        </w:tc>
      </w:tr>
      <w:tr w:rsidR="00E3766A" w:rsidRPr="00846AF5" w14:paraId="2B9F6B33" w14:textId="77777777" w:rsidTr="00E3766A">
        <w:trPr>
          <w:trHeight w:val="84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571DB" w14:textId="77777777" w:rsidR="00E3766A" w:rsidRPr="00846AF5" w:rsidRDefault="00E376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D9CD3" w14:textId="77777777" w:rsidR="00E3766A" w:rsidRPr="00846AF5" w:rsidRDefault="00E3766A">
            <w:pPr>
              <w:jc w:val="center"/>
              <w:rPr>
                <w:sz w:val="24"/>
                <w:szCs w:val="24"/>
              </w:rPr>
            </w:pPr>
            <w:r w:rsidRPr="00846AF5">
              <w:rPr>
                <w:rFonts w:hint="eastAsia"/>
                <w:sz w:val="24"/>
                <w:szCs w:val="24"/>
              </w:rPr>
              <w:t>君主駕馭臣下的手段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62251" w14:textId="77777777" w:rsidR="00E3766A" w:rsidRPr="00846AF5" w:rsidRDefault="00E3766A">
            <w:pPr>
              <w:jc w:val="both"/>
              <w:rPr>
                <w:sz w:val="24"/>
                <w:szCs w:val="24"/>
              </w:rPr>
            </w:pPr>
            <w:r w:rsidRPr="00846AF5">
              <w:rPr>
                <w:rFonts w:asciiTheme="minorEastAsia" w:hAnsiTheme="minorEastAsia" w:hint="eastAsia"/>
                <w:sz w:val="24"/>
                <w:szCs w:val="24"/>
              </w:rPr>
              <w:t>國君要深藏不露，給人高深莫測之感。裝聾作啞，設置密探，暗中檢驗臣民是否忠誠。</w:t>
            </w:r>
          </w:p>
        </w:tc>
      </w:tr>
      <w:tr w:rsidR="00E3766A" w:rsidRPr="00846AF5" w14:paraId="2726B15E" w14:textId="77777777" w:rsidTr="00E3766A">
        <w:trPr>
          <w:trHeight w:val="80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03AFA" w14:textId="77777777" w:rsidR="00E3766A" w:rsidRPr="00846AF5" w:rsidRDefault="00E376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34C2E" w14:textId="77777777" w:rsidR="00E3766A" w:rsidRPr="00846AF5" w:rsidRDefault="00E3766A">
            <w:pPr>
              <w:jc w:val="center"/>
              <w:rPr>
                <w:sz w:val="24"/>
                <w:szCs w:val="24"/>
              </w:rPr>
            </w:pPr>
            <w:r w:rsidRPr="00846AF5">
              <w:rPr>
                <w:rFonts w:hint="eastAsia"/>
                <w:sz w:val="24"/>
                <w:szCs w:val="24"/>
              </w:rPr>
              <w:t>君主的權勢地位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E65DD" w14:textId="77777777" w:rsidR="00E3766A" w:rsidRPr="00846AF5" w:rsidRDefault="00E3766A">
            <w:pPr>
              <w:jc w:val="both"/>
              <w:rPr>
                <w:sz w:val="24"/>
                <w:szCs w:val="24"/>
              </w:rPr>
            </w:pPr>
            <w:r w:rsidRPr="00846AF5">
              <w:rPr>
                <w:rFonts w:asciiTheme="minorEastAsia" w:hAnsiTheme="minorEastAsia" w:hint="eastAsia"/>
                <w:sz w:val="24"/>
                <w:szCs w:val="24"/>
              </w:rPr>
              <w:t>君王要完全掌握威勢，不可以託付他人，維持君權至上。</w:t>
            </w:r>
          </w:p>
        </w:tc>
      </w:tr>
    </w:tbl>
    <w:p w14:paraId="126F3413" w14:textId="77777777" w:rsidR="00E3766A" w:rsidRDefault="00E3766A" w:rsidP="00E3766A"/>
    <w:p w14:paraId="4F2D76F9" w14:textId="77777777" w:rsidR="00E3766A" w:rsidRDefault="00E3766A" w:rsidP="00E3766A"/>
    <w:p w14:paraId="1E39FF88" w14:textId="77777777" w:rsidR="00D226CF" w:rsidRDefault="00D226CF" w:rsidP="00C863DE">
      <w:pPr>
        <w:ind w:leftChars="-59" w:left="-142"/>
      </w:pPr>
    </w:p>
    <w:p w14:paraId="320CCC6A" w14:textId="77777777" w:rsidR="00D226CF" w:rsidRDefault="00D226CF" w:rsidP="00C863DE">
      <w:pPr>
        <w:ind w:leftChars="-59" w:left="-142"/>
      </w:pPr>
    </w:p>
    <w:p w14:paraId="300AC757" w14:textId="77777777" w:rsidR="00D226CF" w:rsidRDefault="00D226CF" w:rsidP="00C863DE">
      <w:pPr>
        <w:ind w:leftChars="-59" w:left="-142"/>
      </w:pPr>
    </w:p>
    <w:p w14:paraId="288E1D5D" w14:textId="77777777" w:rsidR="00D226CF" w:rsidRDefault="00D226CF" w:rsidP="00C863DE">
      <w:pPr>
        <w:ind w:leftChars="-59" w:left="-142"/>
      </w:pPr>
    </w:p>
    <w:p w14:paraId="6F093A92" w14:textId="77777777" w:rsidR="00C863DE" w:rsidRDefault="00E3766A" w:rsidP="00C863DE">
      <w:pPr>
        <w:ind w:leftChars="-59" w:left="-142"/>
      </w:pPr>
      <w:r>
        <w:t xml:space="preserve"> </w:t>
      </w:r>
      <w:r>
        <w:rPr>
          <w:rFonts w:hint="eastAsia"/>
          <w:bdr w:val="single" w:sz="4" w:space="0" w:color="auto" w:frame="1"/>
        </w:rPr>
        <w:t>延伸閱讀</w:t>
      </w:r>
    </w:p>
    <w:p w14:paraId="5018DF4F" w14:textId="77777777" w:rsidR="00E3766A" w:rsidRDefault="00E3766A" w:rsidP="00E3766A">
      <w:r>
        <w:t xml:space="preserve">    </w:t>
      </w:r>
      <w:r w:rsidR="00C863DE">
        <w:rPr>
          <w:rFonts w:hint="eastAsia"/>
        </w:rPr>
        <w:t>戰國時期，</w:t>
      </w:r>
      <w:r>
        <w:rPr>
          <w:rFonts w:hint="eastAsia"/>
        </w:rPr>
        <w:t>目睹政治亂象叢生，韓非透過寓言的方式，將君主治國的最大憂患比喻為猛狗、社鼠</w:t>
      </w:r>
      <w:r w:rsidR="00C863DE">
        <w:rPr>
          <w:rFonts w:hint="eastAsia"/>
        </w:rPr>
        <w:t>，對當政者闡述政治理念、提出建言</w:t>
      </w:r>
      <w:r w:rsidR="00EC200E">
        <w:rPr>
          <w:rFonts w:hint="eastAsia"/>
        </w:rPr>
        <w:t>。</w:t>
      </w:r>
      <w:r>
        <w:rPr>
          <w:rFonts w:hint="eastAsia"/>
        </w:rPr>
        <w:t>而日治時期，眼見</w:t>
      </w:r>
      <w:r w:rsidR="00C863DE">
        <w:rPr>
          <w:rFonts w:hint="eastAsia"/>
        </w:rPr>
        <w:t>臺灣社會弊病，身為醫師的蔣渭水懷抱知識分子的憂慮，將臺灣比喻為一名病人，為其診斷病情、開立處方，也是一則</w:t>
      </w:r>
      <w:r w:rsidR="00EC200E">
        <w:rPr>
          <w:rFonts w:hint="eastAsia"/>
        </w:rPr>
        <w:t>別出心裁的政治寓言。</w:t>
      </w:r>
    </w:p>
    <w:p w14:paraId="653BC5AB" w14:textId="77777777" w:rsidR="00EC200E" w:rsidRDefault="00EC200E" w:rsidP="00E3766A">
      <w:r>
        <w:rPr>
          <w:rFonts w:hint="eastAsia"/>
        </w:rPr>
        <w:t xml:space="preserve">    </w:t>
      </w:r>
      <w:r>
        <w:rPr>
          <w:rFonts w:hint="eastAsia"/>
        </w:rPr>
        <w:t>請閱讀蔣渭水〈臨床講義〉，</w:t>
      </w:r>
      <w:r w:rsidR="00CF64D9">
        <w:rPr>
          <w:rFonts w:hint="eastAsia"/>
        </w:rPr>
        <w:t>根據文意脈絡，選擇適合的選項填入挖空處。</w:t>
      </w:r>
    </w:p>
    <w:p w14:paraId="411B2782" w14:textId="77777777" w:rsidR="00D226CF" w:rsidRDefault="00D226CF" w:rsidP="00E3766A"/>
    <w:p w14:paraId="49C77FC4" w14:textId="77777777" w:rsidR="00D226CF" w:rsidRDefault="00D226CF" w:rsidP="00D226CF">
      <w:r>
        <w:rPr>
          <w:rFonts w:hint="eastAsia"/>
        </w:rPr>
        <w:t>參考選項：</w:t>
      </w:r>
    </w:p>
    <w:p w14:paraId="057D5E5E" w14:textId="77777777" w:rsidR="00D226CF" w:rsidRDefault="00D226CF" w:rsidP="00D226CF">
      <w:pPr>
        <w:rPr>
          <w:rFonts w:asciiTheme="minorEastAsia" w:hAnsiTheme="minorEastAsia"/>
        </w:rPr>
      </w:pPr>
      <w:r w:rsidRPr="00D1768D">
        <w:rPr>
          <w:rFonts w:asciiTheme="minorEastAsia" w:hAnsiTheme="minorEastAsia" w:hint="eastAsia"/>
        </w:rPr>
        <w:lastRenderedPageBreak/>
        <w:t>（</w:t>
      </w:r>
      <w:r>
        <w:rPr>
          <w:rFonts w:asciiTheme="minorEastAsia" w:hAnsiTheme="minorEastAsia" w:hint="eastAsia"/>
        </w:rPr>
        <w:t>甲</w:t>
      </w:r>
      <w:r w:rsidRPr="00D1768D">
        <w:rPr>
          <w:rFonts w:asciiTheme="minorEastAsia" w:hAnsiTheme="minorEastAsia" w:hint="eastAsia"/>
        </w:rPr>
        <w:t>）</w:t>
      </w:r>
      <w:r>
        <w:rPr>
          <w:rFonts w:hint="eastAsia"/>
        </w:rPr>
        <w:t>處方</w:t>
      </w:r>
      <w:r>
        <w:rPr>
          <w:rFonts w:asciiTheme="minorEastAsia" w:hAnsiTheme="minorEastAsia" w:hint="eastAsia"/>
        </w:rPr>
        <w:t xml:space="preserve">            </w:t>
      </w:r>
      <w:r w:rsidRPr="00D1768D">
        <w:rPr>
          <w:rFonts w:asciiTheme="minorEastAsia" w:hAnsiTheme="minorEastAsia" w:hint="eastAsia"/>
        </w:rPr>
        <w:t>（</w:t>
      </w:r>
      <w:r>
        <w:rPr>
          <w:rFonts w:asciiTheme="minorEastAsia" w:hAnsiTheme="minorEastAsia" w:hint="eastAsia"/>
        </w:rPr>
        <w:t>乙</w:t>
      </w:r>
      <w:r w:rsidRPr="00D1768D">
        <w:rPr>
          <w:rFonts w:asciiTheme="minorEastAsia" w:hAnsiTheme="minorEastAsia" w:hint="eastAsia"/>
        </w:rPr>
        <w:t>）</w:t>
      </w:r>
      <w:r>
        <w:rPr>
          <w:rFonts w:asciiTheme="minorEastAsia" w:hAnsiTheme="minorEastAsia" w:hint="eastAsia"/>
        </w:rPr>
        <w:t xml:space="preserve">優良            </w:t>
      </w:r>
      <w:r w:rsidRPr="00D1768D">
        <w:rPr>
          <w:rFonts w:asciiTheme="minorEastAsia" w:hAnsiTheme="minorEastAsia" w:hint="eastAsia"/>
        </w:rPr>
        <w:t>（</w:t>
      </w:r>
      <w:r>
        <w:rPr>
          <w:rFonts w:asciiTheme="minorEastAsia" w:hAnsiTheme="minorEastAsia" w:hint="eastAsia"/>
        </w:rPr>
        <w:t>丙</w:t>
      </w:r>
      <w:r w:rsidRPr="00D1768D">
        <w:rPr>
          <w:rFonts w:asciiTheme="minorEastAsia" w:hAnsiTheme="minorEastAsia" w:hint="eastAsia"/>
        </w:rPr>
        <w:t>）</w:t>
      </w:r>
      <w:r>
        <w:rPr>
          <w:rFonts w:hint="eastAsia"/>
        </w:rPr>
        <w:t>卑劣</w:t>
      </w:r>
    </w:p>
    <w:p w14:paraId="3599FFA9" w14:textId="77777777" w:rsidR="00D226CF" w:rsidRPr="00630B2E" w:rsidRDefault="00D226CF" w:rsidP="00D226CF">
      <w:pPr>
        <w:rPr>
          <w:rFonts w:asciiTheme="minorEastAsia" w:hAnsiTheme="minorEastAsia"/>
        </w:rPr>
      </w:pPr>
      <w:r w:rsidRPr="00D1768D">
        <w:rPr>
          <w:rFonts w:asciiTheme="minorEastAsia" w:hAnsiTheme="minorEastAsia" w:hint="eastAsia"/>
        </w:rPr>
        <w:t>（</w:t>
      </w:r>
      <w:r>
        <w:rPr>
          <w:rFonts w:asciiTheme="minorEastAsia" w:hAnsiTheme="minorEastAsia" w:hint="eastAsia"/>
        </w:rPr>
        <w:t>丁</w:t>
      </w:r>
      <w:r w:rsidRPr="00D1768D">
        <w:rPr>
          <w:rFonts w:asciiTheme="minorEastAsia" w:hAnsiTheme="minorEastAsia" w:hint="eastAsia"/>
        </w:rPr>
        <w:t>）</w:t>
      </w:r>
      <w:r>
        <w:rPr>
          <w:rFonts w:hint="eastAsia"/>
        </w:rPr>
        <w:t>迅速治療</w:t>
      </w:r>
      <w:r>
        <w:rPr>
          <w:rFonts w:asciiTheme="minorEastAsia" w:hAnsiTheme="minorEastAsia" w:hint="eastAsia"/>
        </w:rPr>
        <w:t xml:space="preserve">        </w:t>
      </w:r>
      <w:r w:rsidRPr="00D1768D">
        <w:rPr>
          <w:rFonts w:asciiTheme="minorEastAsia" w:hAnsiTheme="minorEastAsia" w:hint="eastAsia"/>
        </w:rPr>
        <w:t>（</w:t>
      </w:r>
      <w:r>
        <w:rPr>
          <w:rFonts w:asciiTheme="minorEastAsia" w:hAnsiTheme="minorEastAsia" w:hint="eastAsia"/>
        </w:rPr>
        <w:t>戊</w:t>
      </w:r>
      <w:r w:rsidRPr="00D1768D">
        <w:rPr>
          <w:rFonts w:asciiTheme="minorEastAsia" w:hAnsiTheme="minorEastAsia" w:hint="eastAsia"/>
        </w:rPr>
        <w:t>）</w:t>
      </w:r>
      <w:r>
        <w:rPr>
          <w:rFonts w:hint="eastAsia"/>
        </w:rPr>
        <w:t>慢性中毒</w:t>
      </w:r>
      <w:r>
        <w:rPr>
          <w:rFonts w:asciiTheme="minorEastAsia" w:hAnsiTheme="minorEastAsia" w:hint="eastAsia"/>
        </w:rPr>
        <w:t xml:space="preserve">        </w:t>
      </w:r>
      <w:r w:rsidRPr="000A1820">
        <w:rPr>
          <w:rFonts w:asciiTheme="minorEastAsia" w:hAnsiTheme="minorEastAsia" w:hint="eastAsia"/>
        </w:rPr>
        <w:t>（</w:t>
      </w:r>
      <w:r>
        <w:rPr>
          <w:rFonts w:asciiTheme="minorEastAsia" w:hAnsiTheme="minorEastAsia" w:hint="eastAsia"/>
        </w:rPr>
        <w:t>己</w:t>
      </w:r>
      <w:r w:rsidRPr="000A1820">
        <w:rPr>
          <w:rFonts w:asciiTheme="minorEastAsia" w:hAnsiTheme="minorEastAsia" w:hint="eastAsia"/>
        </w:rPr>
        <w:t>）</w:t>
      </w:r>
      <w:r>
        <w:rPr>
          <w:rFonts w:hint="eastAsia"/>
        </w:rPr>
        <w:t>過度勞動</w:t>
      </w:r>
    </w:p>
    <w:p w14:paraId="6FF1C31E" w14:textId="77777777" w:rsidR="00D226CF" w:rsidRPr="00630B2E" w:rsidRDefault="00D226CF" w:rsidP="00D226CF">
      <w:pPr>
        <w:rPr>
          <w:rFonts w:asciiTheme="minorEastAsia" w:hAnsiTheme="minorEastAsia"/>
        </w:rPr>
      </w:pPr>
      <w:r w:rsidRPr="000A1820">
        <w:rPr>
          <w:rFonts w:asciiTheme="minorEastAsia" w:hAnsiTheme="minorEastAsia" w:hint="eastAsia"/>
        </w:rPr>
        <w:t>（</w:t>
      </w:r>
      <w:r>
        <w:rPr>
          <w:rFonts w:asciiTheme="minorEastAsia" w:hAnsiTheme="minorEastAsia" w:hint="eastAsia"/>
        </w:rPr>
        <w:t>庚</w:t>
      </w:r>
      <w:r w:rsidRPr="000A1820">
        <w:rPr>
          <w:rFonts w:asciiTheme="minorEastAsia" w:hAnsiTheme="minorEastAsia" w:hint="eastAsia"/>
        </w:rPr>
        <w:t>）</w:t>
      </w:r>
      <w:r>
        <w:rPr>
          <w:rFonts w:hint="eastAsia"/>
        </w:rPr>
        <w:t>智識營養不良</w:t>
      </w:r>
      <w:r>
        <w:rPr>
          <w:rFonts w:asciiTheme="minorEastAsia" w:hAnsiTheme="minorEastAsia" w:hint="eastAsia"/>
        </w:rPr>
        <w:t xml:space="preserve">    </w:t>
      </w:r>
      <w:r w:rsidRPr="000A1820">
        <w:rPr>
          <w:rFonts w:asciiTheme="minorEastAsia" w:hAnsiTheme="minorEastAsia" w:hint="eastAsia"/>
        </w:rPr>
        <w:t>（</w:t>
      </w:r>
      <w:r>
        <w:rPr>
          <w:rFonts w:asciiTheme="minorEastAsia" w:hAnsiTheme="minorEastAsia" w:hint="eastAsia"/>
        </w:rPr>
        <w:t>辛</w:t>
      </w:r>
      <w:r w:rsidRPr="000A1820">
        <w:rPr>
          <w:rFonts w:asciiTheme="minorEastAsia" w:hAnsiTheme="minorEastAsia" w:hint="eastAsia"/>
        </w:rPr>
        <w:t>）</w:t>
      </w:r>
      <w:r>
        <w:rPr>
          <w:rFonts w:hint="eastAsia"/>
        </w:rPr>
        <w:t>腦髓並不充實</w:t>
      </w:r>
      <w:r>
        <w:rPr>
          <w:rFonts w:asciiTheme="minorEastAsia" w:hAnsiTheme="minorEastAsia" w:hint="eastAsia"/>
        </w:rPr>
        <w:t xml:space="preserve">    </w:t>
      </w:r>
      <w:r w:rsidRPr="00630B2E">
        <w:rPr>
          <w:rFonts w:asciiTheme="minorEastAsia" w:hAnsiTheme="minorEastAsia" w:hint="eastAsia"/>
        </w:rPr>
        <w:t>（</w:t>
      </w:r>
      <w:r>
        <w:rPr>
          <w:rFonts w:asciiTheme="minorEastAsia" w:hAnsiTheme="minorEastAsia" w:hint="eastAsia"/>
        </w:rPr>
        <w:t>壬</w:t>
      </w:r>
      <w:r w:rsidRPr="00630B2E">
        <w:rPr>
          <w:rFonts w:asciiTheme="minorEastAsia" w:hAnsiTheme="minorEastAsia" w:hint="eastAsia"/>
        </w:rPr>
        <w:t>）</w:t>
      </w:r>
      <w:r>
        <w:rPr>
          <w:rFonts w:hint="eastAsia"/>
        </w:rPr>
        <w:t>腹部纖細凹陷</w:t>
      </w:r>
    </w:p>
    <w:p w14:paraId="28D7561A" w14:textId="77777777" w:rsidR="00D226CF" w:rsidRPr="00E3766A" w:rsidRDefault="00D226CF" w:rsidP="00D226CF">
      <w:r w:rsidRPr="00936218">
        <w:rPr>
          <w:rFonts w:asciiTheme="minorEastAsia" w:hAnsiTheme="minorEastAsia" w:hint="eastAsia"/>
        </w:rPr>
        <w:t>（</w:t>
      </w:r>
      <w:r>
        <w:rPr>
          <w:rFonts w:asciiTheme="minorEastAsia" w:hAnsiTheme="minorEastAsia" w:hint="eastAsia"/>
        </w:rPr>
        <w:t>癸</w:t>
      </w:r>
      <w:r w:rsidRPr="00936218">
        <w:rPr>
          <w:rFonts w:asciiTheme="minorEastAsia" w:hAnsiTheme="minorEastAsia" w:hint="eastAsia"/>
        </w:rPr>
        <w:t>）</w:t>
      </w:r>
      <w:r>
        <w:rPr>
          <w:rFonts w:hint="eastAsia"/>
        </w:rPr>
        <w:t>只圖眼前小利</w:t>
      </w:r>
    </w:p>
    <w:tbl>
      <w:tblPr>
        <w:tblW w:w="900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00"/>
      </w:tblGrid>
      <w:tr w:rsidR="00D226CF" w14:paraId="0EC93372" w14:textId="77777777" w:rsidTr="00D226CF">
        <w:trPr>
          <w:trHeight w:val="1267"/>
        </w:trPr>
        <w:tc>
          <w:tcPr>
            <w:tcW w:w="9000" w:type="dxa"/>
          </w:tcPr>
          <w:p w14:paraId="680EF531" w14:textId="77777777" w:rsidR="00D226CF" w:rsidRDefault="00D226CF" w:rsidP="00D226CF">
            <w:r>
              <w:rPr>
                <w:rFonts w:hint="eastAsia"/>
              </w:rPr>
              <w:t>臨床講義──為名叫臺灣的病人而寫</w:t>
            </w:r>
          </w:p>
          <w:p w14:paraId="20E13929" w14:textId="77777777" w:rsidR="00D226CF" w:rsidRDefault="00D226CF" w:rsidP="00D226CF"/>
          <w:p w14:paraId="7B5AA3FF" w14:textId="77777777" w:rsidR="00D226CF" w:rsidRDefault="00D226CF" w:rsidP="00D226CF">
            <w:r>
              <w:rPr>
                <w:rFonts w:hint="eastAsia"/>
              </w:rPr>
              <w:t>姓名：臺灣島</w:t>
            </w:r>
          </w:p>
          <w:p w14:paraId="5F526020" w14:textId="77777777" w:rsidR="00D226CF" w:rsidRDefault="00D226CF" w:rsidP="00D226CF">
            <w:r>
              <w:rPr>
                <w:rFonts w:hint="eastAsia"/>
              </w:rPr>
              <w:t>性別：男</w:t>
            </w:r>
          </w:p>
          <w:p w14:paraId="763E9A71" w14:textId="77777777" w:rsidR="00D226CF" w:rsidRDefault="00D226CF" w:rsidP="00D226CF">
            <w:pPr>
              <w:tabs>
                <w:tab w:val="center" w:pos="4465"/>
              </w:tabs>
            </w:pPr>
            <w:r>
              <w:rPr>
                <w:rFonts w:hint="eastAsia"/>
              </w:rPr>
              <w:t>原籍：中華民國福建省臺灣道</w:t>
            </w:r>
            <w:r>
              <w:tab/>
            </w:r>
          </w:p>
          <w:p w14:paraId="5AB7D3B1" w14:textId="77777777" w:rsidR="00D226CF" w:rsidRDefault="00D226CF" w:rsidP="00D226CF">
            <w:r>
              <w:rPr>
                <w:rFonts w:hint="eastAsia"/>
              </w:rPr>
              <w:t>年齡：移籍現住址已二十七歲</w:t>
            </w:r>
          </w:p>
          <w:p w14:paraId="594103D7" w14:textId="77777777" w:rsidR="00D226CF" w:rsidRDefault="00D226CF" w:rsidP="00D226CF">
            <w:r>
              <w:rPr>
                <w:rFonts w:hint="eastAsia"/>
              </w:rPr>
              <w:t>現住址：大日本帝國臺灣總督府</w:t>
            </w:r>
          </w:p>
          <w:p w14:paraId="2E3D4771" w14:textId="77777777" w:rsidR="00D226CF" w:rsidRDefault="00D226CF" w:rsidP="00D226CF">
            <w:r>
              <w:rPr>
                <w:rFonts w:hint="eastAsia"/>
              </w:rPr>
              <w:t>緯度：東經</w:t>
            </w:r>
            <w:r>
              <w:rPr>
                <w:rFonts w:hint="eastAsia"/>
              </w:rPr>
              <w:t>120~122</w:t>
            </w:r>
            <w:r>
              <w:rPr>
                <w:rFonts w:hint="eastAsia"/>
              </w:rPr>
              <w:t>度，北緯</w:t>
            </w:r>
            <w:r>
              <w:rPr>
                <w:rFonts w:hint="eastAsia"/>
              </w:rPr>
              <w:t>22~25</w:t>
            </w:r>
            <w:r>
              <w:rPr>
                <w:rFonts w:hint="eastAsia"/>
              </w:rPr>
              <w:t>度。</w:t>
            </w:r>
          </w:p>
          <w:p w14:paraId="7FEA88F2" w14:textId="77777777" w:rsidR="00D226CF" w:rsidRDefault="00D226CF" w:rsidP="00D226CF">
            <w:r>
              <w:rPr>
                <w:rFonts w:hint="eastAsia"/>
              </w:rPr>
              <w:t>職業：世界和平第一關的守衛</w:t>
            </w:r>
          </w:p>
          <w:p w14:paraId="6394B661" w14:textId="77777777" w:rsidR="00D226CF" w:rsidRDefault="00D226CF" w:rsidP="00D226CF">
            <w:r>
              <w:rPr>
                <w:rFonts w:hint="eastAsia"/>
              </w:rPr>
              <w:t>遺傳：明顯地具有皇帝、周公、孔子、孟子等血統。</w:t>
            </w:r>
          </w:p>
          <w:p w14:paraId="5B259ADA" w14:textId="77777777" w:rsidR="00D226CF" w:rsidRDefault="00D226CF" w:rsidP="00D226CF">
            <w:r>
              <w:rPr>
                <w:rFonts w:hint="eastAsia"/>
              </w:rPr>
              <w:t>素質：為上述聖賢後裔，素質強健，天資聰穎。</w:t>
            </w:r>
          </w:p>
          <w:p w14:paraId="4CB28173" w14:textId="77777777" w:rsidR="00D226CF" w:rsidRDefault="00D226CF" w:rsidP="00D226CF"/>
          <w:p w14:paraId="771CF3F6" w14:textId="77777777" w:rsidR="00D226CF" w:rsidRDefault="00D226CF" w:rsidP="00D226CF">
            <w:pPr>
              <w:ind w:left="991" w:hangingChars="413" w:hanging="991"/>
            </w:pPr>
            <w:r>
              <w:rPr>
                <w:rFonts w:hint="eastAsia"/>
              </w:rPr>
              <w:t>既往症：幼年時（即鄭成功時代），身體頗為強壯，頭腦明晰，意志堅強，品行高尚，身手矯健自入清朝，因受政策毒害，身體逐漸衰弱，意志薄弱，品行</w:t>
            </w:r>
            <w:r>
              <w:rPr>
                <w:rFonts w:ascii="標楷體" w:eastAsia="標楷體" w:hAnsi="標楷體" w:hint="eastAsia"/>
                <w:b/>
                <w:u w:val="single"/>
              </w:rPr>
              <w:t xml:space="preserve">     </w:t>
            </w:r>
            <w:r>
              <w:rPr>
                <w:rFonts w:hint="eastAsia"/>
              </w:rPr>
              <w:t>，節操低下轉日本帝國後，接受不完整的治療，稍見恢復，唯</w:t>
            </w:r>
            <w:r>
              <w:rPr>
                <w:rFonts w:ascii="標楷體" w:eastAsia="標楷體" w:hAnsi="標楷體" w:hint="eastAsia"/>
                <w:b/>
                <w:u w:val="single"/>
              </w:rPr>
              <w:t xml:space="preserve">      </w:t>
            </w:r>
            <w:r>
              <w:rPr>
                <w:rFonts w:hint="eastAsia"/>
              </w:rPr>
              <w:t>因達三百年之久，不易獲然而瘉。</w:t>
            </w:r>
          </w:p>
          <w:p w14:paraId="2CC826BE" w14:textId="77777777" w:rsidR="00D226CF" w:rsidRDefault="00D226CF" w:rsidP="00D226CF">
            <w:pPr>
              <w:ind w:left="708" w:hangingChars="295" w:hanging="708"/>
            </w:pPr>
            <w:r>
              <w:rPr>
                <w:rFonts w:hint="eastAsia"/>
              </w:rPr>
              <w:t>現症：道德頹廢，人心澆漓，物慾旺盛，精神生活貧瘠，風俗醜陋，迷信深固，頑迷不悟，枉顧衛生，智慮淺薄，不知永久大計，</w:t>
            </w:r>
            <w:r>
              <w:rPr>
                <w:rFonts w:hint="eastAsia"/>
              </w:rPr>
              <w:t>______</w:t>
            </w:r>
            <w:r>
              <w:rPr>
                <w:rFonts w:hint="eastAsia"/>
              </w:rPr>
              <w:t>，墮落怠惰，腐敗、卑屈、怠慢、虛榮、寡廉鮮恥、四肢倦怠、惰氣滿滿、意氣消沉，了無生氣。</w:t>
            </w:r>
          </w:p>
          <w:p w14:paraId="158322F7" w14:textId="77777777" w:rsidR="00D226CF" w:rsidRDefault="00D226CF" w:rsidP="00D226CF">
            <w:r>
              <w:rPr>
                <w:rFonts w:hint="eastAsia"/>
              </w:rPr>
              <w:t>主訴：頭痛、眩暈、腹內飢餓感。</w:t>
            </w:r>
          </w:p>
          <w:p w14:paraId="62E10C56" w14:textId="77777777" w:rsidR="00D226CF" w:rsidRDefault="00D226CF" w:rsidP="00D226CF"/>
          <w:p w14:paraId="6EA31854" w14:textId="77777777" w:rsidR="00D226CF" w:rsidRDefault="00D226CF" w:rsidP="00D226CF"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最初診察患者時，以其頭較身大，理應富於思考力，但以二、三常識問題試加詢問，其回答卻不得要領，可想像患者是個低能兒，頭骨雖大，內容空虛，</w:t>
            </w:r>
            <w:r>
              <w:rPr>
                <w:rFonts w:hint="eastAsia"/>
                <w:u w:val="single"/>
              </w:rPr>
              <w:t xml:space="preserve">     </w:t>
            </w:r>
            <w:r>
              <w:rPr>
                <w:rFonts w:hint="eastAsia"/>
              </w:rPr>
              <w:t>，聞及稍微深入的哲學數學科學及世界大勢，便目暈頭痛。</w:t>
            </w:r>
          </w:p>
          <w:p w14:paraId="01E94D99" w14:textId="77777777" w:rsidR="00D226CF" w:rsidRDefault="00D226CF" w:rsidP="00D226CF"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此外，手足碩長發達，這是</w:t>
            </w:r>
            <w:r>
              <w:rPr>
                <w:rFonts w:ascii="標楷體" w:eastAsia="標楷體" w:hAnsi="標楷體" w:hint="eastAsia"/>
                <w:b/>
                <w:u w:val="single"/>
              </w:rPr>
              <w:t xml:space="preserve">     </w:t>
            </w:r>
            <w:r>
              <w:rPr>
                <w:rFonts w:hint="eastAsia"/>
              </w:rPr>
              <w:t>所致。其次診視腹部，發現</w:t>
            </w:r>
            <w:r>
              <w:rPr>
                <w:rFonts w:ascii="標楷體" w:eastAsia="標楷體" w:hAnsi="標楷體" w:hint="eastAsia"/>
                <w:b/>
                <w:u w:val="single"/>
              </w:rPr>
              <w:t xml:space="preserve">     </w:t>
            </w:r>
            <w:r>
              <w:rPr>
                <w:rFonts w:hint="eastAsia"/>
              </w:rPr>
              <w:t>，一如已產婦人，腹壁發皺，留有白線。這大概是大正五年歐陸大戰以來，因一時僥倖腹部頓形肥大，但自去夏吹起講和風，腸部即染感冒，又在嚴重的下痢摧殘下，使原本極為擴張的腹壁急劇縮小所引起。</w:t>
            </w:r>
          </w:p>
          <w:p w14:paraId="6E529C74" w14:textId="77777777" w:rsidR="00D226CF" w:rsidRDefault="00D226CF" w:rsidP="00D226CF"/>
          <w:p w14:paraId="7248FEFB" w14:textId="77777777" w:rsidR="00D226CF" w:rsidRDefault="00D226CF" w:rsidP="00D226CF">
            <w:r>
              <w:rPr>
                <w:rFonts w:hint="eastAsia"/>
              </w:rPr>
              <w:t>診斷：世界文化的低能兒。</w:t>
            </w:r>
          </w:p>
          <w:p w14:paraId="756AE93A" w14:textId="77777777" w:rsidR="00D226CF" w:rsidRDefault="00D226CF" w:rsidP="00D226CF">
            <w:r>
              <w:rPr>
                <w:rFonts w:hint="eastAsia"/>
              </w:rPr>
              <w:t>原因：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u w:val="single"/>
              </w:rPr>
              <w:t xml:space="preserve">       </w:t>
            </w:r>
            <w:r>
              <w:rPr>
                <w:rFonts w:hint="eastAsia"/>
              </w:rPr>
              <w:t>。</w:t>
            </w:r>
          </w:p>
          <w:p w14:paraId="218254A0" w14:textId="77777777" w:rsidR="00D226CF" w:rsidRDefault="00D226CF" w:rsidP="00D226CF">
            <w:r>
              <w:rPr>
                <w:rFonts w:hint="eastAsia"/>
              </w:rPr>
              <w:t>經過：慢性疾病，時日頗長。</w:t>
            </w:r>
          </w:p>
          <w:p w14:paraId="1FF55006" w14:textId="77777777" w:rsidR="00D226CF" w:rsidRDefault="00D226CF" w:rsidP="00D226CF">
            <w:r>
              <w:rPr>
                <w:rFonts w:hint="eastAsia"/>
              </w:rPr>
              <w:t>預斷：因素質</w:t>
            </w:r>
            <w:r w:rsidRPr="00D1768D">
              <w:rPr>
                <w:rFonts w:ascii="標楷體" w:eastAsia="標楷體" w:hAnsi="標楷體" w:hint="eastAsia"/>
                <w:b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u w:val="single"/>
              </w:rPr>
              <w:t xml:space="preserve">    </w:t>
            </w:r>
            <w:r w:rsidRPr="00D1768D">
              <w:rPr>
                <w:rFonts w:ascii="標楷體" w:eastAsia="標楷體" w:hAnsi="標楷體" w:hint="eastAsia"/>
                <w:b/>
                <w:u w:val="single"/>
              </w:rPr>
              <w:t xml:space="preserve"> </w:t>
            </w:r>
            <w:r>
              <w:rPr>
                <w:rFonts w:hint="eastAsia"/>
              </w:rPr>
              <w:t>，若能施以適當的療法，尚可</w:t>
            </w:r>
            <w:r>
              <w:rPr>
                <w:rFonts w:ascii="標楷體" w:eastAsia="標楷體" w:hAnsi="標楷體" w:hint="eastAsia"/>
                <w:b/>
                <w:u w:val="single"/>
              </w:rPr>
              <w:t xml:space="preserve">      </w:t>
            </w:r>
            <w:r>
              <w:rPr>
                <w:rFonts w:hint="eastAsia"/>
              </w:rPr>
              <w:t>。反之若療法錯誤，遷延時日有病入膏肓死亡之虞。</w:t>
            </w:r>
          </w:p>
          <w:p w14:paraId="210BBE1D" w14:textId="77777777" w:rsidR="00D226CF" w:rsidRDefault="00D226CF" w:rsidP="00D226CF"/>
          <w:p w14:paraId="5A892065" w14:textId="77777777" w:rsidR="00D226CF" w:rsidRDefault="00D226CF" w:rsidP="00D226CF">
            <w:r>
              <w:rPr>
                <w:rFonts w:hint="eastAsia"/>
              </w:rPr>
              <w:lastRenderedPageBreak/>
              <w:t>療法：原因療法，即根本治療。</w:t>
            </w:r>
          </w:p>
          <w:p w14:paraId="59ACB5EE" w14:textId="77777777" w:rsidR="00D226CF" w:rsidRDefault="00D226CF" w:rsidP="00D226CF">
            <w:r w:rsidRPr="00567E31">
              <w:rPr>
                <w:rFonts w:hint="eastAsia"/>
                <w:u w:val="single"/>
              </w:rPr>
              <w:t xml:space="preserve">      </w:t>
            </w:r>
            <w:r>
              <w:rPr>
                <w:rFonts w:hint="eastAsia"/>
              </w:rPr>
              <w:t>：正規學校教育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最大量</w:t>
            </w:r>
          </w:p>
          <w:p w14:paraId="51CC533C" w14:textId="77777777" w:rsidR="00D226CF" w:rsidRDefault="00D226CF" w:rsidP="00D226CF"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補習教育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最大量</w:t>
            </w:r>
          </w:p>
          <w:p w14:paraId="26A21497" w14:textId="77777777" w:rsidR="00D226CF" w:rsidRDefault="00D226CF" w:rsidP="00D226CF"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幼稚園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最大量</w:t>
            </w:r>
          </w:p>
          <w:p w14:paraId="32FCBEFF" w14:textId="77777777" w:rsidR="00D226CF" w:rsidRDefault="00D226CF" w:rsidP="00D226CF"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圖書館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最大量</w:t>
            </w:r>
          </w:p>
          <w:p w14:paraId="253803D2" w14:textId="77777777" w:rsidR="00D226CF" w:rsidRDefault="00D226CF" w:rsidP="00D226CF"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讀報社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最大量</w:t>
            </w:r>
          </w:p>
          <w:p w14:paraId="70F75831" w14:textId="77777777" w:rsidR="00D226CF" w:rsidRDefault="00D226CF" w:rsidP="00D226CF"/>
          <w:p w14:paraId="5BFF45E3" w14:textId="77777777" w:rsidR="00D226CF" w:rsidRDefault="00D226CF" w:rsidP="00D226CF">
            <w:r>
              <w:rPr>
                <w:rFonts w:hint="eastAsia"/>
              </w:rPr>
              <w:t>若能調和上述各劑，迅速服用，可於二十年內根治。</w:t>
            </w:r>
          </w:p>
          <w:p w14:paraId="6B28F97E" w14:textId="77777777" w:rsidR="00D226CF" w:rsidRDefault="00D226CF" w:rsidP="00D226CF">
            <w:r>
              <w:rPr>
                <w:rFonts w:hint="eastAsia"/>
              </w:rPr>
              <w:t>尚有其他特效藥品此處從略。</w:t>
            </w:r>
          </w:p>
          <w:p w14:paraId="1DF8436C" w14:textId="77777777" w:rsidR="00D226CF" w:rsidRDefault="00D226CF" w:rsidP="00D226CF"/>
          <w:p w14:paraId="583F4865" w14:textId="77777777" w:rsidR="00D226CF" w:rsidRDefault="00D226CF" w:rsidP="00D226CF">
            <w:r>
              <w:rPr>
                <w:rFonts w:hint="eastAsia"/>
              </w:rPr>
              <w:t>大正十年十一月三十日主治醫師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蔣渭水</w:t>
            </w:r>
          </w:p>
        </w:tc>
      </w:tr>
    </w:tbl>
    <w:p w14:paraId="57C74D57" w14:textId="77777777" w:rsidR="00D226CF" w:rsidRDefault="00D226CF" w:rsidP="00E3766A"/>
    <w:p w14:paraId="13EEF3E6" w14:textId="77777777" w:rsidR="00E3766A" w:rsidRDefault="00E3766A" w:rsidP="00E3766A"/>
    <w:sectPr w:rsidR="00E3766A" w:rsidSect="00605789">
      <w:footerReference w:type="default" r:id="rId9"/>
      <w:pgSz w:w="11906" w:h="16838"/>
      <w:pgMar w:top="1276" w:right="1416" w:bottom="1440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3C3EBA" w14:textId="77777777" w:rsidR="003B596B" w:rsidRDefault="003B596B" w:rsidP="001C739E">
      <w:r>
        <w:separator/>
      </w:r>
    </w:p>
  </w:endnote>
  <w:endnote w:type="continuationSeparator" w:id="0">
    <w:p w14:paraId="44346A8D" w14:textId="77777777" w:rsidR="003B596B" w:rsidRDefault="003B596B" w:rsidP="001C7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4903250"/>
      <w:docPartObj>
        <w:docPartGallery w:val="Page Numbers (Bottom of Page)"/>
        <w:docPartUnique/>
      </w:docPartObj>
    </w:sdtPr>
    <w:sdtEndPr/>
    <w:sdtContent>
      <w:p w14:paraId="3F0CEE26" w14:textId="77777777" w:rsidR="00D20786" w:rsidRDefault="00D226CF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27349" w:rsidRPr="00D27349">
          <w:rPr>
            <w:noProof/>
            <w:lang w:val="zh-TW"/>
          </w:rPr>
          <w:t>9</w:t>
        </w:r>
        <w:r>
          <w:rPr>
            <w:noProof/>
            <w:lang w:val="zh-TW"/>
          </w:rPr>
          <w:fldChar w:fldCharType="end"/>
        </w:r>
      </w:p>
    </w:sdtContent>
  </w:sdt>
  <w:p w14:paraId="6E18FE58" w14:textId="77777777" w:rsidR="00D20786" w:rsidRDefault="00D2078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76F03D" w14:textId="77777777" w:rsidR="003B596B" w:rsidRDefault="003B596B" w:rsidP="001C739E">
      <w:r>
        <w:separator/>
      </w:r>
    </w:p>
  </w:footnote>
  <w:footnote w:type="continuationSeparator" w:id="0">
    <w:p w14:paraId="7BD5C6C8" w14:textId="77777777" w:rsidR="003B596B" w:rsidRDefault="003B596B" w:rsidP="001C73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55717"/>
    <w:multiLevelType w:val="hybridMultilevel"/>
    <w:tmpl w:val="23C46A5C"/>
    <w:lvl w:ilvl="0" w:tplc="47CCD88C">
      <w:start w:val="1"/>
      <w:numFmt w:val="upperLetter"/>
      <w:lvlText w:val="%1)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07E45965"/>
    <w:multiLevelType w:val="hybridMultilevel"/>
    <w:tmpl w:val="D9DA0DC2"/>
    <w:lvl w:ilvl="0" w:tplc="44F020FC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9716C58"/>
    <w:multiLevelType w:val="hybridMultilevel"/>
    <w:tmpl w:val="80329A8E"/>
    <w:lvl w:ilvl="0" w:tplc="AC62E17C">
      <w:start w:val="1"/>
      <w:numFmt w:val="decimal"/>
      <w:lvlText w:val="%1."/>
      <w:lvlJc w:val="left"/>
      <w:pPr>
        <w:ind w:left="502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F032BBE"/>
    <w:multiLevelType w:val="hybridMultilevel"/>
    <w:tmpl w:val="7FE266A0"/>
    <w:lvl w:ilvl="0" w:tplc="41362ED2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0B10746"/>
    <w:multiLevelType w:val="hybridMultilevel"/>
    <w:tmpl w:val="93662CD0"/>
    <w:lvl w:ilvl="0" w:tplc="B03688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13A0B0D"/>
    <w:multiLevelType w:val="hybridMultilevel"/>
    <w:tmpl w:val="B910277C"/>
    <w:lvl w:ilvl="0" w:tplc="C2B4F1E0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D9D506D"/>
    <w:multiLevelType w:val="hybridMultilevel"/>
    <w:tmpl w:val="B94E8816"/>
    <w:lvl w:ilvl="0" w:tplc="0CF08F02">
      <w:start w:val="2"/>
      <w:numFmt w:val="bullet"/>
      <w:lvlText w:val="□"/>
      <w:lvlJc w:val="left"/>
      <w:pPr>
        <w:ind w:left="825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42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6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4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0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85" w:hanging="480"/>
      </w:pPr>
      <w:rPr>
        <w:rFonts w:ascii="Wingdings" w:hAnsi="Wingdings" w:hint="default"/>
      </w:rPr>
    </w:lvl>
  </w:abstractNum>
  <w:abstractNum w:abstractNumId="7" w15:restartNumberingAfterBreak="0">
    <w:nsid w:val="33016CF4"/>
    <w:multiLevelType w:val="hybridMultilevel"/>
    <w:tmpl w:val="071CF842"/>
    <w:lvl w:ilvl="0" w:tplc="5A2018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EA169DF"/>
    <w:multiLevelType w:val="hybridMultilevel"/>
    <w:tmpl w:val="19402996"/>
    <w:lvl w:ilvl="0" w:tplc="CC14C55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F2D7453"/>
    <w:multiLevelType w:val="hybridMultilevel"/>
    <w:tmpl w:val="22326068"/>
    <w:lvl w:ilvl="0" w:tplc="D848F4DC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75557F6"/>
    <w:multiLevelType w:val="hybridMultilevel"/>
    <w:tmpl w:val="2D8A7258"/>
    <w:lvl w:ilvl="0" w:tplc="A9E405A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36D25FF"/>
    <w:multiLevelType w:val="hybridMultilevel"/>
    <w:tmpl w:val="80329A8E"/>
    <w:lvl w:ilvl="0" w:tplc="AC62E17C">
      <w:start w:val="1"/>
      <w:numFmt w:val="decimal"/>
      <w:lvlText w:val="%1."/>
      <w:lvlJc w:val="left"/>
      <w:pPr>
        <w:ind w:left="502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D983841"/>
    <w:multiLevelType w:val="hybridMultilevel"/>
    <w:tmpl w:val="D374BA9C"/>
    <w:lvl w:ilvl="0" w:tplc="5F9C80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64338E1"/>
    <w:multiLevelType w:val="hybridMultilevel"/>
    <w:tmpl w:val="407EB52C"/>
    <w:lvl w:ilvl="0" w:tplc="E3D041D2">
      <w:start w:val="1"/>
      <w:numFmt w:val="ideographTraditional"/>
      <w:lvlText w:val="（%1）"/>
      <w:lvlJc w:val="left"/>
      <w:pPr>
        <w:ind w:left="720" w:hanging="720"/>
      </w:pPr>
      <w:rPr>
        <w:rFonts w:ascii="標楷體" w:eastAsia="標楷體" w:hAnsi="標楷體" w:hint="default"/>
        <w:b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10"/>
  </w:num>
  <w:num w:numId="5">
    <w:abstractNumId w:val="3"/>
  </w:num>
  <w:num w:numId="6">
    <w:abstractNumId w:val="1"/>
  </w:num>
  <w:num w:numId="7">
    <w:abstractNumId w:val="0"/>
  </w:num>
  <w:num w:numId="8">
    <w:abstractNumId w:val="11"/>
  </w:num>
  <w:num w:numId="9">
    <w:abstractNumId w:val="7"/>
  </w:num>
  <w:num w:numId="10">
    <w:abstractNumId w:val="4"/>
  </w:num>
  <w:num w:numId="11">
    <w:abstractNumId w:val="12"/>
  </w:num>
  <w:num w:numId="12">
    <w:abstractNumId w:val="5"/>
  </w:num>
  <w:num w:numId="13">
    <w:abstractNumId w:val="2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94689"/>
    <w:rsid w:val="000074F4"/>
    <w:rsid w:val="00016476"/>
    <w:rsid w:val="00036A0D"/>
    <w:rsid w:val="0006188C"/>
    <w:rsid w:val="000910B0"/>
    <w:rsid w:val="000A1820"/>
    <w:rsid w:val="000C6FE8"/>
    <w:rsid w:val="000D1109"/>
    <w:rsid w:val="00105657"/>
    <w:rsid w:val="00123B3B"/>
    <w:rsid w:val="0016217E"/>
    <w:rsid w:val="00187146"/>
    <w:rsid w:val="00196F63"/>
    <w:rsid w:val="001C1EF6"/>
    <w:rsid w:val="001C5254"/>
    <w:rsid w:val="001C739E"/>
    <w:rsid w:val="002114B4"/>
    <w:rsid w:val="0021488B"/>
    <w:rsid w:val="00274865"/>
    <w:rsid w:val="0029101B"/>
    <w:rsid w:val="0029499C"/>
    <w:rsid w:val="002A3962"/>
    <w:rsid w:val="002B25D7"/>
    <w:rsid w:val="002C244E"/>
    <w:rsid w:val="002F3581"/>
    <w:rsid w:val="003050B4"/>
    <w:rsid w:val="00305945"/>
    <w:rsid w:val="003601BA"/>
    <w:rsid w:val="003725BE"/>
    <w:rsid w:val="00394689"/>
    <w:rsid w:val="003B596B"/>
    <w:rsid w:val="003E7AC0"/>
    <w:rsid w:val="00414B98"/>
    <w:rsid w:val="004379CB"/>
    <w:rsid w:val="00443419"/>
    <w:rsid w:val="00446197"/>
    <w:rsid w:val="00453601"/>
    <w:rsid w:val="00471C8E"/>
    <w:rsid w:val="0047782C"/>
    <w:rsid w:val="00480895"/>
    <w:rsid w:val="004B3BBE"/>
    <w:rsid w:val="004B3C34"/>
    <w:rsid w:val="004E19A5"/>
    <w:rsid w:val="005235C4"/>
    <w:rsid w:val="00531D6A"/>
    <w:rsid w:val="005453EA"/>
    <w:rsid w:val="00567E31"/>
    <w:rsid w:val="00574260"/>
    <w:rsid w:val="005F58EA"/>
    <w:rsid w:val="005F5F7D"/>
    <w:rsid w:val="00605789"/>
    <w:rsid w:val="00621DB5"/>
    <w:rsid w:val="00624DF5"/>
    <w:rsid w:val="00630B2E"/>
    <w:rsid w:val="00630BF3"/>
    <w:rsid w:val="00635A67"/>
    <w:rsid w:val="006B3135"/>
    <w:rsid w:val="006B5F00"/>
    <w:rsid w:val="006C469D"/>
    <w:rsid w:val="006C6DF0"/>
    <w:rsid w:val="006D2244"/>
    <w:rsid w:val="00741FA8"/>
    <w:rsid w:val="00757813"/>
    <w:rsid w:val="00761063"/>
    <w:rsid w:val="00781706"/>
    <w:rsid w:val="00783F6F"/>
    <w:rsid w:val="00784A79"/>
    <w:rsid w:val="007C0E3D"/>
    <w:rsid w:val="007C1557"/>
    <w:rsid w:val="007D2AA0"/>
    <w:rsid w:val="00825626"/>
    <w:rsid w:val="00846AF5"/>
    <w:rsid w:val="00851CE8"/>
    <w:rsid w:val="00870E74"/>
    <w:rsid w:val="008B04C0"/>
    <w:rsid w:val="0093071C"/>
    <w:rsid w:val="00936218"/>
    <w:rsid w:val="009534C8"/>
    <w:rsid w:val="009547B5"/>
    <w:rsid w:val="00962A6F"/>
    <w:rsid w:val="009764B8"/>
    <w:rsid w:val="00990A0B"/>
    <w:rsid w:val="00997ED9"/>
    <w:rsid w:val="009B50D5"/>
    <w:rsid w:val="009C3323"/>
    <w:rsid w:val="009D1B59"/>
    <w:rsid w:val="009D24FB"/>
    <w:rsid w:val="009F41ED"/>
    <w:rsid w:val="00A66700"/>
    <w:rsid w:val="00AB4A9D"/>
    <w:rsid w:val="00AC07DB"/>
    <w:rsid w:val="00AD5CAF"/>
    <w:rsid w:val="00B134C8"/>
    <w:rsid w:val="00B23EFD"/>
    <w:rsid w:val="00B3437A"/>
    <w:rsid w:val="00B449D6"/>
    <w:rsid w:val="00B6319B"/>
    <w:rsid w:val="00B74A0F"/>
    <w:rsid w:val="00B9328D"/>
    <w:rsid w:val="00BA1C4D"/>
    <w:rsid w:val="00BB59D0"/>
    <w:rsid w:val="00BD0673"/>
    <w:rsid w:val="00BD071A"/>
    <w:rsid w:val="00C11B04"/>
    <w:rsid w:val="00C23B3F"/>
    <w:rsid w:val="00C27C24"/>
    <w:rsid w:val="00C53286"/>
    <w:rsid w:val="00C82C73"/>
    <w:rsid w:val="00C863DE"/>
    <w:rsid w:val="00CB6101"/>
    <w:rsid w:val="00CD6D83"/>
    <w:rsid w:val="00CF254E"/>
    <w:rsid w:val="00CF4714"/>
    <w:rsid w:val="00CF5BAE"/>
    <w:rsid w:val="00CF64D9"/>
    <w:rsid w:val="00CF6BC0"/>
    <w:rsid w:val="00D127D8"/>
    <w:rsid w:val="00D16B5A"/>
    <w:rsid w:val="00D1716D"/>
    <w:rsid w:val="00D1768D"/>
    <w:rsid w:val="00D20786"/>
    <w:rsid w:val="00D22095"/>
    <w:rsid w:val="00D226CF"/>
    <w:rsid w:val="00D27349"/>
    <w:rsid w:val="00D4248D"/>
    <w:rsid w:val="00D433FB"/>
    <w:rsid w:val="00D563DB"/>
    <w:rsid w:val="00D5729C"/>
    <w:rsid w:val="00DA2E96"/>
    <w:rsid w:val="00DC766C"/>
    <w:rsid w:val="00DF2909"/>
    <w:rsid w:val="00E05D96"/>
    <w:rsid w:val="00E1063A"/>
    <w:rsid w:val="00E13D16"/>
    <w:rsid w:val="00E3766A"/>
    <w:rsid w:val="00E45429"/>
    <w:rsid w:val="00E979FE"/>
    <w:rsid w:val="00EA0405"/>
    <w:rsid w:val="00EC200E"/>
    <w:rsid w:val="00ED2DA2"/>
    <w:rsid w:val="00F30DFB"/>
    <w:rsid w:val="00F36080"/>
    <w:rsid w:val="00F4308C"/>
    <w:rsid w:val="00FA52D9"/>
    <w:rsid w:val="00FC494D"/>
    <w:rsid w:val="00FD7670"/>
    <w:rsid w:val="00FE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  <o:rules v:ext="edit">
        <o:r id="V:Rule1" type="connector" idref="#_x0000_s1116"/>
        <o:r id="V:Rule2" type="connector" idref="#_x0000_s1139"/>
        <o:r id="V:Rule3" type="connector" idref="#_x0000_s1117"/>
        <o:r id="V:Rule4" type="connector" idref="#_x0000_s1154"/>
        <o:r id="V:Rule5" type="connector" idref="#_x0000_s1138"/>
        <o:r id="V:Rule6" type="connector" idref="#_x0000_s1140"/>
        <o:r id="V:Rule7" type="connector" idref="#_x0000_s1114"/>
        <o:r id="V:Rule8" type="connector" idref="#_x0000_s1115"/>
        <o:r id="V:Rule9" type="connector" idref="#_x0000_s1153"/>
        <o:r id="V:Rule10" type="connector" idref="#_x0000_s1146"/>
        <o:r id="V:Rule11" type="connector" idref="#_x0000_s1137"/>
      </o:rules>
    </o:shapelayout>
  </w:shapeDefaults>
  <w:decimalSymbol w:val="."/>
  <w:listSeparator w:val=","/>
  <w14:docId w14:val="18AB98E2"/>
  <w15:docId w15:val="{42065CC9-3CE2-4552-B939-4FB21F4A6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766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94689"/>
    <w:pPr>
      <w:widowControl w:val="0"/>
    </w:pPr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66700"/>
    <w:pPr>
      <w:ind w:leftChars="200" w:left="480"/>
    </w:pPr>
  </w:style>
  <w:style w:type="paragraph" w:styleId="a5">
    <w:name w:val="header"/>
    <w:basedOn w:val="a"/>
    <w:link w:val="a6"/>
    <w:uiPriority w:val="99"/>
    <w:semiHidden/>
    <w:unhideWhenUsed/>
    <w:rsid w:val="001C73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1C739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C73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C739E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E7A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E7AC0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C11B04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11B04"/>
  </w:style>
  <w:style w:type="character" w:customStyle="1" w:styleId="ad">
    <w:name w:val="註解文字 字元"/>
    <w:basedOn w:val="a0"/>
    <w:link w:val="ac"/>
    <w:uiPriority w:val="99"/>
    <w:semiHidden/>
    <w:rsid w:val="00C11B04"/>
  </w:style>
  <w:style w:type="paragraph" w:styleId="ae">
    <w:name w:val="annotation subject"/>
    <w:basedOn w:val="ac"/>
    <w:next w:val="ac"/>
    <w:link w:val="af"/>
    <w:uiPriority w:val="99"/>
    <w:semiHidden/>
    <w:unhideWhenUsed/>
    <w:rsid w:val="00C11B04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C11B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04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9</Pages>
  <Words>630</Words>
  <Characters>3592</Characters>
  <Application>Microsoft Office Word</Application>
  <DocSecurity>0</DocSecurity>
  <Lines>29</Lines>
  <Paragraphs>8</Paragraphs>
  <ScaleCrop>false</ScaleCrop>
  <Company/>
  <LinksUpToDate>false</LinksUpToDate>
  <CharactersWithSpaces>4214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peiminchen</dc:creator>
  <cp:lastModifiedBy>joanna</cp:lastModifiedBy>
  <cp:revision>10</cp:revision>
  <dcterms:created xsi:type="dcterms:W3CDTF">2018-01-16T03:03:00Z</dcterms:created>
  <dcterms:modified xsi:type="dcterms:W3CDTF">2018-01-19T07:31:00Z</dcterms:modified>
</cp:coreProperties>
</file>