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2DDB18A" w14:textId="77777777" w:rsidR="00207801" w:rsidRPr="00D82FEF" w:rsidRDefault="00D82FEF" w:rsidP="00D82FEF">
      <w:pPr>
        <w:jc w:val="center"/>
        <w:rPr>
          <w:rFonts w:asciiTheme="minorEastAsia" w:hAnsiTheme="minorEastAsia"/>
          <w:b/>
          <w:sz w:val="32"/>
          <w:szCs w:val="32"/>
        </w:rPr>
      </w:pPr>
      <w:r w:rsidRPr="00D82FEF">
        <w:rPr>
          <w:rFonts w:asciiTheme="minorEastAsia" w:hAnsiTheme="minorEastAsia" w:hint="eastAsia"/>
          <w:b/>
          <w:sz w:val="32"/>
          <w:szCs w:val="32"/>
        </w:rPr>
        <w:t>《孟子‧禹稷顏回同道》</w:t>
      </w:r>
    </w:p>
    <w:p w14:paraId="4DF0CFE0" w14:textId="77777777" w:rsidR="00D82FEF" w:rsidRDefault="00D82FEF"/>
    <w:p w14:paraId="2A63AEED" w14:textId="77777777" w:rsidR="00D82FEF" w:rsidRDefault="00B51518" w:rsidP="00D82FEF">
      <w:r>
        <w:rPr>
          <w:rFonts w:hint="eastAsia"/>
        </w:rPr>
        <w:t>※本學習單選材依據康熹版中華文化基本教材下冊‧尚論古人‧第三章</w:t>
      </w:r>
    </w:p>
    <w:p w14:paraId="57399EAD" w14:textId="27638CE4" w:rsidR="00D97259" w:rsidRDefault="00D82FEF" w:rsidP="00D82FEF">
      <w:pPr>
        <w:rPr>
          <w:rFonts w:hint="eastAsia"/>
        </w:rPr>
      </w:pPr>
      <w:r>
        <w:rPr>
          <w:rFonts w:hint="eastAsia"/>
        </w:rPr>
        <w:t>※學習單設計者：</w:t>
      </w:r>
      <w:r w:rsidR="00776E05">
        <w:rPr>
          <w:rFonts w:hint="eastAsia"/>
        </w:rPr>
        <w:t>臺南女中張珮娟老師</w:t>
      </w:r>
      <w:r w:rsidR="00776E05">
        <w:rPr>
          <w:rFonts w:hint="eastAsia"/>
        </w:rPr>
        <w:t>，</w:t>
      </w:r>
      <w:r>
        <w:rPr>
          <w:rFonts w:hint="eastAsia"/>
        </w:rPr>
        <w:t>實習老師陳佩</w:t>
      </w:r>
      <w:r w:rsidR="00B51518" w:rsidRPr="00B51518">
        <w:rPr>
          <w:rFonts w:hint="eastAsia"/>
        </w:rPr>
        <w:t>㞶</w:t>
      </w:r>
    </w:p>
    <w:p w14:paraId="588927E4" w14:textId="77777777" w:rsidR="00D82FEF" w:rsidRDefault="00D82FEF"/>
    <w:p w14:paraId="20CC35E3" w14:textId="77777777" w:rsidR="00751BB6" w:rsidRDefault="00751BB6"/>
    <w:p w14:paraId="553C1A0F" w14:textId="77777777" w:rsidR="00B12177" w:rsidRPr="00D77401" w:rsidRDefault="00B12177">
      <w:pPr>
        <w:rPr>
          <w:bdr w:val="single" w:sz="4" w:space="0" w:color="auto"/>
        </w:rPr>
      </w:pPr>
      <w:r w:rsidRPr="00D77401">
        <w:rPr>
          <w:rFonts w:hint="eastAsia"/>
          <w:bdr w:val="single" w:sz="4" w:space="0" w:color="auto"/>
        </w:rPr>
        <w:t>課前預習</w:t>
      </w:r>
    </w:p>
    <w:p w14:paraId="7DC08E0F" w14:textId="77777777" w:rsidR="00A375CE" w:rsidRDefault="00A375CE"/>
    <w:p w14:paraId="5F16C2C5" w14:textId="77777777" w:rsidR="00B12177" w:rsidRDefault="00D77401">
      <w:r>
        <w:rPr>
          <w:rFonts w:hint="eastAsia"/>
        </w:rPr>
        <w:t>還記得禹、稷、顏回是誰嗎？請把人物與相關事蹟連連看。</w:t>
      </w:r>
    </w:p>
    <w:p w14:paraId="073ADA02" w14:textId="77777777" w:rsidR="00B12177" w:rsidRDefault="00B12177"/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1686"/>
        <w:gridCol w:w="2787"/>
        <w:gridCol w:w="2788"/>
      </w:tblGrid>
      <w:tr w:rsidR="0025550C" w14:paraId="0AE23F6E" w14:textId="77777777" w:rsidTr="0025550C">
        <w:trPr>
          <w:trHeight w:val="57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A3B6A" w14:textId="77777777" w:rsidR="0025550C" w:rsidRDefault="0025550C" w:rsidP="0025550C">
            <w:pPr>
              <w:jc w:val="center"/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5656A8" w14:textId="77777777" w:rsidR="0025550C" w:rsidRDefault="00D722B1" w:rsidP="0025550C">
            <w:pPr>
              <w:jc w:val="center"/>
            </w:pPr>
            <w:r>
              <w:rPr>
                <w:noProof/>
              </w:rPr>
              <w:pict w14:anchorId="4FF9D254"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-5.2pt;margin-top:13.6pt;width:139.25pt;height:205.15pt;flip:x;z-index:251661312;mso-position-horizontal-relative:text;mso-position-vertical-relative:text" o:connectortype="straight" strokecolor="red"/>
              </w:pict>
            </w: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473C55" w14:textId="77777777" w:rsidR="0025550C" w:rsidRDefault="0025550C" w:rsidP="0025550C">
            <w:pPr>
              <w:jc w:val="center"/>
            </w:pPr>
            <w:r w:rsidRPr="006D45CC">
              <w:rPr>
                <w:rFonts w:hint="eastAsia"/>
              </w:rPr>
              <w:t>周族姬姓始祖</w:t>
            </w:r>
          </w:p>
        </w:tc>
      </w:tr>
      <w:tr w:rsidR="0025550C" w14:paraId="59F2B01E" w14:textId="77777777" w:rsidTr="0025550C">
        <w:tc>
          <w:tcPr>
            <w:tcW w:w="1686" w:type="dxa"/>
            <w:tcBorders>
              <w:top w:val="nil"/>
              <w:left w:val="nil"/>
              <w:right w:val="nil"/>
            </w:tcBorders>
            <w:vAlign w:val="center"/>
          </w:tcPr>
          <w:p w14:paraId="24A81B6E" w14:textId="77777777" w:rsidR="0025550C" w:rsidRDefault="0025550C" w:rsidP="0025550C">
            <w:pPr>
              <w:jc w:val="center"/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114D7" w14:textId="77777777" w:rsidR="0025550C" w:rsidRDefault="0025550C" w:rsidP="0025550C">
            <w:pPr>
              <w:jc w:val="center"/>
            </w:pPr>
          </w:p>
        </w:tc>
        <w:tc>
          <w:tcPr>
            <w:tcW w:w="2788" w:type="dxa"/>
            <w:tcBorders>
              <w:left w:val="nil"/>
              <w:right w:val="nil"/>
            </w:tcBorders>
            <w:vAlign w:val="center"/>
          </w:tcPr>
          <w:p w14:paraId="55F959B1" w14:textId="77777777" w:rsidR="0025550C" w:rsidRPr="006D45CC" w:rsidRDefault="0025550C" w:rsidP="0025550C">
            <w:pPr>
              <w:jc w:val="center"/>
            </w:pPr>
          </w:p>
        </w:tc>
      </w:tr>
      <w:tr w:rsidR="0025550C" w14:paraId="10C34F5E" w14:textId="77777777" w:rsidTr="0025550C">
        <w:trPr>
          <w:trHeight w:val="616"/>
        </w:trPr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4E5B606A" w14:textId="77777777" w:rsidR="0025550C" w:rsidRPr="00517F1B" w:rsidRDefault="0025550C" w:rsidP="0025550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17F1B">
              <w:rPr>
                <w:rFonts w:ascii="標楷體" w:eastAsia="標楷體" w:hAnsi="標楷體" w:hint="eastAsia"/>
                <w:b/>
                <w:sz w:val="26"/>
                <w:szCs w:val="26"/>
              </w:rPr>
              <w:t>禹</w:t>
            </w:r>
          </w:p>
        </w:tc>
        <w:tc>
          <w:tcPr>
            <w:tcW w:w="2787" w:type="dxa"/>
            <w:tcBorders>
              <w:top w:val="nil"/>
              <w:bottom w:val="nil"/>
            </w:tcBorders>
            <w:vAlign w:val="center"/>
          </w:tcPr>
          <w:p w14:paraId="228EA378" w14:textId="77777777" w:rsidR="0025550C" w:rsidRDefault="00D722B1" w:rsidP="0025550C">
            <w:pPr>
              <w:jc w:val="center"/>
            </w:pPr>
            <w:r>
              <w:rPr>
                <w:noProof/>
              </w:rPr>
              <w:pict w14:anchorId="3E06BEB3">
                <v:shape id="_x0000_s1033" type="#_x0000_t32" style="position:absolute;left:0;text-align:left;margin-left:-5.2pt;margin-top:15.05pt;width:139.25pt;height:314.5pt;flip:x;z-index:251664384;mso-position-horizontal-relative:text;mso-position-vertical-relative:text" o:connectortype="straight" strokecolor="red"/>
              </w:pict>
            </w:r>
            <w:r>
              <w:rPr>
                <w:noProof/>
              </w:rPr>
              <w:pict w14:anchorId="23CEBF3B">
                <v:shape id="_x0000_s1029" type="#_x0000_t32" style="position:absolute;left:0;text-align:left;margin-left:-4.8pt;margin-top:15.3pt;width:139.25pt;height:365.45pt;z-index:251660288;mso-position-horizontal-relative:text;mso-position-vertical-relative:text" o:connectortype="straight" strokecolor="red"/>
              </w:pict>
            </w:r>
            <w:r>
              <w:rPr>
                <w:noProof/>
                <w:color w:val="FF0000"/>
              </w:rPr>
              <w:pict w14:anchorId="4D8B0AFB">
                <v:shape id="_x0000_s1028" type="#_x0000_t32" style="position:absolute;left:0;text-align:left;margin-left:-5.2pt;margin-top:15.05pt;width:139.25pt;height:261.55pt;z-index:251659264;mso-position-horizontal-relative:text;mso-position-vertical-relative:text" o:connectortype="straight" strokecolor="red"/>
              </w:pict>
            </w:r>
            <w:r>
              <w:rPr>
                <w:noProof/>
                <w:color w:val="FF0000"/>
              </w:rPr>
              <w:pict w14:anchorId="6A312323">
                <v:shape id="_x0000_s1027" type="#_x0000_t32" style="position:absolute;left:0;text-align:left;margin-left:-5.2pt;margin-top:15.05pt;width:139.25pt;height:49.6pt;z-index:251658240;mso-position-horizontal-relative:text;mso-position-vertical-relative:text" o:connectortype="straight" strokecolor="red">
                  <v:shadow type="perspective" color="#7f7f7f [1601]" opacity=".5" offset="1pt" offset2="-1pt"/>
                </v:shape>
              </w:pict>
            </w:r>
          </w:p>
        </w:tc>
        <w:tc>
          <w:tcPr>
            <w:tcW w:w="2788" w:type="dxa"/>
            <w:tcBorders>
              <w:bottom w:val="single" w:sz="4" w:space="0" w:color="auto"/>
            </w:tcBorders>
            <w:vAlign w:val="center"/>
          </w:tcPr>
          <w:p w14:paraId="5521E7B8" w14:textId="77777777" w:rsidR="0025550C" w:rsidRDefault="0025550C" w:rsidP="0025550C">
            <w:pPr>
              <w:jc w:val="center"/>
            </w:pPr>
            <w:r>
              <w:rPr>
                <w:rFonts w:hint="eastAsia"/>
              </w:rPr>
              <w:t>不遷怒，不貳過</w:t>
            </w:r>
          </w:p>
        </w:tc>
      </w:tr>
      <w:tr w:rsidR="0025550C" w14:paraId="3DB8EB9C" w14:textId="77777777" w:rsidTr="0025550C">
        <w:tc>
          <w:tcPr>
            <w:tcW w:w="1686" w:type="dxa"/>
            <w:tcBorders>
              <w:left w:val="nil"/>
              <w:bottom w:val="nil"/>
              <w:right w:val="nil"/>
            </w:tcBorders>
            <w:vAlign w:val="center"/>
          </w:tcPr>
          <w:p w14:paraId="2FC8949A" w14:textId="77777777" w:rsidR="0025550C" w:rsidRPr="00517F1B" w:rsidRDefault="0025550C" w:rsidP="0025550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9AE6A" w14:textId="77777777" w:rsidR="0025550C" w:rsidRDefault="0025550C" w:rsidP="0025550C">
            <w:pPr>
              <w:jc w:val="center"/>
            </w:pPr>
          </w:p>
        </w:tc>
        <w:tc>
          <w:tcPr>
            <w:tcW w:w="2788" w:type="dxa"/>
            <w:tcBorders>
              <w:left w:val="nil"/>
              <w:right w:val="nil"/>
            </w:tcBorders>
            <w:vAlign w:val="center"/>
          </w:tcPr>
          <w:p w14:paraId="51A4E383" w14:textId="77777777" w:rsidR="0025550C" w:rsidRDefault="0025550C" w:rsidP="0025550C">
            <w:pPr>
              <w:jc w:val="center"/>
            </w:pPr>
          </w:p>
        </w:tc>
      </w:tr>
      <w:tr w:rsidR="0025550C" w14:paraId="6775ADAA" w14:textId="77777777" w:rsidTr="0025550C">
        <w:trPr>
          <w:trHeight w:val="616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3A366" w14:textId="77777777" w:rsidR="0025550C" w:rsidRPr="00517F1B" w:rsidRDefault="0025550C" w:rsidP="0025550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</w:tcBorders>
            <w:vAlign w:val="center"/>
          </w:tcPr>
          <w:p w14:paraId="2A107731" w14:textId="77777777" w:rsidR="0025550C" w:rsidRDefault="0025550C" w:rsidP="0025550C">
            <w:pPr>
              <w:jc w:val="center"/>
            </w:pPr>
          </w:p>
        </w:tc>
        <w:tc>
          <w:tcPr>
            <w:tcW w:w="2788" w:type="dxa"/>
            <w:tcBorders>
              <w:bottom w:val="single" w:sz="4" w:space="0" w:color="auto"/>
            </w:tcBorders>
            <w:vAlign w:val="center"/>
          </w:tcPr>
          <w:p w14:paraId="54B96572" w14:textId="77777777" w:rsidR="0025550C" w:rsidRDefault="0025550C" w:rsidP="0025550C">
            <w:pPr>
              <w:jc w:val="center"/>
            </w:pPr>
            <w:r w:rsidRPr="00D77401">
              <w:rPr>
                <w:rFonts w:hint="eastAsia"/>
              </w:rPr>
              <w:t>受舜禪讓繼帝位</w:t>
            </w:r>
          </w:p>
        </w:tc>
      </w:tr>
      <w:tr w:rsidR="0025550C" w14:paraId="4DECE1D0" w14:textId="77777777" w:rsidTr="0025550C"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43823" w14:textId="77777777" w:rsidR="0025550C" w:rsidRPr="00517F1B" w:rsidRDefault="0025550C" w:rsidP="0025550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A6756" w14:textId="77777777" w:rsidR="0025550C" w:rsidRDefault="0025550C" w:rsidP="0025550C">
            <w:pPr>
              <w:jc w:val="center"/>
            </w:pPr>
          </w:p>
        </w:tc>
        <w:tc>
          <w:tcPr>
            <w:tcW w:w="2788" w:type="dxa"/>
            <w:tcBorders>
              <w:left w:val="nil"/>
              <w:right w:val="nil"/>
            </w:tcBorders>
            <w:vAlign w:val="center"/>
          </w:tcPr>
          <w:p w14:paraId="309B392B" w14:textId="77777777" w:rsidR="0025550C" w:rsidRPr="00D77401" w:rsidRDefault="0025550C" w:rsidP="0025550C">
            <w:pPr>
              <w:jc w:val="center"/>
            </w:pPr>
          </w:p>
        </w:tc>
      </w:tr>
      <w:tr w:rsidR="0025550C" w14:paraId="5CC91330" w14:textId="77777777" w:rsidTr="0025550C">
        <w:trPr>
          <w:trHeight w:val="617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FD570" w14:textId="77777777" w:rsidR="0025550C" w:rsidRPr="00517F1B" w:rsidRDefault="0025550C" w:rsidP="0025550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</w:tcBorders>
            <w:vAlign w:val="center"/>
          </w:tcPr>
          <w:p w14:paraId="75CBDA3D" w14:textId="77777777" w:rsidR="0025550C" w:rsidRDefault="00D722B1" w:rsidP="0025550C">
            <w:pPr>
              <w:jc w:val="center"/>
            </w:pPr>
            <w:r>
              <w:rPr>
                <w:noProof/>
              </w:rPr>
              <w:pict w14:anchorId="7A1DDB64">
                <v:shape id="_x0000_s1031" type="#_x0000_t32" style="position:absolute;left:0;text-align:left;margin-left:-4.8pt;margin-top:17.9pt;width:138.85pt;height:53.65pt;flip:x;z-index:251662336;mso-position-horizontal-relative:text;mso-position-vertical-relative:text" o:connectortype="straight" strokecolor="red"/>
              </w:pict>
            </w:r>
          </w:p>
        </w:tc>
        <w:tc>
          <w:tcPr>
            <w:tcW w:w="2788" w:type="dxa"/>
            <w:tcBorders>
              <w:bottom w:val="single" w:sz="4" w:space="0" w:color="auto"/>
            </w:tcBorders>
            <w:vAlign w:val="center"/>
          </w:tcPr>
          <w:p w14:paraId="28804AFA" w14:textId="77777777" w:rsidR="0025550C" w:rsidRDefault="0025550C" w:rsidP="0025550C">
            <w:pPr>
              <w:jc w:val="center"/>
            </w:pPr>
            <w:r>
              <w:rPr>
                <w:rFonts w:hint="eastAsia"/>
              </w:rPr>
              <w:t>堯舜時任農官，教民耕種</w:t>
            </w:r>
          </w:p>
        </w:tc>
      </w:tr>
      <w:tr w:rsidR="0025550C" w14:paraId="75B752B0" w14:textId="77777777" w:rsidTr="0025550C">
        <w:tc>
          <w:tcPr>
            <w:tcW w:w="1686" w:type="dxa"/>
            <w:tcBorders>
              <w:top w:val="nil"/>
              <w:left w:val="nil"/>
              <w:right w:val="nil"/>
            </w:tcBorders>
            <w:vAlign w:val="center"/>
          </w:tcPr>
          <w:p w14:paraId="28F20563" w14:textId="77777777" w:rsidR="0025550C" w:rsidRPr="00517F1B" w:rsidRDefault="0025550C" w:rsidP="0025550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55E7C" w14:textId="77777777" w:rsidR="0025550C" w:rsidRDefault="0025550C" w:rsidP="0025550C">
            <w:pPr>
              <w:jc w:val="center"/>
            </w:pPr>
          </w:p>
        </w:tc>
        <w:tc>
          <w:tcPr>
            <w:tcW w:w="2788" w:type="dxa"/>
            <w:tcBorders>
              <w:left w:val="nil"/>
              <w:right w:val="nil"/>
            </w:tcBorders>
            <w:vAlign w:val="center"/>
          </w:tcPr>
          <w:p w14:paraId="19C6ABBE" w14:textId="77777777" w:rsidR="0025550C" w:rsidRDefault="0025550C" w:rsidP="0025550C">
            <w:pPr>
              <w:jc w:val="center"/>
            </w:pPr>
          </w:p>
        </w:tc>
      </w:tr>
      <w:tr w:rsidR="0025550C" w14:paraId="717091ED" w14:textId="77777777" w:rsidTr="0025550C">
        <w:trPr>
          <w:trHeight w:val="886"/>
        </w:trPr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14EC32C2" w14:textId="77777777" w:rsidR="0025550C" w:rsidRPr="00517F1B" w:rsidRDefault="0025550C" w:rsidP="0025550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17F1B">
              <w:rPr>
                <w:rFonts w:ascii="標楷體" w:eastAsia="標楷體" w:hAnsi="標楷體" w:hint="eastAsia"/>
                <w:b/>
                <w:sz w:val="26"/>
                <w:szCs w:val="26"/>
              </w:rPr>
              <w:t>稷</w:t>
            </w:r>
          </w:p>
        </w:tc>
        <w:tc>
          <w:tcPr>
            <w:tcW w:w="2787" w:type="dxa"/>
            <w:tcBorders>
              <w:top w:val="nil"/>
              <w:bottom w:val="nil"/>
            </w:tcBorders>
            <w:vAlign w:val="center"/>
          </w:tcPr>
          <w:p w14:paraId="44640A07" w14:textId="77777777" w:rsidR="0025550C" w:rsidRDefault="00D722B1" w:rsidP="0025550C">
            <w:pPr>
              <w:jc w:val="center"/>
            </w:pPr>
            <w:r>
              <w:rPr>
                <w:noProof/>
              </w:rPr>
              <w:pict w14:anchorId="667677D3">
                <v:shape id="_x0000_s1032" type="#_x0000_t32" style="position:absolute;left:0;text-align:left;margin-left:-4.8pt;margin-top:9.15pt;width:139.25pt;height:0;flip:x;z-index:251663360;mso-position-horizontal-relative:text;mso-position-vertical-relative:text" o:connectortype="straight" strokecolor="red"/>
              </w:pict>
            </w:r>
          </w:p>
        </w:tc>
        <w:tc>
          <w:tcPr>
            <w:tcW w:w="2788" w:type="dxa"/>
            <w:tcBorders>
              <w:bottom w:val="single" w:sz="4" w:space="0" w:color="auto"/>
            </w:tcBorders>
            <w:vAlign w:val="center"/>
          </w:tcPr>
          <w:p w14:paraId="4CE1884E" w14:textId="77777777" w:rsidR="0025550C" w:rsidRDefault="0025550C" w:rsidP="0025550C">
            <w:pPr>
              <w:jc w:val="center"/>
            </w:pPr>
            <w:r>
              <w:rPr>
                <w:rFonts w:hint="eastAsia"/>
              </w:rPr>
              <w:t>母親姜嫄踏巨人足跡</w:t>
            </w:r>
          </w:p>
          <w:p w14:paraId="03370968" w14:textId="77777777" w:rsidR="0025550C" w:rsidRDefault="0025550C" w:rsidP="0025550C">
            <w:pPr>
              <w:jc w:val="center"/>
            </w:pPr>
            <w:r>
              <w:rPr>
                <w:rFonts w:hint="eastAsia"/>
              </w:rPr>
              <w:t>而懷孕所</w:t>
            </w:r>
            <w:r w:rsidRPr="006D45CC">
              <w:rPr>
                <w:rFonts w:hint="eastAsia"/>
              </w:rPr>
              <w:t>生</w:t>
            </w:r>
          </w:p>
        </w:tc>
      </w:tr>
      <w:tr w:rsidR="0025550C" w14:paraId="22EF3619" w14:textId="77777777" w:rsidTr="0025550C">
        <w:tc>
          <w:tcPr>
            <w:tcW w:w="1686" w:type="dxa"/>
            <w:tcBorders>
              <w:left w:val="nil"/>
              <w:bottom w:val="nil"/>
              <w:right w:val="nil"/>
            </w:tcBorders>
            <w:vAlign w:val="center"/>
          </w:tcPr>
          <w:p w14:paraId="069B2551" w14:textId="77777777" w:rsidR="0025550C" w:rsidRPr="00517F1B" w:rsidRDefault="0025550C" w:rsidP="0025550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35458" w14:textId="77777777" w:rsidR="0025550C" w:rsidRDefault="0025550C" w:rsidP="0025550C">
            <w:pPr>
              <w:jc w:val="center"/>
            </w:pPr>
          </w:p>
        </w:tc>
        <w:tc>
          <w:tcPr>
            <w:tcW w:w="2788" w:type="dxa"/>
            <w:tcBorders>
              <w:left w:val="nil"/>
              <w:right w:val="nil"/>
            </w:tcBorders>
            <w:vAlign w:val="center"/>
          </w:tcPr>
          <w:p w14:paraId="79F7651E" w14:textId="77777777" w:rsidR="0025550C" w:rsidRDefault="0025550C" w:rsidP="0025550C">
            <w:pPr>
              <w:jc w:val="center"/>
            </w:pPr>
          </w:p>
        </w:tc>
      </w:tr>
      <w:tr w:rsidR="0025550C" w14:paraId="77C4A7A5" w14:textId="77777777" w:rsidTr="0025550C">
        <w:trPr>
          <w:trHeight w:val="607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B1CD8" w14:textId="77777777" w:rsidR="0025550C" w:rsidRPr="00517F1B" w:rsidRDefault="0025550C" w:rsidP="0025550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</w:tcBorders>
            <w:vAlign w:val="center"/>
          </w:tcPr>
          <w:p w14:paraId="358E7A6A" w14:textId="77777777" w:rsidR="0025550C" w:rsidRDefault="00D722B1" w:rsidP="0025550C">
            <w:pPr>
              <w:jc w:val="center"/>
            </w:pPr>
            <w:r>
              <w:rPr>
                <w:noProof/>
              </w:rPr>
              <w:pict w14:anchorId="69DFB417">
                <v:shape id="_x0000_s1034" type="#_x0000_t32" style="position:absolute;left:0;text-align:left;margin-left:-5.2pt;margin-top:14.75pt;width:139.25pt;height:101.9pt;flip:x;z-index:251665408;mso-position-horizontal-relative:text;mso-position-vertical-relative:text" o:connectortype="straight" strokecolor="red"/>
              </w:pict>
            </w:r>
          </w:p>
        </w:tc>
        <w:tc>
          <w:tcPr>
            <w:tcW w:w="2788" w:type="dxa"/>
            <w:tcBorders>
              <w:bottom w:val="single" w:sz="4" w:space="0" w:color="auto"/>
            </w:tcBorders>
            <w:vAlign w:val="center"/>
          </w:tcPr>
          <w:p w14:paraId="35FAF639" w14:textId="77777777" w:rsidR="0025550C" w:rsidRDefault="0025550C" w:rsidP="0025550C">
            <w:pPr>
              <w:jc w:val="center"/>
            </w:pPr>
            <w:r>
              <w:rPr>
                <w:rFonts w:hint="eastAsia"/>
              </w:rPr>
              <w:t>簞食瓢飲不改其樂</w:t>
            </w:r>
          </w:p>
        </w:tc>
      </w:tr>
      <w:tr w:rsidR="0025550C" w14:paraId="6C75DB6A" w14:textId="77777777" w:rsidTr="0025550C"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054F5" w14:textId="77777777" w:rsidR="0025550C" w:rsidRPr="00517F1B" w:rsidRDefault="0025550C" w:rsidP="0025550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82A1F" w14:textId="77777777" w:rsidR="0025550C" w:rsidRDefault="0025550C" w:rsidP="0025550C">
            <w:pPr>
              <w:jc w:val="center"/>
            </w:pPr>
          </w:p>
        </w:tc>
        <w:tc>
          <w:tcPr>
            <w:tcW w:w="2788" w:type="dxa"/>
            <w:tcBorders>
              <w:left w:val="nil"/>
              <w:right w:val="nil"/>
            </w:tcBorders>
            <w:vAlign w:val="center"/>
          </w:tcPr>
          <w:p w14:paraId="2E64CF6A" w14:textId="77777777" w:rsidR="0025550C" w:rsidRDefault="0025550C" w:rsidP="0025550C">
            <w:pPr>
              <w:jc w:val="center"/>
            </w:pPr>
          </w:p>
        </w:tc>
      </w:tr>
      <w:tr w:rsidR="0025550C" w14:paraId="2C69C8AC" w14:textId="77777777" w:rsidTr="0025550C">
        <w:trPr>
          <w:trHeight w:val="607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F5D69" w14:textId="77777777" w:rsidR="0025550C" w:rsidRPr="00517F1B" w:rsidRDefault="0025550C" w:rsidP="0025550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</w:tcBorders>
            <w:vAlign w:val="center"/>
          </w:tcPr>
          <w:p w14:paraId="4B5F27D6" w14:textId="77777777" w:rsidR="0025550C" w:rsidRDefault="0025550C" w:rsidP="0025550C">
            <w:pPr>
              <w:jc w:val="center"/>
            </w:pPr>
          </w:p>
        </w:tc>
        <w:tc>
          <w:tcPr>
            <w:tcW w:w="2788" w:type="dxa"/>
            <w:tcBorders>
              <w:bottom w:val="single" w:sz="4" w:space="0" w:color="auto"/>
            </w:tcBorders>
            <w:vAlign w:val="center"/>
          </w:tcPr>
          <w:p w14:paraId="1C881A68" w14:textId="77777777" w:rsidR="0025550C" w:rsidRDefault="0025550C" w:rsidP="0025550C">
            <w:pPr>
              <w:jc w:val="center"/>
            </w:pPr>
            <w:r>
              <w:rPr>
                <w:rFonts w:hint="eastAsia"/>
              </w:rPr>
              <w:t>整治黃河水患</w:t>
            </w:r>
          </w:p>
        </w:tc>
      </w:tr>
      <w:tr w:rsidR="0025550C" w14:paraId="48B454A1" w14:textId="77777777" w:rsidTr="0025550C">
        <w:tc>
          <w:tcPr>
            <w:tcW w:w="1686" w:type="dxa"/>
            <w:tcBorders>
              <w:top w:val="nil"/>
              <w:left w:val="nil"/>
              <w:right w:val="nil"/>
            </w:tcBorders>
            <w:vAlign w:val="center"/>
          </w:tcPr>
          <w:p w14:paraId="71442D7F" w14:textId="77777777" w:rsidR="0025550C" w:rsidRPr="00517F1B" w:rsidRDefault="0025550C" w:rsidP="0025550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2581F" w14:textId="77777777" w:rsidR="0025550C" w:rsidRDefault="0025550C" w:rsidP="0025550C">
            <w:pPr>
              <w:jc w:val="center"/>
            </w:pPr>
          </w:p>
        </w:tc>
        <w:tc>
          <w:tcPr>
            <w:tcW w:w="2788" w:type="dxa"/>
            <w:tcBorders>
              <w:left w:val="nil"/>
              <w:right w:val="nil"/>
            </w:tcBorders>
            <w:vAlign w:val="center"/>
          </w:tcPr>
          <w:p w14:paraId="0C4B8830" w14:textId="77777777" w:rsidR="0025550C" w:rsidRDefault="0025550C" w:rsidP="0025550C">
            <w:pPr>
              <w:jc w:val="center"/>
            </w:pPr>
          </w:p>
        </w:tc>
      </w:tr>
      <w:tr w:rsidR="0025550C" w14:paraId="336FE6BF" w14:textId="77777777" w:rsidTr="0025550C">
        <w:trPr>
          <w:trHeight w:val="620"/>
        </w:trPr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491F915C" w14:textId="77777777" w:rsidR="0025550C" w:rsidRPr="00517F1B" w:rsidRDefault="0025550C" w:rsidP="0025550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17F1B">
              <w:rPr>
                <w:rFonts w:ascii="標楷體" w:eastAsia="標楷體" w:hAnsi="標楷體" w:hint="eastAsia"/>
                <w:b/>
                <w:sz w:val="26"/>
                <w:szCs w:val="26"/>
              </w:rPr>
              <w:t>顏回</w:t>
            </w:r>
          </w:p>
        </w:tc>
        <w:tc>
          <w:tcPr>
            <w:tcW w:w="2787" w:type="dxa"/>
            <w:tcBorders>
              <w:top w:val="nil"/>
              <w:bottom w:val="nil"/>
            </w:tcBorders>
            <w:vAlign w:val="center"/>
          </w:tcPr>
          <w:p w14:paraId="5B184D56" w14:textId="77777777" w:rsidR="0025550C" w:rsidRDefault="00D722B1" w:rsidP="0025550C">
            <w:pPr>
              <w:jc w:val="center"/>
            </w:pPr>
            <w:r>
              <w:rPr>
                <w:noProof/>
              </w:rPr>
              <w:pict w14:anchorId="460CB969">
                <v:shape id="_x0000_s1035" type="#_x0000_t32" style="position:absolute;left:0;text-align:left;margin-left:-4.8pt;margin-top:11.7pt;width:139.25pt;height:0;flip:x;z-index:251666432;mso-position-horizontal-relative:text;mso-position-vertical-relative:text" o:connectortype="straight" strokecolor="red"/>
              </w:pict>
            </w:r>
          </w:p>
        </w:tc>
        <w:tc>
          <w:tcPr>
            <w:tcW w:w="2788" w:type="dxa"/>
            <w:tcBorders>
              <w:bottom w:val="single" w:sz="4" w:space="0" w:color="auto"/>
            </w:tcBorders>
            <w:vAlign w:val="center"/>
          </w:tcPr>
          <w:p w14:paraId="4E5BD10E" w14:textId="77777777" w:rsidR="0025550C" w:rsidRDefault="0025550C" w:rsidP="0025550C">
            <w:pPr>
              <w:jc w:val="center"/>
            </w:pPr>
            <w:r w:rsidRPr="00CA7713">
              <w:rPr>
                <w:rFonts w:hint="eastAsia"/>
              </w:rPr>
              <w:t>無伐善，無施勞</w:t>
            </w:r>
          </w:p>
        </w:tc>
      </w:tr>
      <w:tr w:rsidR="0025550C" w14:paraId="290F08C4" w14:textId="77777777" w:rsidTr="0025550C">
        <w:tc>
          <w:tcPr>
            <w:tcW w:w="1686" w:type="dxa"/>
            <w:tcBorders>
              <w:left w:val="nil"/>
              <w:bottom w:val="nil"/>
              <w:right w:val="nil"/>
            </w:tcBorders>
            <w:vAlign w:val="center"/>
          </w:tcPr>
          <w:p w14:paraId="66F3ED00" w14:textId="77777777" w:rsidR="0025550C" w:rsidRDefault="0025550C" w:rsidP="0025550C">
            <w:pPr>
              <w:jc w:val="center"/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7FB02" w14:textId="77777777" w:rsidR="0025550C" w:rsidRDefault="0025550C" w:rsidP="0025550C">
            <w:pPr>
              <w:jc w:val="center"/>
            </w:pPr>
          </w:p>
        </w:tc>
        <w:tc>
          <w:tcPr>
            <w:tcW w:w="2788" w:type="dxa"/>
            <w:tcBorders>
              <w:left w:val="nil"/>
              <w:right w:val="nil"/>
            </w:tcBorders>
            <w:vAlign w:val="center"/>
          </w:tcPr>
          <w:p w14:paraId="16C545AF" w14:textId="77777777" w:rsidR="0025550C" w:rsidRPr="00CA7713" w:rsidRDefault="0025550C" w:rsidP="0025550C">
            <w:pPr>
              <w:jc w:val="center"/>
            </w:pPr>
          </w:p>
        </w:tc>
      </w:tr>
      <w:tr w:rsidR="0025550C" w14:paraId="61C14013" w14:textId="77777777" w:rsidTr="0025550C">
        <w:trPr>
          <w:trHeight w:val="62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017E7" w14:textId="77777777" w:rsidR="0025550C" w:rsidRDefault="0025550C" w:rsidP="0025550C">
            <w:pPr>
              <w:jc w:val="center"/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</w:tcBorders>
            <w:vAlign w:val="center"/>
          </w:tcPr>
          <w:p w14:paraId="0A31C473" w14:textId="77777777" w:rsidR="0025550C" w:rsidRDefault="0025550C" w:rsidP="0025550C">
            <w:pPr>
              <w:jc w:val="center"/>
            </w:pPr>
          </w:p>
        </w:tc>
        <w:tc>
          <w:tcPr>
            <w:tcW w:w="2788" w:type="dxa"/>
            <w:vAlign w:val="center"/>
          </w:tcPr>
          <w:p w14:paraId="324A26DA" w14:textId="77777777" w:rsidR="0025550C" w:rsidRDefault="0025550C" w:rsidP="0025550C">
            <w:pPr>
              <w:jc w:val="center"/>
            </w:pPr>
            <w:r>
              <w:rPr>
                <w:rFonts w:hint="eastAsia"/>
              </w:rPr>
              <w:t>三過家門而不入</w:t>
            </w:r>
          </w:p>
        </w:tc>
      </w:tr>
    </w:tbl>
    <w:p w14:paraId="4DC412A9" w14:textId="77777777" w:rsidR="0025550C" w:rsidRDefault="0025550C"/>
    <w:p w14:paraId="760CBD99" w14:textId="77777777" w:rsidR="00D77401" w:rsidRDefault="00D77401" w:rsidP="0025550C">
      <w:r>
        <w:rPr>
          <w:rFonts w:hint="eastAsia"/>
        </w:rPr>
        <w:t xml:space="preserve"> </w:t>
      </w:r>
    </w:p>
    <w:p w14:paraId="61D29F79" w14:textId="77777777" w:rsidR="00517F1B" w:rsidRDefault="00517F1B"/>
    <w:p w14:paraId="683CDFC3" w14:textId="77777777" w:rsidR="00D77401" w:rsidRPr="00D77401" w:rsidRDefault="00D77401">
      <w:pPr>
        <w:rPr>
          <w:bdr w:val="single" w:sz="4" w:space="0" w:color="auto"/>
        </w:rPr>
      </w:pPr>
      <w:r w:rsidRPr="00D77401">
        <w:rPr>
          <w:rFonts w:hint="eastAsia"/>
          <w:bdr w:val="single" w:sz="4" w:space="0" w:color="auto"/>
        </w:rPr>
        <w:lastRenderedPageBreak/>
        <w:t>課文解讀</w:t>
      </w:r>
    </w:p>
    <w:p w14:paraId="026130E2" w14:textId="77777777" w:rsidR="00D77401" w:rsidRDefault="00D77401">
      <w:pPr>
        <w:rPr>
          <w:rFonts w:hint="eastAsia"/>
        </w:rPr>
      </w:pPr>
    </w:p>
    <w:p w14:paraId="11602C5B" w14:textId="77777777" w:rsidR="00D722B1" w:rsidRDefault="00D722B1">
      <w:pPr>
        <w:rPr>
          <w:rFonts w:hint="eastAsia"/>
        </w:rPr>
      </w:pPr>
      <w:bookmarkStart w:id="0" w:name="_GoBack"/>
      <w:bookmarkEnd w:id="0"/>
    </w:p>
    <w:p w14:paraId="659CF6EF" w14:textId="77777777" w:rsidR="00FE60F9" w:rsidRPr="00EC4D90" w:rsidRDefault="00FE60F9">
      <w:pPr>
        <w:rPr>
          <w:rFonts w:ascii="標楷體" w:eastAsia="標楷體" w:hAnsi="標楷體"/>
        </w:rPr>
      </w:pPr>
      <w:r>
        <w:rPr>
          <w:rFonts w:hint="eastAsia"/>
        </w:rPr>
        <w:t xml:space="preserve">    </w:t>
      </w:r>
      <w:r w:rsidRPr="00EC4D90">
        <w:rPr>
          <w:rFonts w:ascii="標楷體" w:eastAsia="標楷體" w:hAnsi="標楷體" w:hint="eastAsia"/>
        </w:rPr>
        <w:t>禹、稷當平世，三過其門而不入，孔子賢之。顏子當亂世，居於陋巷，一簞食，一瓢飲，人不堪其憂，顏子不改其樂，孔子賢之。</w:t>
      </w:r>
    </w:p>
    <w:p w14:paraId="51BA2ECE" w14:textId="77777777" w:rsidR="00FE60F9" w:rsidRDefault="00FE60F9">
      <w:r w:rsidRPr="00EC4D90">
        <w:rPr>
          <w:rFonts w:ascii="標楷體" w:eastAsia="標楷體" w:hAnsi="標楷體" w:hint="eastAsia"/>
        </w:rPr>
        <w:t xml:space="preserve">    孟子曰：「禹、稷、顏回同道。禹思天下有溺者，由己溺之也，稷思天下有飢者，由己飢也；是以如是其急也。禹、稷、顏子，易地則皆然。今有同室之人鬥者，救之，雖披髮纓冠而救之可也。鄉鄰有鬥者，披髮纓冠而往救之，則惑也，雖閉戶可也。</w:t>
      </w:r>
      <w:r>
        <w:rPr>
          <w:rFonts w:hint="eastAsia"/>
        </w:rPr>
        <w:t>」</w:t>
      </w:r>
      <w:r w:rsidR="00EC4D90">
        <w:rPr>
          <w:rFonts w:hint="eastAsia"/>
        </w:rPr>
        <w:t>──〈離婁下‧</w:t>
      </w:r>
      <w:r w:rsidR="00EC4D90" w:rsidRPr="00EC4D90">
        <w:rPr>
          <w:rFonts w:ascii="Times New Roman" w:hAnsi="Times New Roman" w:cs="Times New Roman"/>
        </w:rPr>
        <w:t>29</w:t>
      </w:r>
      <w:r w:rsidR="00EC4D90">
        <w:rPr>
          <w:rFonts w:hint="eastAsia"/>
        </w:rPr>
        <w:t>〉</w:t>
      </w:r>
    </w:p>
    <w:p w14:paraId="6EA2689A" w14:textId="77777777" w:rsidR="00FE60F9" w:rsidRDefault="00FE60F9"/>
    <w:p w14:paraId="6793DEFE" w14:textId="77777777" w:rsidR="003E72A2" w:rsidRDefault="003E72A2"/>
    <w:p w14:paraId="2EDEAAA3" w14:textId="77777777" w:rsidR="007D3B96" w:rsidRDefault="007D3B96" w:rsidP="00BB186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根據文</w:t>
      </w:r>
      <w:r w:rsidR="005109A7">
        <w:rPr>
          <w:rFonts w:hint="eastAsia"/>
        </w:rPr>
        <w:t>中所述</w:t>
      </w:r>
      <w:r w:rsidR="00207096">
        <w:rPr>
          <w:rFonts w:hint="eastAsia"/>
        </w:rPr>
        <w:t>，孔子認為的賢人有哪些？他們所處世局</w:t>
      </w:r>
      <w:r>
        <w:rPr>
          <w:rFonts w:hint="eastAsia"/>
        </w:rPr>
        <w:t>為何？</w:t>
      </w:r>
      <w:r w:rsidR="00CE7162">
        <w:rPr>
          <w:rFonts w:hint="eastAsia"/>
        </w:rPr>
        <w:t>分別採取何種作為</w:t>
      </w:r>
      <w:r>
        <w:rPr>
          <w:rFonts w:hint="eastAsia"/>
        </w:rPr>
        <w:t>？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1985"/>
        <w:gridCol w:w="3402"/>
        <w:gridCol w:w="1326"/>
      </w:tblGrid>
      <w:tr w:rsidR="00CB5EAF" w14:paraId="648D71FF" w14:textId="77777777" w:rsidTr="0064636E">
        <w:trPr>
          <w:trHeight w:val="589"/>
        </w:trPr>
        <w:tc>
          <w:tcPr>
            <w:tcW w:w="1275" w:type="dxa"/>
            <w:vAlign w:val="center"/>
          </w:tcPr>
          <w:p w14:paraId="2F450C6D" w14:textId="77777777" w:rsidR="00CB5EAF" w:rsidRPr="007D3B96" w:rsidRDefault="00CB5EAF" w:rsidP="007D3B96">
            <w:pPr>
              <w:jc w:val="center"/>
              <w:rPr>
                <w:rFonts w:ascii="標楷體" w:eastAsia="標楷體" w:hAnsi="標楷體"/>
                <w:b/>
              </w:rPr>
            </w:pPr>
            <w:r w:rsidRPr="007D3B96">
              <w:rPr>
                <w:rFonts w:ascii="標楷體" w:eastAsia="標楷體" w:hAnsi="標楷體" w:hint="eastAsia"/>
                <w:b/>
              </w:rPr>
              <w:t>賢人</w:t>
            </w:r>
          </w:p>
        </w:tc>
        <w:tc>
          <w:tcPr>
            <w:tcW w:w="1985" w:type="dxa"/>
            <w:vAlign w:val="center"/>
          </w:tcPr>
          <w:p w14:paraId="06FA89F1" w14:textId="77777777" w:rsidR="00CB5EAF" w:rsidRPr="007D3B96" w:rsidRDefault="00CB5EAF" w:rsidP="007D3B96">
            <w:pPr>
              <w:jc w:val="center"/>
              <w:rPr>
                <w:rFonts w:ascii="標楷體" w:eastAsia="標楷體" w:hAnsi="標楷體"/>
                <w:b/>
              </w:rPr>
            </w:pPr>
            <w:r w:rsidRPr="007D3B96">
              <w:rPr>
                <w:rFonts w:ascii="標楷體" w:eastAsia="標楷體" w:hAnsi="標楷體" w:hint="eastAsia"/>
                <w:b/>
              </w:rPr>
              <w:t>所處世</w:t>
            </w:r>
            <w:r w:rsidR="00207096">
              <w:rPr>
                <w:rFonts w:ascii="標楷體" w:eastAsia="標楷體" w:hAnsi="標楷體" w:hint="eastAsia"/>
                <w:b/>
              </w:rPr>
              <w:t>局</w:t>
            </w:r>
          </w:p>
        </w:tc>
        <w:tc>
          <w:tcPr>
            <w:tcW w:w="4728" w:type="dxa"/>
            <w:gridSpan w:val="2"/>
            <w:vAlign w:val="center"/>
          </w:tcPr>
          <w:p w14:paraId="548A9BF2" w14:textId="77777777" w:rsidR="00CB5EAF" w:rsidRDefault="00310260" w:rsidP="007D3B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作為</w:t>
            </w:r>
          </w:p>
        </w:tc>
      </w:tr>
      <w:tr w:rsidR="00CB5EAF" w14:paraId="0DE2F0DC" w14:textId="77777777" w:rsidTr="00310260">
        <w:trPr>
          <w:trHeight w:val="880"/>
        </w:trPr>
        <w:tc>
          <w:tcPr>
            <w:tcW w:w="1275" w:type="dxa"/>
            <w:vAlign w:val="center"/>
          </w:tcPr>
          <w:p w14:paraId="215B30BC" w14:textId="77777777" w:rsidR="00CB5EAF" w:rsidRPr="00D618DC" w:rsidRDefault="00CB5EAF" w:rsidP="007D3B96">
            <w:pPr>
              <w:jc w:val="center"/>
              <w:rPr>
                <w:color w:val="FF0000"/>
              </w:rPr>
            </w:pPr>
            <w:r w:rsidRPr="00D618DC">
              <w:rPr>
                <w:rFonts w:asciiTheme="minorEastAsia" w:hAnsiTheme="minorEastAsia" w:cs="Times New Roman" w:hint="eastAsia"/>
                <w:color w:val="FF0000"/>
                <w:szCs w:val="24"/>
              </w:rPr>
              <w:t>禹、稷</w:t>
            </w:r>
          </w:p>
        </w:tc>
        <w:tc>
          <w:tcPr>
            <w:tcW w:w="1985" w:type="dxa"/>
            <w:vAlign w:val="center"/>
          </w:tcPr>
          <w:p w14:paraId="426961C1" w14:textId="77777777" w:rsidR="00CB5EAF" w:rsidRDefault="00CB5EAF" w:rsidP="007D3B96">
            <w:pPr>
              <w:jc w:val="center"/>
              <w:rPr>
                <w:rFonts w:asciiTheme="minorEastAsia" w:hAnsiTheme="minorEastAsia"/>
              </w:rPr>
            </w:pPr>
            <w:r w:rsidRPr="00D618DC">
              <w:rPr>
                <w:rFonts w:asciiTheme="minorEastAsia" w:hAnsiTheme="minorEastAsia" w:hint="eastAsia"/>
                <w:color w:val="FF0000"/>
              </w:rPr>
              <w:t>■太平盛世</w:t>
            </w:r>
          </w:p>
          <w:p w14:paraId="5FD81190" w14:textId="77777777" w:rsidR="00CB5EAF" w:rsidRDefault="00CB5EAF" w:rsidP="007D3B96">
            <w:pPr>
              <w:jc w:val="center"/>
            </w:pPr>
            <w:r w:rsidRPr="007D3B96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動盪亂世</w:t>
            </w:r>
          </w:p>
        </w:tc>
        <w:tc>
          <w:tcPr>
            <w:tcW w:w="3402" w:type="dxa"/>
            <w:vAlign w:val="center"/>
          </w:tcPr>
          <w:p w14:paraId="7F26A317" w14:textId="77777777" w:rsidR="00CB5EAF" w:rsidRDefault="00CB5EAF" w:rsidP="00B86543">
            <w:pPr>
              <w:jc w:val="both"/>
            </w:pPr>
            <w:r>
              <w:rPr>
                <w:rFonts w:hint="eastAsia"/>
              </w:rPr>
              <w:t>三過家門而不入</w:t>
            </w:r>
          </w:p>
        </w:tc>
        <w:tc>
          <w:tcPr>
            <w:tcW w:w="1326" w:type="dxa"/>
            <w:vAlign w:val="center"/>
          </w:tcPr>
          <w:p w14:paraId="084BAB23" w14:textId="77777777" w:rsidR="00310260" w:rsidRPr="00D618DC" w:rsidRDefault="00310260" w:rsidP="00310260">
            <w:pPr>
              <w:jc w:val="center"/>
              <w:rPr>
                <w:rFonts w:asciiTheme="minorEastAsia" w:hAnsiTheme="minorEastAsia"/>
                <w:color w:val="FF0000"/>
              </w:rPr>
            </w:pPr>
            <w:r w:rsidRPr="00D618DC">
              <w:rPr>
                <w:rFonts w:asciiTheme="minorEastAsia" w:hAnsiTheme="minorEastAsia" w:hint="eastAsia"/>
                <w:color w:val="FF0000"/>
              </w:rPr>
              <w:t>■救民</w:t>
            </w:r>
          </w:p>
          <w:p w14:paraId="59F101E7" w14:textId="77777777" w:rsidR="00CB5EAF" w:rsidRDefault="00310260" w:rsidP="00310260">
            <w:pPr>
              <w:jc w:val="center"/>
            </w:pPr>
            <w:r w:rsidRPr="00310260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修己</w:t>
            </w:r>
          </w:p>
        </w:tc>
      </w:tr>
      <w:tr w:rsidR="00CB5EAF" w14:paraId="6429CD7B" w14:textId="77777777" w:rsidTr="00310260">
        <w:trPr>
          <w:trHeight w:val="850"/>
        </w:trPr>
        <w:tc>
          <w:tcPr>
            <w:tcW w:w="1275" w:type="dxa"/>
            <w:vAlign w:val="center"/>
          </w:tcPr>
          <w:p w14:paraId="563ED7A6" w14:textId="77777777" w:rsidR="00CB5EAF" w:rsidRPr="00D618DC" w:rsidRDefault="00CB5EAF" w:rsidP="007D3B96">
            <w:pPr>
              <w:jc w:val="center"/>
              <w:rPr>
                <w:color w:val="FF0000"/>
              </w:rPr>
            </w:pPr>
            <w:r w:rsidRPr="00D618DC">
              <w:rPr>
                <w:rFonts w:asciiTheme="minorEastAsia" w:hAnsiTheme="minorEastAsia" w:cs="Times New Roman" w:hint="eastAsia"/>
                <w:color w:val="FF0000"/>
                <w:szCs w:val="24"/>
              </w:rPr>
              <w:t>顏回</w:t>
            </w:r>
          </w:p>
        </w:tc>
        <w:tc>
          <w:tcPr>
            <w:tcW w:w="1985" w:type="dxa"/>
            <w:vAlign w:val="center"/>
          </w:tcPr>
          <w:p w14:paraId="43E3F031" w14:textId="77777777" w:rsidR="00CB5EAF" w:rsidRDefault="00CB5EAF" w:rsidP="007D3B96">
            <w:pPr>
              <w:jc w:val="center"/>
              <w:rPr>
                <w:rFonts w:asciiTheme="minorEastAsia" w:hAnsiTheme="minorEastAsia"/>
              </w:rPr>
            </w:pPr>
            <w:r w:rsidRPr="007D3B96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太平盛世</w:t>
            </w:r>
          </w:p>
          <w:p w14:paraId="1A826F6E" w14:textId="77777777" w:rsidR="00CB5EAF" w:rsidRDefault="00CB5EAF" w:rsidP="007D3B96">
            <w:pPr>
              <w:jc w:val="center"/>
            </w:pPr>
            <w:r w:rsidRPr="00D618DC">
              <w:rPr>
                <w:rFonts w:asciiTheme="minorEastAsia" w:hAnsiTheme="minorEastAsia" w:hint="eastAsia"/>
                <w:color w:val="FF0000"/>
              </w:rPr>
              <w:t>■動盪亂世</w:t>
            </w:r>
          </w:p>
        </w:tc>
        <w:tc>
          <w:tcPr>
            <w:tcW w:w="3402" w:type="dxa"/>
            <w:vAlign w:val="center"/>
          </w:tcPr>
          <w:p w14:paraId="18F98A75" w14:textId="77777777" w:rsidR="00CB5EAF" w:rsidRDefault="00CB5EAF" w:rsidP="00B86543">
            <w:pPr>
              <w:jc w:val="both"/>
            </w:pPr>
            <w:r>
              <w:rPr>
                <w:rFonts w:asciiTheme="minorEastAsia" w:hAnsiTheme="minorEastAsia" w:cs="Times New Roman" w:hint="eastAsia"/>
                <w:szCs w:val="24"/>
              </w:rPr>
              <w:t>居陋巷，簞食瓢飲不改其樂</w:t>
            </w:r>
          </w:p>
        </w:tc>
        <w:tc>
          <w:tcPr>
            <w:tcW w:w="1326" w:type="dxa"/>
            <w:vAlign w:val="center"/>
          </w:tcPr>
          <w:p w14:paraId="38416686" w14:textId="77777777" w:rsidR="00310260" w:rsidRDefault="00310260" w:rsidP="00310260">
            <w:pPr>
              <w:jc w:val="center"/>
              <w:rPr>
                <w:rFonts w:asciiTheme="minorEastAsia" w:hAnsiTheme="minorEastAsia"/>
              </w:rPr>
            </w:pPr>
            <w:r w:rsidRPr="00310260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救民</w:t>
            </w:r>
          </w:p>
          <w:p w14:paraId="4006E91D" w14:textId="77777777" w:rsidR="00CB5EAF" w:rsidRPr="00D618DC" w:rsidRDefault="00310260" w:rsidP="00310260">
            <w:pPr>
              <w:jc w:val="center"/>
              <w:rPr>
                <w:rFonts w:asciiTheme="minorEastAsia" w:hAnsiTheme="minorEastAsia" w:cs="Times New Roman"/>
                <w:color w:val="FF0000"/>
                <w:szCs w:val="24"/>
              </w:rPr>
            </w:pPr>
            <w:r w:rsidRPr="00D618DC">
              <w:rPr>
                <w:rFonts w:asciiTheme="minorEastAsia" w:hAnsiTheme="minorEastAsia" w:hint="eastAsia"/>
                <w:color w:val="FF0000"/>
              </w:rPr>
              <w:t>■修己</w:t>
            </w:r>
          </w:p>
        </w:tc>
      </w:tr>
      <w:tr w:rsidR="00310260" w14:paraId="1301EDAF" w14:textId="77777777" w:rsidTr="00310260">
        <w:trPr>
          <w:trHeight w:val="590"/>
        </w:trPr>
        <w:tc>
          <w:tcPr>
            <w:tcW w:w="7988" w:type="dxa"/>
            <w:gridSpan w:val="4"/>
            <w:vAlign w:val="center"/>
          </w:tcPr>
          <w:p w14:paraId="0ED234BD" w14:textId="77777777" w:rsidR="00310260" w:rsidRDefault="00310260" w:rsidP="00B86543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→思考：不同的作為，為什麼都被認為是「賢」？</w:t>
            </w:r>
          </w:p>
          <w:p w14:paraId="32BCE09E" w14:textId="7C69709B" w:rsidR="0025088C" w:rsidRPr="0064286E" w:rsidRDefault="0025088C" w:rsidP="00B86543">
            <w:pPr>
              <w:jc w:val="both"/>
              <w:rPr>
                <w:rFonts w:asciiTheme="minorEastAsia" w:hAnsiTheme="minorEastAsia" w:cs="Times New Roman"/>
                <w:color w:val="0000FF"/>
                <w:szCs w:val="24"/>
              </w:rPr>
            </w:pPr>
            <w:r w:rsidRPr="0064286E">
              <w:rPr>
                <w:rFonts w:hint="eastAsia"/>
                <w:color w:val="0000FF"/>
              </w:rPr>
              <w:t>參考答案：</w:t>
            </w:r>
            <w:r w:rsidR="0064286E" w:rsidRPr="0064286E">
              <w:rPr>
                <w:rFonts w:hint="eastAsia"/>
                <w:color w:val="0000FF"/>
              </w:rPr>
              <w:t>聖人之道，「達則兼濟天下，窮則獨善其身」，</w:t>
            </w:r>
            <w:r w:rsidR="00C97852">
              <w:rPr>
                <w:rFonts w:hint="eastAsia"/>
                <w:color w:val="0000FF"/>
              </w:rPr>
              <w:t>不論盛世或亂世，都能</w:t>
            </w:r>
            <w:r w:rsidR="0064286E" w:rsidRPr="0064286E">
              <w:rPr>
                <w:rFonts w:hint="eastAsia"/>
                <w:color w:val="0000FF"/>
              </w:rPr>
              <w:t>因時制宜，</w:t>
            </w:r>
            <w:r w:rsidR="00625830">
              <w:rPr>
                <w:rFonts w:hint="eastAsia"/>
                <w:color w:val="0000FF"/>
              </w:rPr>
              <w:t>做出明智的抉擇，所以都被認為是「賢」。</w:t>
            </w:r>
          </w:p>
        </w:tc>
      </w:tr>
    </w:tbl>
    <w:p w14:paraId="4C0815B6" w14:textId="77777777" w:rsidR="00B93DF8" w:rsidRDefault="00B93DF8" w:rsidP="00B93DF8"/>
    <w:p w14:paraId="6D35B75D" w14:textId="77777777" w:rsidR="00062861" w:rsidRDefault="00062861" w:rsidP="00B93DF8"/>
    <w:p w14:paraId="40C8593B" w14:textId="77777777" w:rsidR="00BB186D" w:rsidRPr="00BB186D" w:rsidRDefault="00B93DF8" w:rsidP="00B93DF8">
      <w:pPr>
        <w:pStyle w:val="a4"/>
        <w:numPr>
          <w:ilvl w:val="0"/>
          <w:numId w:val="1"/>
        </w:numPr>
        <w:ind w:leftChars="0"/>
      </w:pPr>
      <w:r w:rsidRPr="005109A7">
        <w:rPr>
          <w:rFonts w:asciiTheme="minorEastAsia" w:hAnsiTheme="minorEastAsia" w:hint="eastAsia"/>
        </w:rPr>
        <w:t>孟子</w:t>
      </w:r>
      <w:r w:rsidR="00BB186D">
        <w:rPr>
          <w:rFonts w:asciiTheme="minorEastAsia" w:hAnsiTheme="minorEastAsia" w:hint="eastAsia"/>
        </w:rPr>
        <w:t>認為人性本善，而且每個人都有「仁、義、理、智」四種善性。你認為「</w:t>
      </w:r>
      <w:r w:rsidR="00BB186D" w:rsidRPr="00EC4D90">
        <w:rPr>
          <w:rFonts w:ascii="標楷體" w:eastAsia="標楷體" w:hAnsi="標楷體" w:hint="eastAsia"/>
        </w:rPr>
        <w:t>禹思天下有溺者，由己溺之也，稷思天下有飢者，由己飢也</w:t>
      </w:r>
      <w:r w:rsidR="00BB186D">
        <w:rPr>
          <w:rFonts w:ascii="標楷體" w:eastAsia="標楷體" w:hAnsi="標楷體" w:hint="eastAsia"/>
        </w:rPr>
        <w:t>。</w:t>
      </w:r>
      <w:r w:rsidR="00BB186D">
        <w:rPr>
          <w:rFonts w:asciiTheme="minorEastAsia" w:hAnsiTheme="minorEastAsia" w:hint="eastAsia"/>
        </w:rPr>
        <w:t>」是哪一種善性的表現？理由為何？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6287"/>
      </w:tblGrid>
      <w:tr w:rsidR="00BB186D" w14:paraId="071A8E45" w14:textId="77777777" w:rsidTr="00B5799D">
        <w:trPr>
          <w:trHeight w:val="555"/>
        </w:trPr>
        <w:tc>
          <w:tcPr>
            <w:tcW w:w="1701" w:type="dxa"/>
            <w:vAlign w:val="center"/>
          </w:tcPr>
          <w:p w14:paraId="6113FC61" w14:textId="77777777" w:rsidR="00BB186D" w:rsidRPr="00BB186D" w:rsidRDefault="00BB186D" w:rsidP="00BB186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BB186D">
              <w:rPr>
                <w:rFonts w:ascii="標楷體" w:eastAsia="標楷體" w:hAnsi="標楷體" w:hint="eastAsia"/>
                <w:b/>
              </w:rPr>
              <w:t>禹、稷的行事</w:t>
            </w:r>
          </w:p>
        </w:tc>
        <w:tc>
          <w:tcPr>
            <w:tcW w:w="6287" w:type="dxa"/>
            <w:vAlign w:val="center"/>
          </w:tcPr>
          <w:p w14:paraId="56C60E2C" w14:textId="77777777" w:rsidR="00BB186D" w:rsidRDefault="00BB186D" w:rsidP="00324CCC">
            <w:pPr>
              <w:pStyle w:val="a4"/>
              <w:ind w:leftChars="0" w:left="0"/>
              <w:jc w:val="both"/>
            </w:pPr>
            <w:r>
              <w:rPr>
                <w:rFonts w:ascii="標楷體" w:eastAsia="標楷體" w:hAnsi="標楷體" w:hint="eastAsia"/>
              </w:rPr>
              <w:t>思天下有溺者，由己溺之也；</w:t>
            </w:r>
            <w:r w:rsidRPr="00EC4D90">
              <w:rPr>
                <w:rFonts w:ascii="標楷體" w:eastAsia="標楷體" w:hAnsi="標楷體" w:hint="eastAsia"/>
              </w:rPr>
              <w:t>思天下有飢者，由己飢也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BB186D" w14:paraId="7F8B70B1" w14:textId="77777777" w:rsidTr="00B5799D">
        <w:trPr>
          <w:trHeight w:val="846"/>
        </w:trPr>
        <w:tc>
          <w:tcPr>
            <w:tcW w:w="1701" w:type="dxa"/>
            <w:vAlign w:val="center"/>
          </w:tcPr>
          <w:p w14:paraId="20D0B034" w14:textId="77777777" w:rsidR="00BB186D" w:rsidRPr="00BB186D" w:rsidRDefault="00BB186D" w:rsidP="00BB186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BB186D">
              <w:rPr>
                <w:rFonts w:ascii="標楷體" w:eastAsia="標楷體" w:hAnsi="標楷體" w:hint="eastAsia"/>
                <w:b/>
              </w:rPr>
              <w:t>表現</w:t>
            </w:r>
            <w:r w:rsidR="00324CCC">
              <w:rPr>
                <w:rFonts w:ascii="標楷體" w:eastAsia="標楷體" w:hAnsi="標楷體" w:hint="eastAsia"/>
                <w:b/>
              </w:rPr>
              <w:t>出</w:t>
            </w:r>
            <w:r w:rsidRPr="00BB186D">
              <w:rPr>
                <w:rFonts w:ascii="標楷體" w:eastAsia="標楷體" w:hAnsi="標楷體" w:hint="eastAsia"/>
                <w:b/>
              </w:rPr>
              <w:t>的善性</w:t>
            </w:r>
          </w:p>
        </w:tc>
        <w:tc>
          <w:tcPr>
            <w:tcW w:w="6287" w:type="dxa"/>
            <w:vAlign w:val="center"/>
          </w:tcPr>
          <w:p w14:paraId="01048B25" w14:textId="77777777" w:rsidR="00BB186D" w:rsidRDefault="00BB186D" w:rsidP="00A1695D">
            <w:pPr>
              <w:pStyle w:val="a4"/>
              <w:ind w:leftChars="0" w:left="0"/>
              <w:jc w:val="both"/>
              <w:rPr>
                <w:rFonts w:asciiTheme="minorEastAsia" w:hAnsiTheme="minorEastAsia"/>
              </w:rPr>
            </w:pPr>
            <w:r w:rsidRPr="00D618DC">
              <w:rPr>
                <w:rFonts w:asciiTheme="minorEastAsia" w:hAnsiTheme="minorEastAsia" w:hint="eastAsia"/>
                <w:color w:val="FF0000"/>
              </w:rPr>
              <w:t>■惻隱之心，仁也</w:t>
            </w:r>
            <w:r>
              <w:rPr>
                <w:rFonts w:asciiTheme="minorEastAsia" w:hAnsiTheme="minorEastAsia" w:hint="eastAsia"/>
              </w:rPr>
              <w:t xml:space="preserve">    </w:t>
            </w:r>
            <w:r w:rsidRPr="00BB186D">
              <w:rPr>
                <w:rFonts w:asciiTheme="minorEastAsia" w:hAnsiTheme="minorEastAsia" w:hint="eastAsia"/>
              </w:rPr>
              <w:t>□羞惡之心，義也</w:t>
            </w:r>
          </w:p>
          <w:p w14:paraId="265AAC29" w14:textId="77777777" w:rsidR="00BB186D" w:rsidRDefault="00BB186D" w:rsidP="00A1695D">
            <w:pPr>
              <w:pStyle w:val="a4"/>
              <w:ind w:leftChars="0" w:left="0"/>
              <w:jc w:val="both"/>
            </w:pPr>
            <w:r w:rsidRPr="00BB186D">
              <w:rPr>
                <w:rFonts w:asciiTheme="minorEastAsia" w:hAnsiTheme="minorEastAsia" w:hint="eastAsia"/>
              </w:rPr>
              <w:t>□恭敬之心，禮也</w:t>
            </w:r>
            <w:r>
              <w:rPr>
                <w:rFonts w:asciiTheme="minorEastAsia" w:hAnsiTheme="minorEastAsia" w:hint="eastAsia"/>
              </w:rPr>
              <w:t xml:space="preserve">    </w:t>
            </w:r>
            <w:r w:rsidRPr="00BB186D">
              <w:rPr>
                <w:rFonts w:asciiTheme="minorEastAsia" w:hAnsiTheme="minorEastAsia" w:hint="eastAsia"/>
              </w:rPr>
              <w:t>□是非之心，智也</w:t>
            </w:r>
          </w:p>
        </w:tc>
      </w:tr>
      <w:tr w:rsidR="00BB186D" w14:paraId="2A057441" w14:textId="77777777" w:rsidTr="00B5799D">
        <w:trPr>
          <w:trHeight w:val="1269"/>
        </w:trPr>
        <w:tc>
          <w:tcPr>
            <w:tcW w:w="1701" w:type="dxa"/>
            <w:vAlign w:val="center"/>
          </w:tcPr>
          <w:p w14:paraId="236F2CCD" w14:textId="77777777" w:rsidR="00BB186D" w:rsidRPr="00BB186D" w:rsidRDefault="00BB186D" w:rsidP="00BB186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BB186D">
              <w:rPr>
                <w:rFonts w:ascii="標楷體" w:eastAsia="標楷體" w:hAnsi="標楷體" w:hint="eastAsia"/>
                <w:b/>
              </w:rPr>
              <w:t>理由</w:t>
            </w:r>
          </w:p>
        </w:tc>
        <w:tc>
          <w:tcPr>
            <w:tcW w:w="6287" w:type="dxa"/>
            <w:vAlign w:val="center"/>
          </w:tcPr>
          <w:p w14:paraId="7B168551" w14:textId="77777777" w:rsidR="00BB186D" w:rsidRPr="00D618DC" w:rsidRDefault="00BB186D" w:rsidP="00A1695D">
            <w:pPr>
              <w:pStyle w:val="a4"/>
              <w:ind w:leftChars="0" w:left="0"/>
              <w:jc w:val="both"/>
              <w:rPr>
                <w:color w:val="FF0000"/>
              </w:rPr>
            </w:pPr>
            <w:r w:rsidRPr="00D618DC">
              <w:rPr>
                <w:rFonts w:hint="eastAsia"/>
                <w:color w:val="FF0000"/>
              </w:rPr>
              <w:t>禹、稷看見有人溺水或飢餓，就像自己也身受溺水或飢餓之苦一樣，這是一種不忍他人受苦的惻隱之心，所以是「仁心」的展現。</w:t>
            </w:r>
          </w:p>
        </w:tc>
      </w:tr>
    </w:tbl>
    <w:p w14:paraId="2E49B6F5" w14:textId="77777777" w:rsidR="00CF4134" w:rsidRDefault="00CF4134" w:rsidP="00B5799D"/>
    <w:p w14:paraId="5CFCAA92" w14:textId="77777777" w:rsidR="004955F8" w:rsidRDefault="004955F8" w:rsidP="004955F8"/>
    <w:p w14:paraId="42280103" w14:textId="77777777" w:rsidR="00A375CE" w:rsidRDefault="00A375CE" w:rsidP="004955F8">
      <w:pPr>
        <w:rPr>
          <w:rFonts w:hint="eastAsia"/>
        </w:rPr>
      </w:pPr>
    </w:p>
    <w:p w14:paraId="13BBA450" w14:textId="77777777" w:rsidR="00947129" w:rsidRDefault="004E249C" w:rsidP="00B34544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面對</w:t>
      </w:r>
      <w:r w:rsidR="009E0A4A">
        <w:rPr>
          <w:rFonts w:hint="eastAsia"/>
        </w:rPr>
        <w:t>有人互相打鬥</w:t>
      </w:r>
      <w:r>
        <w:rPr>
          <w:rFonts w:hint="eastAsia"/>
        </w:rPr>
        <w:t>的場面</w:t>
      </w:r>
      <w:r w:rsidR="009E0A4A">
        <w:rPr>
          <w:rFonts w:hint="eastAsia"/>
        </w:rPr>
        <w:t>，</w:t>
      </w:r>
      <w:r>
        <w:rPr>
          <w:rFonts w:hint="eastAsia"/>
        </w:rPr>
        <w:t>孟子認為應該視個別情況，採取合理</w:t>
      </w:r>
      <w:r w:rsidR="009E0A4A">
        <w:rPr>
          <w:rFonts w:hint="eastAsia"/>
        </w:rPr>
        <w:t>的應對方式。根據文中所述，</w:t>
      </w:r>
      <w:r>
        <w:rPr>
          <w:rFonts w:hint="eastAsia"/>
        </w:rPr>
        <w:t>這些</w:t>
      </w:r>
      <w:r w:rsidR="009E0A4A">
        <w:rPr>
          <w:rFonts w:hint="eastAsia"/>
        </w:rPr>
        <w:t>應對方式表現出什麼心態？為什麼？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203"/>
        <w:gridCol w:w="3479"/>
        <w:gridCol w:w="3480"/>
      </w:tblGrid>
      <w:tr w:rsidR="00720E77" w14:paraId="5189B354" w14:textId="77777777" w:rsidTr="00A074C4">
        <w:trPr>
          <w:trHeight w:val="1957"/>
        </w:trPr>
        <w:tc>
          <w:tcPr>
            <w:tcW w:w="1203" w:type="dxa"/>
            <w:vMerge w:val="restart"/>
            <w:vAlign w:val="center"/>
          </w:tcPr>
          <w:p w14:paraId="209B4AD6" w14:textId="77777777" w:rsidR="00720E77" w:rsidRPr="00947129" w:rsidRDefault="00720E77" w:rsidP="0094712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947129">
              <w:rPr>
                <w:rFonts w:ascii="標楷體" w:eastAsia="標楷體" w:hAnsi="標楷體" w:hint="eastAsia"/>
                <w:b/>
              </w:rPr>
              <w:t>情況</w:t>
            </w:r>
          </w:p>
        </w:tc>
        <w:tc>
          <w:tcPr>
            <w:tcW w:w="3479" w:type="dxa"/>
            <w:tcBorders>
              <w:bottom w:val="nil"/>
            </w:tcBorders>
            <w:vAlign w:val="center"/>
          </w:tcPr>
          <w:p w14:paraId="0092A8F2" w14:textId="77777777" w:rsidR="00720E77" w:rsidRDefault="00720E77" w:rsidP="00720E77">
            <w:pPr>
              <w:pStyle w:val="a4"/>
              <w:ind w:leftChars="0" w:left="0"/>
              <w:jc w:val="center"/>
            </w:pPr>
            <w:r>
              <w:rPr>
                <w:noProof/>
              </w:rPr>
              <w:drawing>
                <wp:inline distT="0" distB="0" distL="0" distR="0" wp14:anchorId="7131CFED" wp14:editId="1F02AEAF">
                  <wp:extent cx="2022908" cy="1168842"/>
                  <wp:effectExtent l="19050" t="0" r="0" b="0"/>
                  <wp:docPr id="39" name="圖片 34" descr="情況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情況一.png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2908" cy="1168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  <w:tcBorders>
              <w:bottom w:val="nil"/>
            </w:tcBorders>
            <w:vAlign w:val="center"/>
          </w:tcPr>
          <w:p w14:paraId="1567FE0B" w14:textId="77777777" w:rsidR="00720E77" w:rsidRDefault="00720E77" w:rsidP="00947129">
            <w:pPr>
              <w:pStyle w:val="a4"/>
              <w:ind w:leftChars="0" w:left="0"/>
              <w:jc w:val="center"/>
            </w:pPr>
            <w:r>
              <w:rPr>
                <w:noProof/>
              </w:rPr>
              <w:drawing>
                <wp:inline distT="0" distB="0" distL="0" distR="0" wp14:anchorId="44F44584" wp14:editId="6A1BBFE7">
                  <wp:extent cx="1951005" cy="1137037"/>
                  <wp:effectExtent l="19050" t="0" r="0" b="0"/>
                  <wp:docPr id="40" name="圖片 36" descr="情況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情況二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494" cy="1135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E77" w14:paraId="625D6C69" w14:textId="77777777" w:rsidTr="00A074C4">
        <w:trPr>
          <w:trHeight w:val="499"/>
        </w:trPr>
        <w:tc>
          <w:tcPr>
            <w:tcW w:w="1203" w:type="dxa"/>
            <w:vMerge/>
            <w:vAlign w:val="center"/>
          </w:tcPr>
          <w:p w14:paraId="2AB17FDC" w14:textId="77777777" w:rsidR="00720E77" w:rsidRPr="00947129" w:rsidRDefault="00720E77" w:rsidP="0094712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79" w:type="dxa"/>
            <w:tcBorders>
              <w:top w:val="nil"/>
            </w:tcBorders>
            <w:vAlign w:val="center"/>
          </w:tcPr>
          <w:p w14:paraId="7682F116" w14:textId="77777777" w:rsidR="00720E77" w:rsidRPr="00A074C4" w:rsidRDefault="00720E77" w:rsidP="00720E77">
            <w:pPr>
              <w:pStyle w:val="a4"/>
              <w:ind w:leftChars="0" w:left="0"/>
              <w:jc w:val="center"/>
              <w:rPr>
                <w:rFonts w:asciiTheme="minorEastAsia" w:hAnsiTheme="minorEastAsia"/>
                <w:noProof/>
              </w:rPr>
            </w:pPr>
            <w:r w:rsidRPr="00A074C4">
              <w:rPr>
                <w:rFonts w:asciiTheme="minorEastAsia" w:hAnsiTheme="minorEastAsia" w:hint="eastAsia"/>
              </w:rPr>
              <w:t>有同室之人鬥者</w:t>
            </w:r>
          </w:p>
        </w:tc>
        <w:tc>
          <w:tcPr>
            <w:tcW w:w="3480" w:type="dxa"/>
            <w:tcBorders>
              <w:top w:val="nil"/>
            </w:tcBorders>
            <w:vAlign w:val="center"/>
          </w:tcPr>
          <w:p w14:paraId="1867D4DA" w14:textId="77777777" w:rsidR="00720E77" w:rsidRPr="00A074C4" w:rsidRDefault="00720E77" w:rsidP="00947129">
            <w:pPr>
              <w:pStyle w:val="a4"/>
              <w:ind w:leftChars="0" w:left="0"/>
              <w:jc w:val="center"/>
              <w:rPr>
                <w:rFonts w:asciiTheme="minorEastAsia" w:hAnsiTheme="minorEastAsia"/>
                <w:noProof/>
              </w:rPr>
            </w:pPr>
            <w:r w:rsidRPr="00A074C4">
              <w:rPr>
                <w:rFonts w:asciiTheme="minorEastAsia" w:hAnsiTheme="minorEastAsia" w:hint="eastAsia"/>
              </w:rPr>
              <w:t>鄉鄰有鬥者</w:t>
            </w:r>
          </w:p>
        </w:tc>
      </w:tr>
      <w:tr w:rsidR="00067AA5" w14:paraId="439AC9ED" w14:textId="77777777" w:rsidTr="00720E77">
        <w:trPr>
          <w:trHeight w:val="886"/>
        </w:trPr>
        <w:tc>
          <w:tcPr>
            <w:tcW w:w="1203" w:type="dxa"/>
            <w:vAlign w:val="center"/>
          </w:tcPr>
          <w:p w14:paraId="3514E158" w14:textId="77777777" w:rsidR="00C259A8" w:rsidRDefault="00C259A8" w:rsidP="00C259A8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彼此的</w:t>
            </w:r>
          </w:p>
          <w:p w14:paraId="7D15C7B4" w14:textId="77777777" w:rsidR="00067AA5" w:rsidRPr="00947129" w:rsidRDefault="00947129" w:rsidP="00C259A8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947129">
              <w:rPr>
                <w:rFonts w:ascii="標楷體" w:eastAsia="標楷體" w:hAnsi="標楷體" w:hint="eastAsia"/>
                <w:b/>
              </w:rPr>
              <w:t>親疏</w:t>
            </w:r>
            <w:r w:rsidR="00067AA5" w:rsidRPr="00947129">
              <w:rPr>
                <w:rFonts w:ascii="標楷體" w:eastAsia="標楷體" w:hAnsi="標楷體" w:hint="eastAsia"/>
                <w:b/>
              </w:rPr>
              <w:t>關係</w:t>
            </w:r>
          </w:p>
        </w:tc>
        <w:tc>
          <w:tcPr>
            <w:tcW w:w="3479" w:type="dxa"/>
            <w:vAlign w:val="center"/>
          </w:tcPr>
          <w:p w14:paraId="479B4352" w14:textId="77777777" w:rsidR="00067AA5" w:rsidRPr="00D618DC" w:rsidRDefault="00067AA5" w:rsidP="00947129">
            <w:pPr>
              <w:pStyle w:val="a4"/>
              <w:ind w:leftChars="0" w:left="0"/>
              <w:jc w:val="center"/>
              <w:rPr>
                <w:color w:val="FF0000"/>
              </w:rPr>
            </w:pPr>
            <w:r w:rsidRPr="00D618DC">
              <w:rPr>
                <w:rFonts w:asciiTheme="minorEastAsia" w:hAnsiTheme="minorEastAsia" w:hint="eastAsia"/>
                <w:color w:val="FF0000"/>
              </w:rPr>
              <w:t>■</w:t>
            </w:r>
            <w:r w:rsidRPr="00D618DC">
              <w:rPr>
                <w:rFonts w:hint="eastAsia"/>
                <w:color w:val="FF0000"/>
              </w:rPr>
              <w:t>親近</w:t>
            </w:r>
          </w:p>
          <w:p w14:paraId="2A726F3E" w14:textId="77777777" w:rsidR="00067AA5" w:rsidRDefault="00067AA5" w:rsidP="00947129">
            <w:pPr>
              <w:pStyle w:val="a4"/>
              <w:ind w:leftChars="0" w:left="0"/>
              <w:jc w:val="center"/>
            </w:pPr>
            <w:r w:rsidRPr="00067AA5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疏遠</w:t>
            </w:r>
          </w:p>
        </w:tc>
        <w:tc>
          <w:tcPr>
            <w:tcW w:w="3480" w:type="dxa"/>
            <w:vAlign w:val="center"/>
          </w:tcPr>
          <w:p w14:paraId="032257D2" w14:textId="77777777" w:rsidR="00067AA5" w:rsidRDefault="00067AA5" w:rsidP="00947129">
            <w:pPr>
              <w:pStyle w:val="a4"/>
              <w:ind w:leftChars="0" w:left="0"/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親近</w:t>
            </w:r>
          </w:p>
          <w:p w14:paraId="578FD2E7" w14:textId="77777777" w:rsidR="00067AA5" w:rsidRPr="00D618DC" w:rsidRDefault="00067AA5" w:rsidP="00947129">
            <w:pPr>
              <w:pStyle w:val="a4"/>
              <w:ind w:leftChars="0" w:left="0"/>
              <w:jc w:val="center"/>
              <w:rPr>
                <w:color w:val="FF0000"/>
              </w:rPr>
            </w:pPr>
            <w:r w:rsidRPr="00D618DC">
              <w:rPr>
                <w:rFonts w:asciiTheme="minorEastAsia" w:hAnsiTheme="minorEastAsia" w:hint="eastAsia"/>
                <w:color w:val="FF0000"/>
              </w:rPr>
              <w:t>■</w:t>
            </w:r>
            <w:r w:rsidRPr="00D618DC">
              <w:rPr>
                <w:rFonts w:hint="eastAsia"/>
                <w:color w:val="FF0000"/>
              </w:rPr>
              <w:t>疏遠</w:t>
            </w:r>
          </w:p>
        </w:tc>
      </w:tr>
      <w:tr w:rsidR="00067AA5" w14:paraId="543490B1" w14:textId="77777777" w:rsidTr="00720E77">
        <w:trPr>
          <w:trHeight w:val="886"/>
        </w:trPr>
        <w:tc>
          <w:tcPr>
            <w:tcW w:w="1203" w:type="dxa"/>
            <w:vAlign w:val="center"/>
          </w:tcPr>
          <w:p w14:paraId="24416A0F" w14:textId="77777777" w:rsidR="00947129" w:rsidRPr="00947129" w:rsidRDefault="00947129" w:rsidP="0094712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947129">
              <w:rPr>
                <w:rFonts w:ascii="標楷體" w:eastAsia="標楷體" w:hAnsi="標楷體" w:hint="eastAsia"/>
                <w:b/>
              </w:rPr>
              <w:t>合理</w:t>
            </w:r>
            <w:r w:rsidR="00C259A8">
              <w:rPr>
                <w:rFonts w:ascii="標楷體" w:eastAsia="標楷體" w:hAnsi="標楷體" w:hint="eastAsia"/>
                <w:b/>
              </w:rPr>
              <w:t>的</w:t>
            </w:r>
          </w:p>
          <w:p w14:paraId="7C8E7692" w14:textId="77777777" w:rsidR="00067AA5" w:rsidRPr="00947129" w:rsidRDefault="00C259A8" w:rsidP="0094712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應對方式</w:t>
            </w:r>
          </w:p>
        </w:tc>
        <w:tc>
          <w:tcPr>
            <w:tcW w:w="3479" w:type="dxa"/>
            <w:vAlign w:val="center"/>
          </w:tcPr>
          <w:p w14:paraId="0067B6EE" w14:textId="77777777" w:rsidR="00067AA5" w:rsidRPr="00067AA5" w:rsidRDefault="00067AA5" w:rsidP="00947129">
            <w:pPr>
              <w:pStyle w:val="a4"/>
              <w:ind w:leftChars="0" w:left="0"/>
              <w:jc w:val="center"/>
              <w:rPr>
                <w:rFonts w:asciiTheme="minorEastAsia" w:hAnsiTheme="minorEastAsia"/>
              </w:rPr>
            </w:pPr>
            <w:r w:rsidRPr="00067AA5">
              <w:rPr>
                <w:rFonts w:asciiTheme="minorEastAsia" w:hAnsiTheme="minorEastAsia" w:hint="eastAsia"/>
              </w:rPr>
              <w:t>披髮纓冠而救之</w:t>
            </w:r>
          </w:p>
        </w:tc>
        <w:tc>
          <w:tcPr>
            <w:tcW w:w="3480" w:type="dxa"/>
            <w:vAlign w:val="center"/>
          </w:tcPr>
          <w:p w14:paraId="25E16D8D" w14:textId="77777777" w:rsidR="00067AA5" w:rsidRPr="00067AA5" w:rsidRDefault="00947129" w:rsidP="00947129">
            <w:pPr>
              <w:pStyle w:val="a4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閉戶</w:t>
            </w:r>
            <w:r w:rsidR="002A75B1">
              <w:rPr>
                <w:rFonts w:asciiTheme="minorEastAsia" w:hAnsiTheme="minorEastAsia" w:hint="eastAsia"/>
              </w:rPr>
              <w:t>可也</w:t>
            </w:r>
          </w:p>
        </w:tc>
      </w:tr>
      <w:tr w:rsidR="00067AA5" w14:paraId="73A4A4A2" w14:textId="77777777" w:rsidTr="00720E77">
        <w:trPr>
          <w:trHeight w:val="886"/>
        </w:trPr>
        <w:tc>
          <w:tcPr>
            <w:tcW w:w="1203" w:type="dxa"/>
            <w:vAlign w:val="center"/>
          </w:tcPr>
          <w:p w14:paraId="7F9FAFB0" w14:textId="77777777" w:rsidR="00067AA5" w:rsidRPr="00947129" w:rsidRDefault="00947129" w:rsidP="0094712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947129">
              <w:rPr>
                <w:rFonts w:ascii="標楷體" w:eastAsia="標楷體" w:hAnsi="標楷體" w:hint="eastAsia"/>
                <w:b/>
              </w:rPr>
              <w:t>心態</w:t>
            </w:r>
          </w:p>
        </w:tc>
        <w:tc>
          <w:tcPr>
            <w:tcW w:w="3479" w:type="dxa"/>
            <w:vAlign w:val="center"/>
          </w:tcPr>
          <w:p w14:paraId="2C23E787" w14:textId="77777777" w:rsidR="00947129" w:rsidRDefault="00947129" w:rsidP="00947129">
            <w:pPr>
              <w:pStyle w:val="a4"/>
              <w:ind w:leftChars="0" w:left="0"/>
              <w:jc w:val="center"/>
            </w:pPr>
            <w:r w:rsidRPr="00D375B6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傲慢無理，懶惰不整理儀容</w:t>
            </w:r>
          </w:p>
          <w:p w14:paraId="7875F1CB" w14:textId="77777777" w:rsidR="00067AA5" w:rsidRPr="00D618DC" w:rsidRDefault="00947129" w:rsidP="00947129">
            <w:pPr>
              <w:pStyle w:val="a4"/>
              <w:ind w:leftChars="0" w:left="0"/>
              <w:jc w:val="center"/>
              <w:rPr>
                <w:color w:val="FF0000"/>
              </w:rPr>
            </w:pPr>
            <w:r w:rsidRPr="00D618DC">
              <w:rPr>
                <w:rFonts w:asciiTheme="minorEastAsia" w:hAnsiTheme="minorEastAsia" w:hint="eastAsia"/>
                <w:color w:val="FF0000"/>
              </w:rPr>
              <w:t>■</w:t>
            </w:r>
            <w:r w:rsidRPr="00D618DC">
              <w:rPr>
                <w:rFonts w:hint="eastAsia"/>
                <w:color w:val="FF0000"/>
              </w:rPr>
              <w:t>急於救人，來不及整理儀容</w:t>
            </w:r>
          </w:p>
        </w:tc>
        <w:tc>
          <w:tcPr>
            <w:tcW w:w="3480" w:type="dxa"/>
            <w:vAlign w:val="center"/>
          </w:tcPr>
          <w:p w14:paraId="5FC9EB16" w14:textId="77777777" w:rsidR="00947129" w:rsidRDefault="00947129" w:rsidP="00947129">
            <w:pPr>
              <w:pStyle w:val="a4"/>
              <w:ind w:leftChars="0" w:left="0"/>
              <w:jc w:val="center"/>
              <w:rPr>
                <w:rFonts w:asciiTheme="minorEastAsia" w:hAnsiTheme="minorEastAsia"/>
              </w:rPr>
            </w:pPr>
            <w:r w:rsidRPr="00D375B6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視而不見，冷漠無情</w:t>
            </w:r>
          </w:p>
          <w:p w14:paraId="604C8C06" w14:textId="77777777" w:rsidR="00067AA5" w:rsidRPr="00D618DC" w:rsidRDefault="00947129" w:rsidP="00947129">
            <w:pPr>
              <w:pStyle w:val="a4"/>
              <w:ind w:leftChars="0" w:left="0"/>
              <w:jc w:val="center"/>
              <w:rPr>
                <w:color w:val="FF0000"/>
              </w:rPr>
            </w:pPr>
            <w:r w:rsidRPr="00D618DC">
              <w:rPr>
                <w:rFonts w:asciiTheme="minorEastAsia" w:hAnsiTheme="minorEastAsia" w:hint="eastAsia"/>
                <w:color w:val="FF0000"/>
              </w:rPr>
              <w:t>■親疏有別，不願踰矩</w:t>
            </w:r>
          </w:p>
        </w:tc>
      </w:tr>
      <w:tr w:rsidR="00067AA5" w14:paraId="2824DB1B" w14:textId="77777777" w:rsidTr="00D64889">
        <w:trPr>
          <w:trHeight w:val="1565"/>
        </w:trPr>
        <w:tc>
          <w:tcPr>
            <w:tcW w:w="1203" w:type="dxa"/>
            <w:vAlign w:val="center"/>
          </w:tcPr>
          <w:p w14:paraId="0E4CCE9E" w14:textId="77777777" w:rsidR="00067AA5" w:rsidRPr="00947129" w:rsidRDefault="00947129" w:rsidP="0094712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947129">
              <w:rPr>
                <w:rFonts w:ascii="標楷體" w:eastAsia="標楷體" w:hAnsi="標楷體" w:hint="eastAsia"/>
                <w:b/>
              </w:rPr>
              <w:t>理由</w:t>
            </w:r>
          </w:p>
        </w:tc>
        <w:tc>
          <w:tcPr>
            <w:tcW w:w="3479" w:type="dxa"/>
            <w:vAlign w:val="center"/>
          </w:tcPr>
          <w:p w14:paraId="339F4F4D" w14:textId="77777777" w:rsidR="00067AA5" w:rsidRPr="00D618DC" w:rsidRDefault="004E249C" w:rsidP="00947129">
            <w:pPr>
              <w:pStyle w:val="a4"/>
              <w:ind w:leftChars="0" w:left="0"/>
              <w:jc w:val="both"/>
              <w:rPr>
                <w:rFonts w:asciiTheme="minorEastAsia" w:hAnsiTheme="minorEastAsia"/>
                <w:color w:val="FF0000"/>
              </w:rPr>
            </w:pPr>
            <w:r w:rsidRPr="00D618DC">
              <w:rPr>
                <w:rFonts w:asciiTheme="minorEastAsia" w:hAnsiTheme="minorEastAsia" w:cs="Times New Roman" w:hint="eastAsia"/>
                <w:color w:val="FF0000"/>
                <w:szCs w:val="24"/>
              </w:rPr>
              <w:t>看見家裡的人互相打鬥，就應該趕快上前勸架，這是理所當然、責無旁貸的事。</w:t>
            </w:r>
          </w:p>
        </w:tc>
        <w:tc>
          <w:tcPr>
            <w:tcW w:w="3480" w:type="dxa"/>
            <w:vAlign w:val="center"/>
          </w:tcPr>
          <w:p w14:paraId="01B216E4" w14:textId="77777777" w:rsidR="00067AA5" w:rsidRPr="00D618DC" w:rsidRDefault="004E249C" w:rsidP="00947129">
            <w:pPr>
              <w:pStyle w:val="a4"/>
              <w:ind w:leftChars="0" w:left="0"/>
              <w:jc w:val="both"/>
              <w:rPr>
                <w:rFonts w:asciiTheme="minorEastAsia" w:hAnsiTheme="minorEastAsia"/>
                <w:color w:val="FF0000"/>
              </w:rPr>
            </w:pPr>
            <w:r w:rsidRPr="00D618DC">
              <w:rPr>
                <w:rFonts w:asciiTheme="minorEastAsia" w:hAnsiTheme="minorEastAsia" w:cs="Times New Roman" w:hint="eastAsia"/>
                <w:color w:val="FF0000"/>
                <w:szCs w:val="24"/>
              </w:rPr>
              <w:t>鄉鄰之人互相打鬥，自然會有和他們關係親近的人前往勸架，如果關係疏遠的自己急於介入，反而顯得唐突、越俎代庖。</w:t>
            </w:r>
          </w:p>
        </w:tc>
      </w:tr>
      <w:tr w:rsidR="00D4671D" w14:paraId="103312E9" w14:textId="77777777" w:rsidTr="00D64889">
        <w:trPr>
          <w:trHeight w:val="977"/>
        </w:trPr>
        <w:tc>
          <w:tcPr>
            <w:tcW w:w="1203" w:type="dxa"/>
            <w:vAlign w:val="center"/>
          </w:tcPr>
          <w:p w14:paraId="28F67015" w14:textId="77777777" w:rsidR="00D4671D" w:rsidRPr="00947129" w:rsidRDefault="00D4671D" w:rsidP="0094712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結論</w:t>
            </w:r>
          </w:p>
        </w:tc>
        <w:tc>
          <w:tcPr>
            <w:tcW w:w="6959" w:type="dxa"/>
            <w:gridSpan w:val="2"/>
            <w:vAlign w:val="center"/>
          </w:tcPr>
          <w:p w14:paraId="113694DF" w14:textId="77777777" w:rsidR="00D4671D" w:rsidRPr="000C1C58" w:rsidRDefault="00D4671D" w:rsidP="00947129">
            <w:pPr>
              <w:pStyle w:val="a4"/>
              <w:ind w:leftChars="0" w:left="0"/>
              <w:jc w:val="both"/>
              <w:rPr>
                <w:rFonts w:asciiTheme="minorEastAsia" w:hAnsiTheme="minorEastAsia"/>
              </w:rPr>
            </w:pPr>
            <w:r w:rsidRPr="00D4671D">
              <w:rPr>
                <w:rFonts w:asciiTheme="minorEastAsia" w:hAnsiTheme="minorEastAsia" w:hint="eastAsia"/>
              </w:rPr>
              <w:t>面對不同的情況，應該</w:t>
            </w:r>
            <w:r>
              <w:rPr>
                <w:rFonts w:asciiTheme="minorEastAsia" w:hAnsiTheme="minorEastAsia" w:hint="eastAsia"/>
              </w:rPr>
              <w:t xml:space="preserve">  </w:t>
            </w:r>
            <w:r w:rsidRPr="004E249C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擇善固執，堅持己見從一而終。</w:t>
            </w:r>
          </w:p>
          <w:p w14:paraId="75F9EE2C" w14:textId="77777777" w:rsidR="00D4671D" w:rsidRPr="00D4671D" w:rsidRDefault="00D4671D" w:rsidP="00D4671D">
            <w:pPr>
              <w:rPr>
                <w:rFonts w:asciiTheme="minorEastAsia" w:hAnsiTheme="minorEastAsia"/>
              </w:rPr>
            </w:pPr>
            <w:r w:rsidRPr="00D4671D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                    </w:t>
            </w:r>
            <w:r w:rsidRPr="00D4671D">
              <w:rPr>
                <w:rFonts w:asciiTheme="minorEastAsia" w:hAnsiTheme="minorEastAsia" w:hint="eastAsia"/>
                <w:color w:val="FF0000"/>
              </w:rPr>
              <w:t>■通權達變，不在其位不謀其政。</w:t>
            </w:r>
          </w:p>
        </w:tc>
      </w:tr>
    </w:tbl>
    <w:p w14:paraId="1269311D" w14:textId="77777777" w:rsidR="00067AA5" w:rsidRDefault="00067AA5" w:rsidP="00067AA5">
      <w:pPr>
        <w:pStyle w:val="a4"/>
        <w:ind w:leftChars="0" w:left="360"/>
      </w:pPr>
    </w:p>
    <w:p w14:paraId="688DEF6A" w14:textId="77777777" w:rsidR="00D375B6" w:rsidRDefault="00D375B6" w:rsidP="00062861"/>
    <w:p w14:paraId="71D0461F" w14:textId="4CF6E93B" w:rsidR="0008744D" w:rsidRDefault="00B82376" w:rsidP="00B93DF8">
      <w:pPr>
        <w:pStyle w:val="a4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是非題：</w:t>
      </w:r>
      <w:r w:rsidR="0008744D">
        <w:rPr>
          <w:rFonts w:asciiTheme="minorEastAsia" w:hAnsiTheme="minorEastAsia" w:hint="eastAsia"/>
        </w:rPr>
        <w:t>請答「是」或「否」，並說明理由</w:t>
      </w:r>
      <w:r w:rsidR="0008744D">
        <w:rPr>
          <w:rFonts w:asciiTheme="minorEastAsia" w:hAnsiTheme="minorEastAsia" w:hint="eastAsia"/>
        </w:rPr>
        <w:t>。</w:t>
      </w:r>
    </w:p>
    <w:p w14:paraId="60706293" w14:textId="77777777" w:rsidR="004659F5" w:rsidRDefault="0008744D" w:rsidP="0008744D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 xml:space="preserve">       </w:t>
      </w:r>
      <w:r>
        <w:rPr>
          <w:rFonts w:hint="eastAsia"/>
        </w:rPr>
        <w:t>）</w:t>
      </w:r>
      <w:r w:rsidR="00B82376">
        <w:rPr>
          <w:rFonts w:hint="eastAsia"/>
        </w:rPr>
        <w:t>根據文中所述，孟子認為互鬥者為鄉鄰之人時，不可以前往勸架救</w:t>
      </w:r>
    </w:p>
    <w:p w14:paraId="28269318" w14:textId="766AC0E7" w:rsidR="00B82376" w:rsidRDefault="004659F5" w:rsidP="0008744D">
      <w:r>
        <w:rPr>
          <w:rFonts w:hint="eastAsia"/>
        </w:rPr>
        <w:t xml:space="preserve">           </w:t>
      </w:r>
      <w:r w:rsidR="00B82376">
        <w:rPr>
          <w:rFonts w:hint="eastAsia"/>
        </w:rPr>
        <w:t>人，只要關上自己家的門窗，不去</w:t>
      </w:r>
      <w:r w:rsidR="00857FA3">
        <w:rPr>
          <w:rFonts w:hint="eastAsia"/>
        </w:rPr>
        <w:t>理睬</w:t>
      </w:r>
      <w:r w:rsidR="00B82376">
        <w:rPr>
          <w:rFonts w:hint="eastAsia"/>
        </w:rPr>
        <w:t>就好。</w:t>
      </w:r>
    </w:p>
    <w:p w14:paraId="6AE5D489" w14:textId="77777777" w:rsidR="00B82376" w:rsidRPr="000518F8" w:rsidRDefault="00B82376" w:rsidP="00B82376">
      <w:pPr>
        <w:rPr>
          <w:color w:val="FF0000"/>
        </w:rPr>
      </w:pPr>
      <w:r w:rsidRPr="000518F8">
        <w:rPr>
          <w:rFonts w:hint="eastAsia"/>
          <w:color w:val="FF0000"/>
        </w:rPr>
        <w:t>參考答案：</w:t>
      </w:r>
      <w:r w:rsidR="00DD16F2" w:rsidRPr="000518F8">
        <w:rPr>
          <w:rFonts w:hint="eastAsia"/>
          <w:color w:val="FF0000"/>
        </w:rPr>
        <w:t>否，孟子沒有說「不可以」勸架救人，只是認為親疏有別，鄉鄰之人互鬥，有比自己關係更親近者會前往關心，所以勸架並不是自己責無旁貸的責任。</w:t>
      </w:r>
      <w:r w:rsidR="00995E4D" w:rsidRPr="000518F8">
        <w:rPr>
          <w:rFonts w:hint="eastAsia"/>
          <w:color w:val="FF0000"/>
        </w:rPr>
        <w:t>要幫忙</w:t>
      </w:r>
      <w:r w:rsidR="008418C4">
        <w:rPr>
          <w:rFonts w:hint="eastAsia"/>
          <w:color w:val="FF0000"/>
        </w:rPr>
        <w:t>勸架也可以，待</w:t>
      </w:r>
      <w:r w:rsidR="00DD16F2" w:rsidRPr="000518F8">
        <w:rPr>
          <w:rFonts w:hint="eastAsia"/>
          <w:color w:val="FF0000"/>
        </w:rPr>
        <w:t>在自己家裡</w:t>
      </w:r>
      <w:r w:rsidR="00995E4D" w:rsidRPr="000518F8">
        <w:rPr>
          <w:rFonts w:hint="eastAsia"/>
          <w:color w:val="FF0000"/>
        </w:rPr>
        <w:t>不去介入，</w:t>
      </w:r>
      <w:r w:rsidR="00DD16F2" w:rsidRPr="000518F8">
        <w:rPr>
          <w:rFonts w:hint="eastAsia"/>
          <w:color w:val="FF0000"/>
        </w:rPr>
        <w:t>也於理無虧。只是</w:t>
      </w:r>
      <w:r w:rsidR="00995E4D" w:rsidRPr="000518F8">
        <w:rPr>
          <w:rFonts w:hint="eastAsia"/>
          <w:color w:val="FF0000"/>
        </w:rPr>
        <w:t>孟子認為，</w:t>
      </w:r>
      <w:r w:rsidR="00DD16F2" w:rsidRPr="000518F8">
        <w:rPr>
          <w:rFonts w:hint="eastAsia"/>
          <w:color w:val="FF0000"/>
        </w:rPr>
        <w:t>如果鄉鄰之人互鬥，自己也披髮纓冠、儀容不整地去勸架，急得像關係親近的家人一樣，那就顯得</w:t>
      </w:r>
      <w:r w:rsidR="00995E4D" w:rsidRPr="000518F8">
        <w:rPr>
          <w:rFonts w:hint="eastAsia"/>
          <w:color w:val="FF0000"/>
        </w:rPr>
        <w:t>奇怪而不明事理了。</w:t>
      </w:r>
    </w:p>
    <w:p w14:paraId="0E177D4A" w14:textId="77777777" w:rsidR="00B82376" w:rsidRDefault="00B82376" w:rsidP="00B82376"/>
    <w:p w14:paraId="362E3A8D" w14:textId="77777777" w:rsidR="00995E4D" w:rsidRDefault="00995E4D" w:rsidP="00B82376"/>
    <w:p w14:paraId="7411819C" w14:textId="77777777" w:rsidR="00995E4D" w:rsidRPr="00B82376" w:rsidRDefault="00995E4D" w:rsidP="00B82376">
      <w:pPr>
        <w:rPr>
          <w:rFonts w:hint="eastAsia"/>
        </w:rPr>
      </w:pPr>
    </w:p>
    <w:p w14:paraId="5EA62FDC" w14:textId="77777777" w:rsidR="00B93DF8" w:rsidRDefault="00CF4134" w:rsidP="00B93DF8">
      <w:pPr>
        <w:pStyle w:val="a4"/>
        <w:numPr>
          <w:ilvl w:val="0"/>
          <w:numId w:val="1"/>
        </w:numPr>
        <w:ind w:leftChars="0"/>
      </w:pPr>
      <w:r>
        <w:rPr>
          <w:rFonts w:asciiTheme="minorEastAsia" w:hAnsiTheme="minorEastAsia" w:hint="eastAsia"/>
        </w:rPr>
        <w:lastRenderedPageBreak/>
        <w:t>孟子</w:t>
      </w:r>
      <w:r w:rsidR="00B93DF8" w:rsidRPr="005109A7">
        <w:rPr>
          <w:rFonts w:asciiTheme="minorEastAsia" w:hAnsiTheme="minorEastAsia" w:hint="eastAsia"/>
        </w:rPr>
        <w:t>認為：</w:t>
      </w:r>
      <w:r w:rsidR="00B93DF8">
        <w:rPr>
          <w:rFonts w:ascii="標楷體" w:eastAsia="標楷體" w:hAnsi="標楷體" w:hint="eastAsia"/>
        </w:rPr>
        <w:t>「</w:t>
      </w:r>
      <w:r w:rsidR="00B93DF8" w:rsidRPr="00EC4D90">
        <w:rPr>
          <w:rFonts w:ascii="標楷體" w:eastAsia="標楷體" w:hAnsi="標楷體" w:hint="eastAsia"/>
        </w:rPr>
        <w:t>禹、稷、顏子，易地則皆然。</w:t>
      </w:r>
      <w:r w:rsidR="00B93DF8">
        <w:rPr>
          <w:rFonts w:ascii="標楷體" w:eastAsia="標楷體" w:hAnsi="標楷體" w:hint="eastAsia"/>
        </w:rPr>
        <w:t>」</w:t>
      </w:r>
      <w:r w:rsidR="00B93DF8">
        <w:rPr>
          <w:rFonts w:asciiTheme="minorEastAsia" w:hAnsiTheme="minorEastAsia" w:hint="eastAsia"/>
        </w:rPr>
        <w:t>以下解釋何者正確？</w:t>
      </w:r>
    </w:p>
    <w:p w14:paraId="2887043C" w14:textId="77777777" w:rsidR="00B93DF8" w:rsidRPr="00B93DF8" w:rsidRDefault="00B93DF8" w:rsidP="00B93DF8">
      <w:pPr>
        <w:pStyle w:val="a4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B93DF8">
        <w:rPr>
          <w:rFonts w:asciiTheme="minorEastAsia" w:hAnsiTheme="minorEastAsia" w:hint="eastAsia"/>
        </w:rPr>
        <w:t>不管身處什麼</w:t>
      </w:r>
      <w:r w:rsidR="00207096">
        <w:rPr>
          <w:rFonts w:asciiTheme="minorEastAsia" w:hAnsiTheme="minorEastAsia" w:hint="eastAsia"/>
        </w:rPr>
        <w:t>世局</w:t>
      </w:r>
      <w:r w:rsidRPr="00B93DF8">
        <w:rPr>
          <w:rFonts w:asciiTheme="minorEastAsia" w:hAnsiTheme="minorEastAsia" w:hint="eastAsia"/>
        </w:rPr>
        <w:t>，禹、稷都會「三過家門而不入」，而顏回則會一直堅持「</w:t>
      </w:r>
      <w:r w:rsidRPr="00B93DF8">
        <w:rPr>
          <w:rFonts w:asciiTheme="minorEastAsia" w:hAnsiTheme="minorEastAsia" w:cs="Times New Roman" w:hint="eastAsia"/>
          <w:szCs w:val="24"/>
        </w:rPr>
        <w:t>簞食瓢飲不改其樂</w:t>
      </w:r>
      <w:r w:rsidRPr="00B93DF8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。</w:t>
      </w:r>
    </w:p>
    <w:p w14:paraId="5EBA2831" w14:textId="77777777" w:rsidR="00B93DF8" w:rsidRPr="00B93DF8" w:rsidRDefault="00B93DF8" w:rsidP="00B93DF8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當</w:t>
      </w:r>
      <w:r w:rsidRPr="00B93DF8">
        <w:rPr>
          <w:rFonts w:asciiTheme="minorEastAsia" w:hAnsiTheme="minorEastAsia" w:hint="eastAsia"/>
        </w:rPr>
        <w:t>禹、稷</w:t>
      </w:r>
      <w:r>
        <w:rPr>
          <w:rFonts w:asciiTheme="minorEastAsia" w:hAnsiTheme="minorEastAsia" w:hint="eastAsia"/>
        </w:rPr>
        <w:t>身處跟顏回一樣的亂世，就會選擇</w:t>
      </w:r>
      <w:r w:rsidRPr="00B93DF8">
        <w:rPr>
          <w:rFonts w:asciiTheme="minorEastAsia" w:hAnsiTheme="minorEastAsia" w:hint="eastAsia"/>
        </w:rPr>
        <w:t>「</w:t>
      </w:r>
      <w:r w:rsidRPr="00B93DF8">
        <w:rPr>
          <w:rFonts w:asciiTheme="minorEastAsia" w:hAnsiTheme="minorEastAsia" w:cs="Times New Roman" w:hint="eastAsia"/>
          <w:szCs w:val="24"/>
        </w:rPr>
        <w:t>簞食瓢飲不改其樂</w:t>
      </w:r>
      <w:r w:rsidRPr="00B93DF8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；當顏回身處跟</w:t>
      </w:r>
      <w:r w:rsidRPr="00B93DF8">
        <w:rPr>
          <w:rFonts w:asciiTheme="minorEastAsia" w:hAnsiTheme="minorEastAsia" w:hint="eastAsia"/>
        </w:rPr>
        <w:t>禹、稷</w:t>
      </w:r>
      <w:r>
        <w:rPr>
          <w:rFonts w:asciiTheme="minorEastAsia" w:hAnsiTheme="minorEastAsia" w:hint="eastAsia"/>
        </w:rPr>
        <w:t>一樣的治世，就會選擇「</w:t>
      </w:r>
      <w:r w:rsidRPr="00B93DF8">
        <w:rPr>
          <w:rFonts w:asciiTheme="minorEastAsia" w:hAnsiTheme="minorEastAsia" w:hint="eastAsia"/>
        </w:rPr>
        <w:t>三過家門而不入</w:t>
      </w:r>
      <w:r>
        <w:rPr>
          <w:rFonts w:asciiTheme="minorEastAsia" w:hAnsiTheme="minorEastAsia" w:hint="eastAsia"/>
        </w:rPr>
        <w:t>」。</w:t>
      </w:r>
    </w:p>
    <w:p w14:paraId="26A4DB0F" w14:textId="77777777" w:rsidR="00B93DF8" w:rsidRDefault="00B93DF8" w:rsidP="00B93DF8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禹、稷、顏回只要看見互鬥者，不管是「同室之人」或「鄉鄰之人」，都會前往勸架。</w:t>
      </w:r>
    </w:p>
    <w:p w14:paraId="1D74A093" w14:textId="77777777" w:rsidR="00B93DF8" w:rsidRDefault="00B93DF8" w:rsidP="00B93DF8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禹、稷、顏回只要看見互鬥者，不管是「同室之人」或「鄉鄰之人」，都會閉門不管。</w:t>
      </w:r>
    </w:p>
    <w:p w14:paraId="398CB63D" w14:textId="1B9F226E" w:rsidR="00B93DF8" w:rsidRPr="00D618DC" w:rsidRDefault="00694EA0" w:rsidP="00B5799D">
      <w:pPr>
        <w:rPr>
          <w:rFonts w:asciiTheme="minorEastAsia" w:hAnsiTheme="minorEastAsia"/>
          <w:color w:val="FF0000"/>
        </w:rPr>
      </w:pPr>
      <w:r w:rsidRPr="00D618DC">
        <w:rPr>
          <w:rFonts w:hint="eastAsia"/>
          <w:color w:val="FF0000"/>
        </w:rPr>
        <w:t>參考答案：</w:t>
      </w:r>
      <w:r w:rsidRPr="00D618DC">
        <w:rPr>
          <w:rFonts w:asciiTheme="minorEastAsia" w:hAnsiTheme="minorEastAsia" w:hint="eastAsia"/>
          <w:color w:val="FF0000"/>
        </w:rPr>
        <w:t>（B）（「易地則皆然」表示兩方若交換立場，也會選擇與對方相同的做法）</w:t>
      </w:r>
    </w:p>
    <w:p w14:paraId="66381029" w14:textId="77777777" w:rsidR="002F70E1" w:rsidRDefault="002F70E1"/>
    <w:p w14:paraId="0FD0D21C" w14:textId="77777777" w:rsidR="007E184F" w:rsidRDefault="007E184F"/>
    <w:p w14:paraId="59192E26" w14:textId="77777777" w:rsidR="005109A7" w:rsidRDefault="0081349F" w:rsidP="005109A7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承</w:t>
      </w:r>
      <w:r w:rsidR="00694EA0">
        <w:rPr>
          <w:rFonts w:hint="eastAsia"/>
        </w:rPr>
        <w:t>上題</w:t>
      </w:r>
      <w:r w:rsidR="00601342">
        <w:rPr>
          <w:rFonts w:hint="eastAsia"/>
        </w:rPr>
        <w:t>，</w:t>
      </w:r>
      <w:r w:rsidR="003D1577">
        <w:rPr>
          <w:rFonts w:hint="eastAsia"/>
        </w:rPr>
        <w:t>為何禹、稷、顏回在不同</w:t>
      </w:r>
      <w:r w:rsidR="00207096">
        <w:rPr>
          <w:rFonts w:hint="eastAsia"/>
        </w:rPr>
        <w:t>世局</w:t>
      </w:r>
      <w:r w:rsidR="003D1577">
        <w:rPr>
          <w:rFonts w:hint="eastAsia"/>
        </w:rPr>
        <w:t>，會採取不同的作為？</w:t>
      </w:r>
    </w:p>
    <w:p w14:paraId="360C4790" w14:textId="77777777" w:rsidR="0064636E" w:rsidRPr="00D618DC" w:rsidRDefault="0064636E" w:rsidP="0064636E">
      <w:pPr>
        <w:rPr>
          <w:rFonts w:asciiTheme="minorEastAsia" w:hAnsiTheme="minorEastAsia"/>
          <w:color w:val="FF0000"/>
        </w:rPr>
      </w:pPr>
      <w:r w:rsidRPr="00D618DC">
        <w:rPr>
          <w:rFonts w:asciiTheme="minorEastAsia" w:hAnsiTheme="minorEastAsia" w:hint="eastAsia"/>
          <w:color w:val="FF0000"/>
        </w:rPr>
        <w:t>參考答案：</w:t>
      </w:r>
    </w:p>
    <w:p w14:paraId="10223E66" w14:textId="77777777" w:rsidR="0064636E" w:rsidRPr="00D618DC" w:rsidRDefault="0064636E" w:rsidP="0064636E">
      <w:pPr>
        <w:rPr>
          <w:rFonts w:asciiTheme="minorEastAsia" w:hAnsiTheme="minorEastAsia" w:cs="Times New Roman"/>
          <w:color w:val="FF0000"/>
          <w:szCs w:val="24"/>
        </w:rPr>
      </w:pPr>
      <w:r w:rsidRPr="00D618DC">
        <w:rPr>
          <w:rFonts w:asciiTheme="minorEastAsia" w:hAnsiTheme="minorEastAsia" w:hint="eastAsia"/>
          <w:color w:val="FF0000"/>
        </w:rPr>
        <w:t xml:space="preserve">    </w:t>
      </w:r>
      <w:r w:rsidR="004955F8" w:rsidRPr="00D618DC">
        <w:rPr>
          <w:rFonts w:asciiTheme="minorEastAsia" w:hAnsiTheme="minorEastAsia" w:hint="eastAsia"/>
          <w:color w:val="FF0000"/>
        </w:rPr>
        <w:t>就像看見互鬥之人，是否要上前勸架要視</w:t>
      </w:r>
      <w:r w:rsidRPr="00D618DC">
        <w:rPr>
          <w:rFonts w:asciiTheme="minorEastAsia" w:hAnsiTheme="minorEastAsia" w:hint="eastAsia"/>
          <w:color w:val="FF0000"/>
        </w:rPr>
        <w:t>關係親疏</w:t>
      </w:r>
      <w:r w:rsidR="004955F8" w:rsidRPr="00D618DC">
        <w:rPr>
          <w:rFonts w:asciiTheme="minorEastAsia" w:hAnsiTheme="minorEastAsia" w:hint="eastAsia"/>
          <w:color w:val="FF0000"/>
        </w:rPr>
        <w:t>而定</w:t>
      </w:r>
      <w:r w:rsidRPr="00D618DC">
        <w:rPr>
          <w:rFonts w:asciiTheme="minorEastAsia" w:hAnsiTheme="minorEastAsia" w:hint="eastAsia"/>
          <w:color w:val="FF0000"/>
        </w:rPr>
        <w:t>。而在政治上，</w:t>
      </w:r>
      <w:r w:rsidRPr="00D618DC">
        <w:rPr>
          <w:rFonts w:asciiTheme="minorEastAsia" w:hAnsiTheme="minorEastAsia" w:cs="Times New Roman" w:hint="eastAsia"/>
          <w:color w:val="FF0000"/>
          <w:szCs w:val="24"/>
        </w:rPr>
        <w:t>當政者自然應該視民如傷，急於救民；若不在其位，則不謀其政，獨善其身即可。所以禹、稷在太平盛世，可以積極從政、公而忘私；顏回身處亂世，無法施展抱負，那麼就</w:t>
      </w:r>
      <w:r w:rsidR="00B14419" w:rsidRPr="00D618DC">
        <w:rPr>
          <w:rFonts w:asciiTheme="minorEastAsia" w:hAnsiTheme="minorEastAsia" w:cs="Times New Roman" w:hint="eastAsia"/>
          <w:color w:val="FF0000"/>
          <w:szCs w:val="24"/>
        </w:rPr>
        <w:t>克盡本分，</w:t>
      </w:r>
      <w:r w:rsidR="00E3361F" w:rsidRPr="00D618DC">
        <w:rPr>
          <w:rFonts w:asciiTheme="minorEastAsia" w:hAnsiTheme="minorEastAsia" w:cs="Times New Roman" w:hint="eastAsia"/>
          <w:color w:val="FF0000"/>
          <w:szCs w:val="24"/>
        </w:rPr>
        <w:t>獨善其身、</w:t>
      </w:r>
      <w:r w:rsidR="00B14419" w:rsidRPr="00D618DC">
        <w:rPr>
          <w:rFonts w:asciiTheme="minorEastAsia" w:hAnsiTheme="minorEastAsia" w:cs="Times New Roman" w:hint="eastAsia"/>
          <w:color w:val="FF0000"/>
          <w:szCs w:val="24"/>
        </w:rPr>
        <w:t>修養自己。</w:t>
      </w:r>
    </w:p>
    <w:p w14:paraId="0CC095CA" w14:textId="77777777" w:rsidR="003D1577" w:rsidRPr="0064636E" w:rsidRDefault="003D1577" w:rsidP="004955F8">
      <w:pPr>
        <w:rPr>
          <w:rFonts w:asciiTheme="minorEastAsia" w:hAnsiTheme="minorEastAsia"/>
        </w:rPr>
      </w:pPr>
    </w:p>
    <w:p w14:paraId="533F2BD7" w14:textId="77777777" w:rsidR="003D1577" w:rsidRDefault="003D1577" w:rsidP="003D1577"/>
    <w:p w14:paraId="3981BF8E" w14:textId="77777777" w:rsidR="00C26BE2" w:rsidRDefault="00C26BE2" w:rsidP="0081349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根據本文所述，禹、稷和顏回的異同之處為何？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387"/>
        <w:gridCol w:w="3260"/>
        <w:gridCol w:w="3009"/>
      </w:tblGrid>
      <w:tr w:rsidR="00C26BE2" w14:paraId="152B2F4D" w14:textId="77777777" w:rsidTr="00EA2D8C">
        <w:trPr>
          <w:trHeight w:val="494"/>
        </w:trPr>
        <w:tc>
          <w:tcPr>
            <w:tcW w:w="2093" w:type="dxa"/>
            <w:gridSpan w:val="2"/>
            <w:tcBorders>
              <w:tl2br w:val="single" w:sz="4" w:space="0" w:color="auto"/>
            </w:tcBorders>
          </w:tcPr>
          <w:p w14:paraId="419E8C5E" w14:textId="77777777" w:rsidR="00C26BE2" w:rsidRDefault="00C26BE2" w:rsidP="00C26BE2"/>
        </w:tc>
        <w:tc>
          <w:tcPr>
            <w:tcW w:w="3260" w:type="dxa"/>
            <w:vAlign w:val="center"/>
          </w:tcPr>
          <w:p w14:paraId="7A7BCD8F" w14:textId="77777777" w:rsidR="00C26BE2" w:rsidRPr="00CE7162" w:rsidRDefault="00C26BE2" w:rsidP="00CE7162">
            <w:pPr>
              <w:jc w:val="center"/>
              <w:rPr>
                <w:rFonts w:ascii="標楷體" w:eastAsia="標楷體" w:hAnsi="標楷體"/>
                <w:b/>
              </w:rPr>
            </w:pPr>
            <w:r w:rsidRPr="00CE7162">
              <w:rPr>
                <w:rFonts w:ascii="標楷體" w:eastAsia="標楷體" w:hAnsi="標楷體" w:cs="Times New Roman" w:hint="eastAsia"/>
                <w:b/>
                <w:szCs w:val="24"/>
              </w:rPr>
              <w:t>禹、稷</w:t>
            </w:r>
          </w:p>
        </w:tc>
        <w:tc>
          <w:tcPr>
            <w:tcW w:w="3009" w:type="dxa"/>
            <w:vAlign w:val="center"/>
          </w:tcPr>
          <w:p w14:paraId="7A89D7DD" w14:textId="77777777" w:rsidR="00C26BE2" w:rsidRPr="00CE7162" w:rsidRDefault="00C26BE2" w:rsidP="00CE7162">
            <w:pPr>
              <w:jc w:val="center"/>
              <w:rPr>
                <w:rFonts w:ascii="標楷體" w:eastAsia="標楷體" w:hAnsi="標楷體"/>
                <w:b/>
              </w:rPr>
            </w:pPr>
            <w:r w:rsidRPr="00CE7162">
              <w:rPr>
                <w:rFonts w:ascii="標楷體" w:eastAsia="標楷體" w:hAnsi="標楷體" w:hint="eastAsia"/>
                <w:b/>
              </w:rPr>
              <w:t>顏回</w:t>
            </w:r>
          </w:p>
        </w:tc>
      </w:tr>
      <w:tr w:rsidR="00CE7162" w14:paraId="14DB45D3" w14:textId="77777777" w:rsidTr="00EA2D8C">
        <w:trPr>
          <w:trHeight w:val="558"/>
        </w:trPr>
        <w:tc>
          <w:tcPr>
            <w:tcW w:w="706" w:type="dxa"/>
            <w:vMerge w:val="restart"/>
            <w:vAlign w:val="center"/>
          </w:tcPr>
          <w:p w14:paraId="34C253BF" w14:textId="77777777" w:rsidR="00CE7162" w:rsidRPr="00CE7162" w:rsidRDefault="00CE7162" w:rsidP="00CE7162">
            <w:pPr>
              <w:jc w:val="center"/>
              <w:rPr>
                <w:rFonts w:ascii="標楷體" w:eastAsia="標楷體" w:hAnsi="標楷體"/>
                <w:b/>
              </w:rPr>
            </w:pPr>
            <w:r w:rsidRPr="00CE7162">
              <w:rPr>
                <w:rFonts w:ascii="標楷體" w:eastAsia="標楷體" w:hAnsi="標楷體" w:hint="eastAsia"/>
                <w:b/>
              </w:rPr>
              <w:t>異</w:t>
            </w:r>
          </w:p>
        </w:tc>
        <w:tc>
          <w:tcPr>
            <w:tcW w:w="1387" w:type="dxa"/>
            <w:vAlign w:val="center"/>
          </w:tcPr>
          <w:p w14:paraId="1E1397C3" w14:textId="77777777" w:rsidR="00CE7162" w:rsidRPr="00CE7162" w:rsidRDefault="00CE7162" w:rsidP="00F23402">
            <w:pPr>
              <w:jc w:val="center"/>
              <w:rPr>
                <w:rFonts w:ascii="標楷體" w:eastAsia="標楷體" w:hAnsi="標楷體"/>
                <w:b/>
              </w:rPr>
            </w:pPr>
            <w:r w:rsidRPr="00CE7162">
              <w:rPr>
                <w:rFonts w:ascii="標楷體" w:eastAsia="標楷體" w:hAnsi="標楷體" w:hint="eastAsia"/>
                <w:b/>
              </w:rPr>
              <w:t>所處世局</w:t>
            </w:r>
          </w:p>
        </w:tc>
        <w:tc>
          <w:tcPr>
            <w:tcW w:w="3260" w:type="dxa"/>
            <w:vAlign w:val="center"/>
          </w:tcPr>
          <w:p w14:paraId="70B1D15A" w14:textId="77777777" w:rsidR="00CE7162" w:rsidRPr="00D618DC" w:rsidRDefault="00CE7162" w:rsidP="00CE7162">
            <w:pPr>
              <w:jc w:val="center"/>
              <w:rPr>
                <w:color w:val="FF0000"/>
              </w:rPr>
            </w:pPr>
            <w:r w:rsidRPr="00D618DC">
              <w:rPr>
                <w:rFonts w:hint="eastAsia"/>
                <w:color w:val="FF0000"/>
              </w:rPr>
              <w:t>平世</w:t>
            </w:r>
          </w:p>
        </w:tc>
        <w:tc>
          <w:tcPr>
            <w:tcW w:w="3009" w:type="dxa"/>
            <w:vAlign w:val="center"/>
          </w:tcPr>
          <w:p w14:paraId="70B96EC4" w14:textId="77777777" w:rsidR="00CE7162" w:rsidRPr="00D618DC" w:rsidRDefault="00CE7162" w:rsidP="00CE7162">
            <w:pPr>
              <w:jc w:val="center"/>
              <w:rPr>
                <w:color w:val="FF0000"/>
              </w:rPr>
            </w:pPr>
            <w:r w:rsidRPr="00D618DC">
              <w:rPr>
                <w:rFonts w:hint="eastAsia"/>
                <w:color w:val="FF0000"/>
              </w:rPr>
              <w:t>亂世</w:t>
            </w:r>
          </w:p>
        </w:tc>
      </w:tr>
      <w:tr w:rsidR="00CE7162" w14:paraId="19A18717" w14:textId="77777777" w:rsidTr="00EA2D8C">
        <w:trPr>
          <w:trHeight w:val="850"/>
        </w:trPr>
        <w:tc>
          <w:tcPr>
            <w:tcW w:w="706" w:type="dxa"/>
            <w:vMerge/>
          </w:tcPr>
          <w:p w14:paraId="3B12636E" w14:textId="77777777" w:rsidR="00CE7162" w:rsidRPr="00CE7162" w:rsidRDefault="00CE7162" w:rsidP="00C26BE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387" w:type="dxa"/>
            <w:vAlign w:val="center"/>
          </w:tcPr>
          <w:p w14:paraId="4B7D3A24" w14:textId="77777777" w:rsidR="00CE7162" w:rsidRPr="00CE7162" w:rsidRDefault="00CE7162" w:rsidP="00F23402">
            <w:pPr>
              <w:jc w:val="center"/>
              <w:rPr>
                <w:rFonts w:ascii="標楷體" w:eastAsia="標楷體" w:hAnsi="標楷體"/>
                <w:b/>
              </w:rPr>
            </w:pPr>
            <w:r w:rsidRPr="00CE7162">
              <w:rPr>
                <w:rFonts w:ascii="標楷體" w:eastAsia="標楷體" w:hAnsi="標楷體" w:hint="eastAsia"/>
                <w:b/>
              </w:rPr>
              <w:t>作為</w:t>
            </w:r>
          </w:p>
        </w:tc>
        <w:tc>
          <w:tcPr>
            <w:tcW w:w="3260" w:type="dxa"/>
            <w:vAlign w:val="center"/>
          </w:tcPr>
          <w:p w14:paraId="1E2C6659" w14:textId="77777777" w:rsidR="00CE7162" w:rsidRDefault="00CE7162" w:rsidP="00CE7162">
            <w:pPr>
              <w:jc w:val="center"/>
            </w:pPr>
            <w:r>
              <w:rPr>
                <w:rFonts w:hint="eastAsia"/>
              </w:rPr>
              <w:t>三過家門而不入</w:t>
            </w:r>
          </w:p>
          <w:p w14:paraId="285F340F" w14:textId="77777777" w:rsidR="00CE7162" w:rsidRDefault="00CE7162" w:rsidP="00CE7162">
            <w:pPr>
              <w:jc w:val="center"/>
            </w:pPr>
            <w:r>
              <w:rPr>
                <w:rFonts w:hint="eastAsia"/>
              </w:rPr>
              <w:t>→公而忘私</w:t>
            </w:r>
          </w:p>
        </w:tc>
        <w:tc>
          <w:tcPr>
            <w:tcW w:w="3009" w:type="dxa"/>
            <w:vAlign w:val="center"/>
          </w:tcPr>
          <w:p w14:paraId="675CE11D" w14:textId="77777777" w:rsidR="00CE7162" w:rsidRDefault="00CE7162" w:rsidP="00CE7162">
            <w:pPr>
              <w:jc w:val="center"/>
            </w:pPr>
            <w:r>
              <w:rPr>
                <w:rFonts w:hint="eastAsia"/>
              </w:rPr>
              <w:t>居陋巷簞食瓢飲</w:t>
            </w:r>
          </w:p>
          <w:p w14:paraId="7135022E" w14:textId="77777777" w:rsidR="00CE7162" w:rsidRDefault="00CE7162" w:rsidP="00CE7162">
            <w:pPr>
              <w:jc w:val="center"/>
            </w:pPr>
            <w:r>
              <w:rPr>
                <w:rFonts w:hint="eastAsia"/>
              </w:rPr>
              <w:t>→自我修養</w:t>
            </w:r>
          </w:p>
        </w:tc>
      </w:tr>
      <w:tr w:rsidR="00CE7162" w14:paraId="0424AF6A" w14:textId="77777777" w:rsidTr="00EA2D8C">
        <w:trPr>
          <w:trHeight w:val="834"/>
        </w:trPr>
        <w:tc>
          <w:tcPr>
            <w:tcW w:w="706" w:type="dxa"/>
            <w:vMerge/>
          </w:tcPr>
          <w:p w14:paraId="64C831E1" w14:textId="77777777" w:rsidR="00CE7162" w:rsidRPr="00CE7162" w:rsidRDefault="00CE7162" w:rsidP="00C26BE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387" w:type="dxa"/>
            <w:vAlign w:val="center"/>
          </w:tcPr>
          <w:p w14:paraId="6F2E6B3D" w14:textId="77777777" w:rsidR="00CE7162" w:rsidRPr="00CE7162" w:rsidRDefault="00CE7162" w:rsidP="00F23402">
            <w:pPr>
              <w:jc w:val="center"/>
              <w:rPr>
                <w:rFonts w:ascii="標楷體" w:eastAsia="標楷體" w:hAnsi="標楷體"/>
                <w:b/>
              </w:rPr>
            </w:pPr>
            <w:r w:rsidRPr="00CE7162">
              <w:rPr>
                <w:rFonts w:ascii="標楷體" w:eastAsia="標楷體" w:hAnsi="標楷體" w:hint="eastAsia"/>
                <w:b/>
              </w:rPr>
              <w:t>情懷</w:t>
            </w:r>
          </w:p>
        </w:tc>
        <w:tc>
          <w:tcPr>
            <w:tcW w:w="3260" w:type="dxa"/>
            <w:vAlign w:val="center"/>
          </w:tcPr>
          <w:p w14:paraId="62D4EF94" w14:textId="77777777" w:rsidR="00CE7162" w:rsidRPr="00D618DC" w:rsidRDefault="00CE7162" w:rsidP="00CE7162">
            <w:pPr>
              <w:jc w:val="center"/>
              <w:rPr>
                <w:color w:val="FF0000"/>
              </w:rPr>
            </w:pPr>
            <w:r w:rsidRPr="00D618DC">
              <w:rPr>
                <w:rFonts w:asciiTheme="minorEastAsia" w:hAnsiTheme="minorEastAsia" w:hint="eastAsia"/>
                <w:color w:val="FF0000"/>
              </w:rPr>
              <w:t>■</w:t>
            </w:r>
            <w:r w:rsidRPr="00D618DC">
              <w:rPr>
                <w:rFonts w:hint="eastAsia"/>
                <w:color w:val="FF0000"/>
              </w:rPr>
              <w:t>兼善天下</w:t>
            </w:r>
          </w:p>
          <w:p w14:paraId="1DF7FAAD" w14:textId="77777777" w:rsidR="00CE7162" w:rsidRDefault="00CE7162" w:rsidP="00CE7162">
            <w:pPr>
              <w:jc w:val="center"/>
            </w:pPr>
            <w:r w:rsidRPr="00CE7162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獨善其身</w:t>
            </w:r>
          </w:p>
        </w:tc>
        <w:tc>
          <w:tcPr>
            <w:tcW w:w="3009" w:type="dxa"/>
            <w:vAlign w:val="center"/>
          </w:tcPr>
          <w:p w14:paraId="4D5886A1" w14:textId="77777777" w:rsidR="00CE7162" w:rsidRDefault="00CE7162" w:rsidP="00CE7162">
            <w:pPr>
              <w:jc w:val="center"/>
            </w:pPr>
            <w:r w:rsidRPr="00CE7162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兼善天下</w:t>
            </w:r>
          </w:p>
          <w:p w14:paraId="5831A8C7" w14:textId="77777777" w:rsidR="00CE7162" w:rsidRPr="00D618DC" w:rsidRDefault="00CE7162" w:rsidP="00CE7162">
            <w:pPr>
              <w:jc w:val="center"/>
              <w:rPr>
                <w:color w:val="FF0000"/>
              </w:rPr>
            </w:pPr>
            <w:r w:rsidRPr="00D618DC">
              <w:rPr>
                <w:rFonts w:asciiTheme="minorEastAsia" w:hAnsiTheme="minorEastAsia" w:hint="eastAsia"/>
                <w:color w:val="FF0000"/>
              </w:rPr>
              <w:t>■</w:t>
            </w:r>
            <w:r w:rsidRPr="00D618DC">
              <w:rPr>
                <w:rFonts w:hint="eastAsia"/>
                <w:color w:val="FF0000"/>
              </w:rPr>
              <w:t>獨善其身</w:t>
            </w:r>
          </w:p>
        </w:tc>
      </w:tr>
      <w:tr w:rsidR="00CE7162" w14:paraId="6A700C35" w14:textId="77777777" w:rsidTr="00EA2D8C">
        <w:trPr>
          <w:trHeight w:val="777"/>
        </w:trPr>
        <w:tc>
          <w:tcPr>
            <w:tcW w:w="706" w:type="dxa"/>
            <w:vMerge w:val="restart"/>
            <w:vAlign w:val="center"/>
          </w:tcPr>
          <w:p w14:paraId="0E6A362D" w14:textId="77777777" w:rsidR="00CE7162" w:rsidRPr="00CE7162" w:rsidRDefault="00CE7162" w:rsidP="00CE7162">
            <w:pPr>
              <w:jc w:val="center"/>
              <w:rPr>
                <w:rFonts w:ascii="標楷體" w:eastAsia="標楷體" w:hAnsi="標楷體"/>
                <w:b/>
              </w:rPr>
            </w:pPr>
            <w:r w:rsidRPr="00CE7162">
              <w:rPr>
                <w:rFonts w:ascii="標楷體" w:eastAsia="標楷體" w:hAnsi="標楷體" w:hint="eastAsia"/>
                <w:b/>
              </w:rPr>
              <w:t>同</w:t>
            </w:r>
          </w:p>
        </w:tc>
        <w:tc>
          <w:tcPr>
            <w:tcW w:w="1387" w:type="dxa"/>
            <w:vAlign w:val="center"/>
          </w:tcPr>
          <w:p w14:paraId="1BAD0676" w14:textId="77777777" w:rsidR="00CE7162" w:rsidRPr="00CE7162" w:rsidRDefault="00CE7162" w:rsidP="00F23402">
            <w:pPr>
              <w:jc w:val="center"/>
              <w:rPr>
                <w:rFonts w:ascii="標楷體" w:eastAsia="標楷體" w:hAnsi="標楷體"/>
                <w:b/>
              </w:rPr>
            </w:pPr>
            <w:r w:rsidRPr="00CE7162">
              <w:rPr>
                <w:rFonts w:ascii="標楷體" w:eastAsia="標楷體" w:hAnsi="標楷體" w:hint="eastAsia"/>
                <w:b/>
              </w:rPr>
              <w:t>孔子評</w:t>
            </w:r>
          </w:p>
        </w:tc>
        <w:tc>
          <w:tcPr>
            <w:tcW w:w="6269" w:type="dxa"/>
            <w:gridSpan w:val="2"/>
            <w:vAlign w:val="center"/>
          </w:tcPr>
          <w:p w14:paraId="57DD937D" w14:textId="77777777" w:rsidR="00CE7162" w:rsidRPr="00D618DC" w:rsidRDefault="00CE7162" w:rsidP="00F23402">
            <w:pPr>
              <w:jc w:val="center"/>
              <w:rPr>
                <w:color w:val="FF0000"/>
              </w:rPr>
            </w:pPr>
            <w:r w:rsidRPr="00D618DC">
              <w:rPr>
                <w:rFonts w:hint="eastAsia"/>
                <w:color w:val="FF0000"/>
              </w:rPr>
              <w:t>賢</w:t>
            </w:r>
          </w:p>
        </w:tc>
      </w:tr>
      <w:tr w:rsidR="00CE7162" w14:paraId="14DD2754" w14:textId="77777777" w:rsidTr="00EA2D8C">
        <w:trPr>
          <w:trHeight w:val="777"/>
        </w:trPr>
        <w:tc>
          <w:tcPr>
            <w:tcW w:w="706" w:type="dxa"/>
            <w:vMerge/>
          </w:tcPr>
          <w:p w14:paraId="67913960" w14:textId="77777777" w:rsidR="00CE7162" w:rsidRPr="00CE7162" w:rsidRDefault="00CE7162" w:rsidP="00C26BE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387" w:type="dxa"/>
            <w:vAlign w:val="center"/>
          </w:tcPr>
          <w:p w14:paraId="4952F5D6" w14:textId="77777777" w:rsidR="00CE7162" w:rsidRPr="00CE7162" w:rsidRDefault="00CE7162" w:rsidP="00F23402">
            <w:pPr>
              <w:jc w:val="center"/>
              <w:rPr>
                <w:rFonts w:ascii="標楷體" w:eastAsia="標楷體" w:hAnsi="標楷體"/>
                <w:b/>
              </w:rPr>
            </w:pPr>
            <w:r w:rsidRPr="00CE7162">
              <w:rPr>
                <w:rFonts w:ascii="標楷體" w:eastAsia="標楷體" w:hAnsi="標楷體" w:hint="eastAsia"/>
                <w:b/>
              </w:rPr>
              <w:t>孟子</w:t>
            </w:r>
            <w:r w:rsidR="00F23402">
              <w:rPr>
                <w:rFonts w:ascii="標楷體" w:eastAsia="標楷體" w:hAnsi="標楷體" w:hint="eastAsia"/>
                <w:b/>
              </w:rPr>
              <w:t>曰</w:t>
            </w:r>
          </w:p>
        </w:tc>
        <w:tc>
          <w:tcPr>
            <w:tcW w:w="6269" w:type="dxa"/>
            <w:gridSpan w:val="2"/>
            <w:vAlign w:val="center"/>
          </w:tcPr>
          <w:p w14:paraId="0EADE40B" w14:textId="77777777" w:rsidR="00CE7162" w:rsidRDefault="00F23402" w:rsidP="00F23402">
            <w:pPr>
              <w:jc w:val="center"/>
            </w:pPr>
            <w:r>
              <w:rPr>
                <w:rFonts w:hint="eastAsia"/>
              </w:rPr>
              <w:t>同</w:t>
            </w:r>
            <w:r w:rsidR="00CE7162">
              <w:rPr>
                <w:rFonts w:hint="eastAsia"/>
              </w:rPr>
              <w:t>道</w:t>
            </w:r>
          </w:p>
          <w:p w14:paraId="4012308B" w14:textId="77777777" w:rsidR="00EA2D8C" w:rsidRDefault="00F23402" w:rsidP="00EA2D8C">
            <w:pPr>
              <w:jc w:val="center"/>
            </w:pPr>
            <w:r>
              <w:rPr>
                <w:rFonts w:hint="eastAsia"/>
              </w:rPr>
              <w:t>易地則皆然</w:t>
            </w:r>
            <w:r w:rsidR="00EA2D8C">
              <w:rPr>
                <w:rFonts w:hint="eastAsia"/>
              </w:rPr>
              <w:t xml:space="preserve"> </w:t>
            </w:r>
            <w:r w:rsidR="00EA2D8C">
              <w:rPr>
                <w:rFonts w:hint="eastAsia"/>
              </w:rPr>
              <w:t>→窮則</w:t>
            </w:r>
            <w:r w:rsidR="00EA2D8C" w:rsidRPr="00D618DC">
              <w:rPr>
                <w:rFonts w:hint="eastAsia"/>
                <w:color w:val="FF0000"/>
                <w:u w:val="single"/>
              </w:rPr>
              <w:t>獨善其身</w:t>
            </w:r>
            <w:r w:rsidR="00EA2D8C">
              <w:rPr>
                <w:rFonts w:hint="eastAsia"/>
              </w:rPr>
              <w:t>，</w:t>
            </w:r>
            <w:r w:rsidR="00EA2D8C" w:rsidRPr="003D1577">
              <w:rPr>
                <w:rFonts w:hint="eastAsia"/>
              </w:rPr>
              <w:t>達則</w:t>
            </w:r>
            <w:r w:rsidR="00EA2D8C" w:rsidRPr="00D618DC">
              <w:rPr>
                <w:rFonts w:hint="eastAsia"/>
                <w:color w:val="FF0000"/>
                <w:u w:val="single"/>
              </w:rPr>
              <w:t>兼善天下</w:t>
            </w:r>
            <w:r w:rsidR="00EA2D8C" w:rsidRPr="003D1577">
              <w:rPr>
                <w:rFonts w:hint="eastAsia"/>
              </w:rPr>
              <w:t>。</w:t>
            </w:r>
          </w:p>
        </w:tc>
      </w:tr>
    </w:tbl>
    <w:p w14:paraId="033A8B66" w14:textId="77777777" w:rsidR="00C26BE2" w:rsidRDefault="00C26BE2" w:rsidP="00C26BE2"/>
    <w:p w14:paraId="78027F46" w14:textId="77777777" w:rsidR="00C26BE2" w:rsidRDefault="00C26BE2" w:rsidP="00C26BE2"/>
    <w:p w14:paraId="12D99B9E" w14:textId="77777777" w:rsidR="004124E6" w:rsidRDefault="004124E6" w:rsidP="00C26BE2"/>
    <w:p w14:paraId="4133B844" w14:textId="77777777" w:rsidR="004124E6" w:rsidRDefault="004124E6" w:rsidP="00C26BE2"/>
    <w:p w14:paraId="7830E78F" w14:textId="77777777" w:rsidR="0081349F" w:rsidRDefault="00DB3D4A" w:rsidP="0081349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根據文中所述，你認為</w:t>
      </w:r>
      <w:r w:rsidR="0081349F">
        <w:rPr>
          <w:rFonts w:hint="eastAsia"/>
        </w:rPr>
        <w:t>「</w:t>
      </w:r>
      <w:r w:rsidR="00EA2D8C" w:rsidRPr="00EA2D8C">
        <w:rPr>
          <w:rFonts w:ascii="標楷體" w:eastAsia="標楷體" w:hAnsi="標楷體" w:hint="eastAsia"/>
        </w:rPr>
        <w:t>禹、稷、顏回同『道』</w:t>
      </w:r>
      <w:r w:rsidR="00EA2D8C">
        <w:rPr>
          <w:rFonts w:hint="eastAsia"/>
        </w:rPr>
        <w:t>」</w:t>
      </w:r>
      <w:r w:rsidR="0081349F">
        <w:rPr>
          <w:rFonts w:hint="eastAsia"/>
        </w:rPr>
        <w:t>的</w:t>
      </w:r>
      <w:r w:rsidR="00EA2D8C">
        <w:rPr>
          <w:rFonts w:hint="eastAsia"/>
        </w:rPr>
        <w:t>「道」指的</w:t>
      </w:r>
      <w:r w:rsidR="0081349F">
        <w:rPr>
          <w:rFonts w:hint="eastAsia"/>
        </w:rPr>
        <w:t>是什麼？</w:t>
      </w:r>
    </w:p>
    <w:p w14:paraId="07305782" w14:textId="77777777" w:rsidR="007E184F" w:rsidRPr="00D618DC" w:rsidRDefault="007E184F" w:rsidP="00EA2D8C">
      <w:pPr>
        <w:rPr>
          <w:color w:val="FF0000"/>
        </w:rPr>
      </w:pPr>
      <w:r w:rsidRPr="00D618DC">
        <w:rPr>
          <w:rFonts w:hint="eastAsia"/>
          <w:color w:val="FF0000"/>
        </w:rPr>
        <w:t>參考答案：</w:t>
      </w:r>
    </w:p>
    <w:p w14:paraId="6499C1C2" w14:textId="77777777" w:rsidR="0081349F" w:rsidRPr="00D618DC" w:rsidRDefault="00AD1717" w:rsidP="00EA2D8C">
      <w:pPr>
        <w:rPr>
          <w:color w:val="FF0000"/>
        </w:rPr>
      </w:pPr>
      <w:r w:rsidRPr="00D618DC">
        <w:rPr>
          <w:rFonts w:hint="eastAsia"/>
          <w:color w:val="FF0000"/>
        </w:rPr>
        <w:t xml:space="preserve">    </w:t>
      </w:r>
      <w:r w:rsidR="00EA2D8C" w:rsidRPr="00D618DC">
        <w:rPr>
          <w:rFonts w:hint="eastAsia"/>
          <w:color w:val="FF0000"/>
        </w:rPr>
        <w:t>雖然禹、稷和顏回有不同的作為，但</w:t>
      </w:r>
      <w:r w:rsidRPr="00D618DC">
        <w:rPr>
          <w:rFonts w:hint="eastAsia"/>
          <w:color w:val="FF0000"/>
        </w:rPr>
        <w:t>這是因為政治局勢有別，因此各自採取合宜的行動。</w:t>
      </w:r>
      <w:r w:rsidR="00EA2D8C" w:rsidRPr="00D618DC">
        <w:rPr>
          <w:rFonts w:hint="eastAsia"/>
          <w:color w:val="FF0000"/>
        </w:rPr>
        <w:t>孟子認為</w:t>
      </w:r>
      <w:r w:rsidRPr="00D618DC">
        <w:rPr>
          <w:rFonts w:hint="eastAsia"/>
          <w:color w:val="FF0000"/>
        </w:rPr>
        <w:t>，</w:t>
      </w:r>
      <w:r w:rsidR="00EA2D8C" w:rsidRPr="00D618DC">
        <w:rPr>
          <w:rFonts w:hint="eastAsia"/>
          <w:color w:val="FF0000"/>
        </w:rPr>
        <w:t>他們「易地則皆然」，如果所處環境互換，就會採取跟對方一樣的</w:t>
      </w:r>
      <w:r w:rsidRPr="00D618DC">
        <w:rPr>
          <w:rFonts w:hint="eastAsia"/>
          <w:color w:val="FF0000"/>
        </w:rPr>
        <w:t>作為</w:t>
      </w:r>
      <w:r w:rsidR="0038020F" w:rsidRPr="00D618DC">
        <w:rPr>
          <w:rFonts w:hint="eastAsia"/>
          <w:color w:val="FF0000"/>
        </w:rPr>
        <w:t>，所以</w:t>
      </w:r>
      <w:r w:rsidRPr="00D618DC">
        <w:rPr>
          <w:rFonts w:hint="eastAsia"/>
          <w:color w:val="FF0000"/>
        </w:rPr>
        <w:t>他們</w:t>
      </w:r>
      <w:r w:rsidR="0038020F" w:rsidRPr="00D618DC">
        <w:rPr>
          <w:rFonts w:hint="eastAsia"/>
          <w:color w:val="FF0000"/>
        </w:rPr>
        <w:t>其實</w:t>
      </w:r>
      <w:r w:rsidRPr="00D618DC">
        <w:rPr>
          <w:rFonts w:hint="eastAsia"/>
          <w:color w:val="FF0000"/>
        </w:rPr>
        <w:t>秉持著相同的信念，就是「</w:t>
      </w:r>
      <w:r w:rsidR="0038020F" w:rsidRPr="00D618DC">
        <w:rPr>
          <w:rFonts w:hint="eastAsia"/>
          <w:color w:val="FF0000"/>
        </w:rPr>
        <w:t>達則兼善天下，窮則獨善其身</w:t>
      </w:r>
      <w:r w:rsidRPr="00D618DC">
        <w:rPr>
          <w:rFonts w:hint="eastAsia"/>
          <w:color w:val="FF0000"/>
        </w:rPr>
        <w:t>」</w:t>
      </w:r>
      <w:r w:rsidR="0038020F" w:rsidRPr="00D618DC">
        <w:rPr>
          <w:rFonts w:hint="eastAsia"/>
          <w:color w:val="FF0000"/>
        </w:rPr>
        <w:t>。</w:t>
      </w:r>
      <w:r w:rsidRPr="00D618DC">
        <w:rPr>
          <w:rFonts w:hint="eastAsia"/>
          <w:color w:val="FF0000"/>
        </w:rPr>
        <w:t>因此所謂的「同道」，就是擁有相同的聖賢之心，</w:t>
      </w:r>
      <w:r w:rsidR="0038020F" w:rsidRPr="00D618DC">
        <w:rPr>
          <w:rFonts w:hint="eastAsia"/>
          <w:color w:val="FF0000"/>
        </w:rPr>
        <w:t>也就是「仁心」，</w:t>
      </w:r>
      <w:r w:rsidRPr="00D618DC">
        <w:rPr>
          <w:rFonts w:hint="eastAsia"/>
          <w:color w:val="FF0000"/>
        </w:rPr>
        <w:t>使他們「得志，澤加於民；不得志，修身見於世」，雖然</w:t>
      </w:r>
      <w:r w:rsidR="0038020F" w:rsidRPr="00D618DC">
        <w:rPr>
          <w:rFonts w:hint="eastAsia"/>
          <w:color w:val="FF0000"/>
        </w:rPr>
        <w:t>隨時勢不同而</w:t>
      </w:r>
      <w:r w:rsidRPr="00D618DC">
        <w:rPr>
          <w:rFonts w:hint="eastAsia"/>
          <w:color w:val="FF0000"/>
        </w:rPr>
        <w:t>出處有異，</w:t>
      </w:r>
      <w:r w:rsidR="0038020F" w:rsidRPr="00D618DC">
        <w:rPr>
          <w:rFonts w:hint="eastAsia"/>
          <w:color w:val="FF0000"/>
        </w:rPr>
        <w:t>但用心卻無所偏倚、殊途同歸。</w:t>
      </w:r>
    </w:p>
    <w:p w14:paraId="79AB1DC5" w14:textId="77777777" w:rsidR="00EA2D8C" w:rsidRPr="0038020F" w:rsidRDefault="00EA2D8C" w:rsidP="003D1577"/>
    <w:p w14:paraId="34A1F6CB" w14:textId="77777777" w:rsidR="000E6E44" w:rsidRDefault="000E6E44" w:rsidP="005C0DF5"/>
    <w:p w14:paraId="448596B3" w14:textId="77777777" w:rsidR="000C0D99" w:rsidRDefault="000C0D99" w:rsidP="00CB3A0B">
      <w:r w:rsidRPr="000C0D99">
        <w:rPr>
          <w:rFonts w:hint="eastAsia"/>
          <w:bdr w:val="single" w:sz="4" w:space="0" w:color="auto"/>
        </w:rPr>
        <w:t>課後思考</w:t>
      </w:r>
    </w:p>
    <w:p w14:paraId="53F31968" w14:textId="77777777" w:rsidR="000C0D99" w:rsidRDefault="00D61C7D" w:rsidP="00CB3A0B">
      <w:pPr>
        <w:rPr>
          <w:rFonts w:hint="eastAsia"/>
        </w:rPr>
      </w:pPr>
      <w:r>
        <w:rPr>
          <w:rFonts w:hint="eastAsia"/>
        </w:rPr>
        <w:t xml:space="preserve">    </w:t>
      </w:r>
      <w:r w:rsidR="000C0D99">
        <w:rPr>
          <w:rFonts w:hint="eastAsia"/>
        </w:rPr>
        <w:t>儒家</w:t>
      </w:r>
      <w:r>
        <w:rPr>
          <w:rFonts w:hint="eastAsia"/>
        </w:rPr>
        <w:t>主張</w:t>
      </w:r>
      <w:r w:rsidR="000C0D99">
        <w:rPr>
          <w:rFonts w:hint="eastAsia"/>
        </w:rPr>
        <w:t>愛有差等、親疏有別，所以</w:t>
      </w:r>
      <w:r>
        <w:rPr>
          <w:rFonts w:hint="eastAsia"/>
        </w:rPr>
        <w:t>孟子認為，</w:t>
      </w:r>
      <w:r w:rsidR="000C0D99">
        <w:rPr>
          <w:rFonts w:hint="eastAsia"/>
        </w:rPr>
        <w:t>面對有人互鬥的場面，</w:t>
      </w:r>
      <w:r>
        <w:rPr>
          <w:rFonts w:hint="eastAsia"/>
        </w:rPr>
        <w:t>應該</w:t>
      </w:r>
      <w:r w:rsidR="000C0D99">
        <w:rPr>
          <w:rFonts w:hint="eastAsia"/>
        </w:rPr>
        <w:t>視彼此親疏關係</w:t>
      </w:r>
      <w:r>
        <w:rPr>
          <w:rFonts w:hint="eastAsia"/>
        </w:rPr>
        <w:t>再</w:t>
      </w:r>
      <w:r w:rsidR="000C0D99">
        <w:rPr>
          <w:rFonts w:hint="eastAsia"/>
        </w:rPr>
        <w:t>決定是否</w:t>
      </w:r>
      <w:r>
        <w:rPr>
          <w:rFonts w:hint="eastAsia"/>
        </w:rPr>
        <w:t>上前</w:t>
      </w:r>
      <w:r w:rsidR="000C0D99">
        <w:rPr>
          <w:rFonts w:hint="eastAsia"/>
        </w:rPr>
        <w:t>勸架</w:t>
      </w:r>
      <w:r>
        <w:rPr>
          <w:rFonts w:hint="eastAsia"/>
        </w:rPr>
        <w:t>，才是合宜的</w:t>
      </w:r>
      <w:r w:rsidR="000F0CCA">
        <w:rPr>
          <w:rFonts w:hint="eastAsia"/>
        </w:rPr>
        <w:t>做法</w:t>
      </w:r>
      <w:r>
        <w:rPr>
          <w:rFonts w:hint="eastAsia"/>
        </w:rPr>
        <w:t>。如下圖所示：</w:t>
      </w:r>
    </w:p>
    <w:p w14:paraId="5C0F1983" w14:textId="600514E5" w:rsidR="005926D0" w:rsidRPr="00E17A5A" w:rsidRDefault="005926D0" w:rsidP="00CB3A0B">
      <w:pPr>
        <w:rPr>
          <w:rFonts w:hint="eastAsia"/>
          <w:color w:val="0000FF"/>
        </w:rPr>
      </w:pPr>
      <w:r w:rsidRPr="00E17A5A">
        <w:rPr>
          <w:rFonts w:hint="eastAsia"/>
          <w:color w:val="0000FF"/>
        </w:rPr>
        <w:t>說明：</w:t>
      </w:r>
    </w:p>
    <w:p w14:paraId="3DFF74CD" w14:textId="0196BD98" w:rsidR="005926D0" w:rsidRPr="00E17A5A" w:rsidRDefault="005926D0" w:rsidP="00CB3A0B">
      <w:pPr>
        <w:rPr>
          <w:rFonts w:asciiTheme="minorEastAsia" w:hAnsiTheme="minorEastAsia" w:hint="eastAsia"/>
          <w:color w:val="0000FF"/>
        </w:rPr>
      </w:pPr>
      <w:r w:rsidRPr="00E17A5A">
        <w:rPr>
          <w:rFonts w:hint="eastAsia"/>
          <w:color w:val="0000FF"/>
        </w:rPr>
        <w:t>情況一：同室之人鬥者</w:t>
      </w:r>
      <w:r w:rsidR="00AD4330">
        <w:rPr>
          <w:rFonts w:hint="eastAsia"/>
        </w:rPr>
        <w:t>→</w:t>
      </w:r>
      <w:r w:rsidRPr="00E17A5A">
        <w:rPr>
          <w:rFonts w:asciiTheme="minorEastAsia" w:hAnsiTheme="minorEastAsia" w:hint="eastAsia"/>
          <w:color w:val="0000FF"/>
        </w:rPr>
        <w:t>披髮纓冠而救之</w:t>
      </w:r>
    </w:p>
    <w:p w14:paraId="2DDEF962" w14:textId="0EF42A11" w:rsidR="00E17A5A" w:rsidRPr="00E17A5A" w:rsidRDefault="00E17A5A" w:rsidP="00CB3A0B">
      <w:pPr>
        <w:rPr>
          <w:color w:val="0000FF"/>
        </w:rPr>
      </w:pPr>
      <w:r w:rsidRPr="00E17A5A">
        <w:rPr>
          <w:rFonts w:asciiTheme="minorEastAsia" w:hAnsiTheme="minorEastAsia" w:hint="eastAsia"/>
          <w:color w:val="0000FF"/>
        </w:rPr>
        <w:t>情況二：鄉鄰鬥者</w:t>
      </w:r>
      <w:r w:rsidR="00AD4330">
        <w:rPr>
          <w:rFonts w:hint="eastAsia"/>
        </w:rPr>
        <w:t>→</w:t>
      </w:r>
      <w:r w:rsidRPr="00E17A5A">
        <w:rPr>
          <w:rFonts w:asciiTheme="minorEastAsia" w:hAnsiTheme="minorEastAsia" w:hint="eastAsia"/>
          <w:color w:val="0000FF"/>
        </w:rPr>
        <w:t>閉戶可也</w:t>
      </w:r>
    </w:p>
    <w:p w14:paraId="30229674" w14:textId="77777777" w:rsidR="00D61C7D" w:rsidRDefault="00720E77" w:rsidP="00CB3A0B">
      <w:r>
        <w:rPr>
          <w:noProof/>
        </w:rPr>
        <w:drawing>
          <wp:inline distT="0" distB="0" distL="0" distR="0" wp14:anchorId="459DF0C9" wp14:editId="572B3020">
            <wp:extent cx="5274310" cy="3301365"/>
            <wp:effectExtent l="19050" t="0" r="2540" b="0"/>
            <wp:docPr id="33" name="圖片 32" descr="未命名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2BAA8" w14:textId="77777777" w:rsidR="004124E6" w:rsidRDefault="004124E6" w:rsidP="00CB3A0B"/>
    <w:p w14:paraId="2FEF82B1" w14:textId="77777777" w:rsidR="000C0D99" w:rsidRDefault="00D61C7D" w:rsidP="00CB3A0B">
      <w:r>
        <w:rPr>
          <w:rFonts w:hint="eastAsia"/>
        </w:rPr>
        <w:t xml:space="preserve">    </w:t>
      </w:r>
      <w:r>
        <w:rPr>
          <w:rFonts w:hint="eastAsia"/>
        </w:rPr>
        <w:t>想一想，如果是其他流派的思想家，面對這些情況，又會採取什麼行動呢？</w:t>
      </w:r>
      <w:r w:rsidR="002F766F">
        <w:rPr>
          <w:rFonts w:hint="eastAsia"/>
        </w:rPr>
        <w:t>請</w:t>
      </w:r>
      <w:r w:rsidR="00556FAB">
        <w:rPr>
          <w:rFonts w:hint="eastAsia"/>
        </w:rPr>
        <w:t>你</w:t>
      </w:r>
      <w:r w:rsidR="000E6E44">
        <w:rPr>
          <w:rFonts w:hint="eastAsia"/>
        </w:rPr>
        <w:t>依照墨家、法家、道家</w:t>
      </w:r>
      <w:r w:rsidR="00556FAB">
        <w:rPr>
          <w:rFonts w:hint="eastAsia"/>
        </w:rPr>
        <w:t>的主張</w:t>
      </w:r>
      <w:r w:rsidR="000E6E44">
        <w:rPr>
          <w:rFonts w:hint="eastAsia"/>
        </w:rPr>
        <w:t>，</w:t>
      </w:r>
      <w:r w:rsidR="00556FAB">
        <w:rPr>
          <w:rFonts w:hint="eastAsia"/>
        </w:rPr>
        <w:t>思考他們可能採取的行動，</w:t>
      </w:r>
      <w:r w:rsidR="000E6E44">
        <w:rPr>
          <w:rFonts w:hint="eastAsia"/>
        </w:rPr>
        <w:t>完成以下漫畫</w:t>
      </w:r>
      <w:r w:rsidR="009855AE">
        <w:rPr>
          <w:rFonts w:hint="eastAsia"/>
        </w:rPr>
        <w:t>，並說明理由</w:t>
      </w:r>
      <w:r w:rsidR="002F766F">
        <w:rPr>
          <w:rFonts w:hint="eastAsia"/>
        </w:rPr>
        <w:t>。</w:t>
      </w:r>
    </w:p>
    <w:p w14:paraId="12759AF8" w14:textId="77777777" w:rsidR="00A52755" w:rsidRDefault="00A52755" w:rsidP="00CB3A0B"/>
    <w:p w14:paraId="44C6C754" w14:textId="77777777" w:rsidR="00A52755" w:rsidRDefault="00A52755" w:rsidP="00CB3A0B"/>
    <w:p w14:paraId="564AF874" w14:textId="77777777" w:rsidR="00A52755" w:rsidRDefault="00A52755" w:rsidP="00CB3A0B">
      <w:pPr>
        <w:rPr>
          <w:rFonts w:hint="eastAsia"/>
        </w:rPr>
      </w:pPr>
    </w:p>
    <w:p w14:paraId="152A5735" w14:textId="77777777" w:rsidR="000C0D99" w:rsidRDefault="00556FAB" w:rsidP="00556FAB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lastRenderedPageBreak/>
        <w:t>如果是墨家……</w:t>
      </w:r>
    </w:p>
    <w:p w14:paraId="1460474D" w14:textId="77777777" w:rsidR="006A6516" w:rsidRDefault="00C94122" w:rsidP="00963C2B">
      <w:pPr>
        <w:pStyle w:val="a4"/>
        <w:ind w:leftChars="0" w:left="0"/>
      </w:pPr>
      <w:r>
        <w:rPr>
          <w:noProof/>
        </w:rPr>
        <w:drawing>
          <wp:inline distT="0" distB="0" distL="0" distR="0" wp14:anchorId="2EE2250D" wp14:editId="34B42D01">
            <wp:extent cx="5274310" cy="3313430"/>
            <wp:effectExtent l="19050" t="0" r="2540" b="0"/>
            <wp:docPr id="1" name="圖片 0" descr="墨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墨子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C0D8B" w14:textId="77777777" w:rsidR="00556FAB" w:rsidRPr="002863D3" w:rsidRDefault="00556FAB" w:rsidP="00556FAB">
      <w:pPr>
        <w:pStyle w:val="a4"/>
        <w:ind w:leftChars="0" w:left="360"/>
        <w:rPr>
          <w:color w:val="FF0000"/>
        </w:rPr>
      </w:pPr>
      <w:r w:rsidRPr="002863D3">
        <w:rPr>
          <w:rFonts w:hint="eastAsia"/>
          <w:color w:val="FF0000"/>
        </w:rPr>
        <w:t>理由：</w:t>
      </w:r>
      <w:r w:rsidR="006A6516" w:rsidRPr="002863D3">
        <w:rPr>
          <w:rFonts w:hint="eastAsia"/>
          <w:color w:val="FF0000"/>
        </w:rPr>
        <w:t>墨子主張「兼愛」，認為人沒有遠近親疏的差別，所以我認為不論是情況一或情況二，</w:t>
      </w:r>
      <w:r w:rsidR="002863D3" w:rsidRPr="002863D3">
        <w:rPr>
          <w:rFonts w:hint="eastAsia"/>
          <w:color w:val="FF0000"/>
        </w:rPr>
        <w:t>墨家都會</w:t>
      </w:r>
      <w:r w:rsidR="002863D3">
        <w:rPr>
          <w:rFonts w:hint="eastAsia"/>
          <w:color w:val="FF0000"/>
        </w:rPr>
        <w:t>一視同仁，</w:t>
      </w:r>
      <w:r w:rsidR="002863D3" w:rsidRPr="002863D3">
        <w:rPr>
          <w:rFonts w:hint="eastAsia"/>
          <w:color w:val="FF0000"/>
        </w:rPr>
        <w:t>「披髮纓冠」地急著前往勸架。</w:t>
      </w:r>
    </w:p>
    <w:p w14:paraId="19C06CA8" w14:textId="77777777" w:rsidR="00556FAB" w:rsidRDefault="00556FAB" w:rsidP="00556FAB">
      <w:pPr>
        <w:pStyle w:val="a4"/>
        <w:ind w:leftChars="0" w:left="360"/>
      </w:pPr>
    </w:p>
    <w:p w14:paraId="061536BC" w14:textId="77777777" w:rsidR="004124E6" w:rsidRDefault="004124E6" w:rsidP="00556FAB">
      <w:pPr>
        <w:pStyle w:val="a4"/>
        <w:ind w:leftChars="0" w:left="360"/>
      </w:pPr>
    </w:p>
    <w:p w14:paraId="76E18BA2" w14:textId="77777777" w:rsidR="00556FAB" w:rsidRDefault="00556FAB" w:rsidP="00556FAB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如果是法家……</w:t>
      </w:r>
    </w:p>
    <w:p w14:paraId="45B6AEAD" w14:textId="77777777" w:rsidR="002863D3" w:rsidRDefault="002863D3" w:rsidP="002863D3">
      <w:pPr>
        <w:pStyle w:val="a4"/>
        <w:ind w:leftChars="0" w:left="0"/>
      </w:pPr>
      <w:r>
        <w:rPr>
          <w:rFonts w:hint="eastAsia"/>
          <w:noProof/>
        </w:rPr>
        <w:drawing>
          <wp:inline distT="0" distB="0" distL="0" distR="0" wp14:anchorId="7F2F4B90" wp14:editId="5472C919">
            <wp:extent cx="5271317" cy="3307742"/>
            <wp:effectExtent l="19050" t="0" r="5533" b="0"/>
            <wp:docPr id="52" name="圖片 51" descr="法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法家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711" cy="331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235DA" w14:textId="3DBECA5C" w:rsidR="004124E6" w:rsidRPr="00BC3CEB" w:rsidRDefault="00556FAB" w:rsidP="00BC3CEB">
      <w:pPr>
        <w:pStyle w:val="a4"/>
        <w:ind w:leftChars="0" w:left="360"/>
        <w:rPr>
          <w:rFonts w:hint="eastAsia"/>
          <w:color w:val="FF0000"/>
        </w:rPr>
      </w:pPr>
      <w:r w:rsidRPr="002863D3">
        <w:rPr>
          <w:rFonts w:hint="eastAsia"/>
          <w:color w:val="FF0000"/>
        </w:rPr>
        <w:t>理由：</w:t>
      </w:r>
      <w:r w:rsidR="002863D3" w:rsidRPr="002863D3">
        <w:rPr>
          <w:rFonts w:hint="eastAsia"/>
          <w:color w:val="FF0000"/>
        </w:rPr>
        <w:t>法家主張嚴刑峻罰，所以我認為不論是情況一或情況二，法家都會採取強硬禁止打架，並且處罰互鬥者的方式來處理。</w:t>
      </w:r>
    </w:p>
    <w:p w14:paraId="4C48B480" w14:textId="77777777" w:rsidR="00556FAB" w:rsidRDefault="00556FAB" w:rsidP="00556FAB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如果是道家……</w:t>
      </w:r>
    </w:p>
    <w:p w14:paraId="1C417735" w14:textId="77777777" w:rsidR="002863D3" w:rsidRDefault="006B7B21" w:rsidP="002863D3">
      <w:pPr>
        <w:pStyle w:val="a4"/>
        <w:ind w:leftChars="0" w:left="0"/>
      </w:pPr>
      <w:r>
        <w:rPr>
          <w:rFonts w:hint="eastAsia"/>
          <w:noProof/>
        </w:rPr>
        <w:lastRenderedPageBreak/>
        <w:drawing>
          <wp:inline distT="0" distB="0" distL="0" distR="0" wp14:anchorId="5299B29A" wp14:editId="6D6594B6">
            <wp:extent cx="5274310" cy="3315970"/>
            <wp:effectExtent l="19050" t="0" r="2540" b="0"/>
            <wp:docPr id="55" name="圖片 54" descr="道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道家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6E487" w14:textId="77777777" w:rsidR="00556FAB" w:rsidRPr="002863D3" w:rsidRDefault="00556FAB" w:rsidP="00556FAB">
      <w:pPr>
        <w:pStyle w:val="a4"/>
        <w:ind w:leftChars="0" w:left="360"/>
        <w:rPr>
          <w:color w:val="FF0000"/>
        </w:rPr>
      </w:pPr>
      <w:r w:rsidRPr="002863D3">
        <w:rPr>
          <w:rFonts w:hint="eastAsia"/>
          <w:color w:val="FF0000"/>
        </w:rPr>
        <w:t>理由：</w:t>
      </w:r>
      <w:r w:rsidR="002863D3" w:rsidRPr="002863D3">
        <w:rPr>
          <w:rFonts w:hint="eastAsia"/>
          <w:color w:val="FF0000"/>
        </w:rPr>
        <w:t>道家主張清靜無為、順隨自然，所以我認為不論是情況一或情況二，法家都不會採取積極的勸架行動，而選擇靜觀其變、順其自然。</w:t>
      </w:r>
    </w:p>
    <w:sectPr w:rsidR="00556FAB" w:rsidRPr="002863D3" w:rsidSect="00207801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CB11904" w14:textId="77777777" w:rsidR="0074764A" w:rsidRDefault="0074764A" w:rsidP="00274129">
      <w:r>
        <w:separator/>
      </w:r>
    </w:p>
  </w:endnote>
  <w:endnote w:type="continuationSeparator" w:id="0">
    <w:p w14:paraId="0C211053" w14:textId="77777777" w:rsidR="0074764A" w:rsidRDefault="0074764A" w:rsidP="0027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標楷體">
    <w:altName w:val="宋体"/>
    <w:charset w:val="88"/>
    <w:family w:val="roman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4119"/>
      <w:docPartObj>
        <w:docPartGallery w:val="Page Numbers (Bottom of Page)"/>
        <w:docPartUnique/>
      </w:docPartObj>
    </w:sdtPr>
    <w:sdtEndPr/>
    <w:sdtContent>
      <w:p w14:paraId="102C7769" w14:textId="77777777" w:rsidR="00F01B40" w:rsidRDefault="00D9725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2B1" w:rsidRPr="00D722B1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p>
    </w:sdtContent>
  </w:sdt>
  <w:p w14:paraId="14EDA8D3" w14:textId="77777777" w:rsidR="00F01B40" w:rsidRDefault="00F01B40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6D06F0FE" w14:textId="77777777" w:rsidR="0074764A" w:rsidRDefault="0074764A" w:rsidP="00274129">
      <w:r>
        <w:separator/>
      </w:r>
    </w:p>
  </w:footnote>
  <w:footnote w:type="continuationSeparator" w:id="0">
    <w:p w14:paraId="57334228" w14:textId="77777777" w:rsidR="0074764A" w:rsidRDefault="0074764A" w:rsidP="00274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CE81DE4"/>
    <w:multiLevelType w:val="hybridMultilevel"/>
    <w:tmpl w:val="D69252C0"/>
    <w:lvl w:ilvl="0" w:tplc="E8AEE9A8">
      <w:start w:val="1"/>
      <w:numFmt w:val="upperLetter"/>
      <w:lvlText w:val="（%1）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0C5102"/>
    <w:multiLevelType w:val="hybridMultilevel"/>
    <w:tmpl w:val="1864FE1C"/>
    <w:lvl w:ilvl="0" w:tplc="64904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AA44FF"/>
    <w:multiLevelType w:val="hybridMultilevel"/>
    <w:tmpl w:val="06E270BA"/>
    <w:lvl w:ilvl="0" w:tplc="69C07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6C2119B"/>
    <w:multiLevelType w:val="hybridMultilevel"/>
    <w:tmpl w:val="7924DD9A"/>
    <w:lvl w:ilvl="0" w:tplc="0960F7DA">
      <w:start w:val="1"/>
      <w:numFmt w:val="upperLetter"/>
      <w:lvlText w:val="（%1）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>
      <o:colormenu v:ext="edit" fillcolor="none [1612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2FEF"/>
    <w:rsid w:val="0002601A"/>
    <w:rsid w:val="00027D6C"/>
    <w:rsid w:val="000518F8"/>
    <w:rsid w:val="00062861"/>
    <w:rsid w:val="00067AA5"/>
    <w:rsid w:val="00081892"/>
    <w:rsid w:val="0008744D"/>
    <w:rsid w:val="00090F6F"/>
    <w:rsid w:val="000A4CAF"/>
    <w:rsid w:val="000B5C0F"/>
    <w:rsid w:val="000C0D99"/>
    <w:rsid w:val="000C1C58"/>
    <w:rsid w:val="000E6E44"/>
    <w:rsid w:val="000F0CCA"/>
    <w:rsid w:val="00141CD8"/>
    <w:rsid w:val="00183474"/>
    <w:rsid w:val="00201EDB"/>
    <w:rsid w:val="00207096"/>
    <w:rsid w:val="00207801"/>
    <w:rsid w:val="002239CF"/>
    <w:rsid w:val="0025088C"/>
    <w:rsid w:val="0025550C"/>
    <w:rsid w:val="00274129"/>
    <w:rsid w:val="00275E8B"/>
    <w:rsid w:val="002863D3"/>
    <w:rsid w:val="002A75B1"/>
    <w:rsid w:val="002E6971"/>
    <w:rsid w:val="002F0A2B"/>
    <w:rsid w:val="002F70E1"/>
    <w:rsid w:val="002F766F"/>
    <w:rsid w:val="00310260"/>
    <w:rsid w:val="00324CCC"/>
    <w:rsid w:val="0038020F"/>
    <w:rsid w:val="003D1577"/>
    <w:rsid w:val="003E72A2"/>
    <w:rsid w:val="004124E6"/>
    <w:rsid w:val="00417B25"/>
    <w:rsid w:val="004659F5"/>
    <w:rsid w:val="00480DDA"/>
    <w:rsid w:val="004955F8"/>
    <w:rsid w:val="004E249C"/>
    <w:rsid w:val="0051083B"/>
    <w:rsid w:val="005109A7"/>
    <w:rsid w:val="00517F1B"/>
    <w:rsid w:val="00556FAB"/>
    <w:rsid w:val="005926D0"/>
    <w:rsid w:val="005C0DF5"/>
    <w:rsid w:val="005C6EF1"/>
    <w:rsid w:val="00601342"/>
    <w:rsid w:val="00625830"/>
    <w:rsid w:val="0064286E"/>
    <w:rsid w:val="0064636E"/>
    <w:rsid w:val="006519F4"/>
    <w:rsid w:val="00694EA0"/>
    <w:rsid w:val="006A6516"/>
    <w:rsid w:val="006B7B21"/>
    <w:rsid w:val="006D45CC"/>
    <w:rsid w:val="00700498"/>
    <w:rsid w:val="00720E77"/>
    <w:rsid w:val="0074764A"/>
    <w:rsid w:val="00751BB6"/>
    <w:rsid w:val="0076116D"/>
    <w:rsid w:val="00776E05"/>
    <w:rsid w:val="007B46CD"/>
    <w:rsid w:val="007C4115"/>
    <w:rsid w:val="007D191B"/>
    <w:rsid w:val="007D3B96"/>
    <w:rsid w:val="007E184F"/>
    <w:rsid w:val="0081349F"/>
    <w:rsid w:val="0081388A"/>
    <w:rsid w:val="008418C4"/>
    <w:rsid w:val="00857FA3"/>
    <w:rsid w:val="008837DC"/>
    <w:rsid w:val="00947129"/>
    <w:rsid w:val="00963C2B"/>
    <w:rsid w:val="009855AE"/>
    <w:rsid w:val="00995E4D"/>
    <w:rsid w:val="009A581A"/>
    <w:rsid w:val="009A61DF"/>
    <w:rsid w:val="009E0A4A"/>
    <w:rsid w:val="00A074C4"/>
    <w:rsid w:val="00A1695D"/>
    <w:rsid w:val="00A30F6F"/>
    <w:rsid w:val="00A375CE"/>
    <w:rsid w:val="00A52755"/>
    <w:rsid w:val="00AD1717"/>
    <w:rsid w:val="00AD4330"/>
    <w:rsid w:val="00B12177"/>
    <w:rsid w:val="00B14419"/>
    <w:rsid w:val="00B34544"/>
    <w:rsid w:val="00B51518"/>
    <w:rsid w:val="00B5799D"/>
    <w:rsid w:val="00B6498E"/>
    <w:rsid w:val="00B82376"/>
    <w:rsid w:val="00B86543"/>
    <w:rsid w:val="00B93DF8"/>
    <w:rsid w:val="00BA765A"/>
    <w:rsid w:val="00BB186D"/>
    <w:rsid w:val="00BC3CEB"/>
    <w:rsid w:val="00BE1543"/>
    <w:rsid w:val="00BF125B"/>
    <w:rsid w:val="00C259A8"/>
    <w:rsid w:val="00C26BE2"/>
    <w:rsid w:val="00C36D78"/>
    <w:rsid w:val="00C76A7D"/>
    <w:rsid w:val="00C94122"/>
    <w:rsid w:val="00C97852"/>
    <w:rsid w:val="00CA7713"/>
    <w:rsid w:val="00CB3A0B"/>
    <w:rsid w:val="00CB4436"/>
    <w:rsid w:val="00CB5EAF"/>
    <w:rsid w:val="00CE7162"/>
    <w:rsid w:val="00CF4134"/>
    <w:rsid w:val="00D375B6"/>
    <w:rsid w:val="00D4671D"/>
    <w:rsid w:val="00D618DC"/>
    <w:rsid w:val="00D61C7D"/>
    <w:rsid w:val="00D64889"/>
    <w:rsid w:val="00D722B1"/>
    <w:rsid w:val="00D77401"/>
    <w:rsid w:val="00D82FEF"/>
    <w:rsid w:val="00D97259"/>
    <w:rsid w:val="00DA0C66"/>
    <w:rsid w:val="00DB13DA"/>
    <w:rsid w:val="00DB3D4A"/>
    <w:rsid w:val="00DD16F2"/>
    <w:rsid w:val="00E05762"/>
    <w:rsid w:val="00E17A5A"/>
    <w:rsid w:val="00E3361F"/>
    <w:rsid w:val="00E85A31"/>
    <w:rsid w:val="00EA2D8C"/>
    <w:rsid w:val="00EA31A8"/>
    <w:rsid w:val="00EC4D90"/>
    <w:rsid w:val="00EE0F53"/>
    <w:rsid w:val="00EF4EAE"/>
    <w:rsid w:val="00F01B40"/>
    <w:rsid w:val="00F23402"/>
    <w:rsid w:val="00F424C2"/>
    <w:rsid w:val="00F4313E"/>
    <w:rsid w:val="00F61494"/>
    <w:rsid w:val="00F85A59"/>
    <w:rsid w:val="00FC0D5C"/>
    <w:rsid w:val="00FE02DE"/>
    <w:rsid w:val="00FE4FD8"/>
    <w:rsid w:val="00FE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1612]" strokecolor="none [3213]"/>
    </o:shapedefaults>
    <o:shapelayout v:ext="edit">
      <o:idmap v:ext="edit" data="1"/>
      <o:rules v:ext="edit">
        <o:r id="V:Rule10" type="connector" idref="#_x0000_s1035"/>
        <o:r id="V:Rule11" type="connector" idref="#_x0000_s1031"/>
        <o:r id="V:Rule12" type="connector" idref="#_x0000_s1030"/>
        <o:r id="V:Rule13" type="connector" idref="#_x0000_s1028"/>
        <o:r id="V:Rule14" type="connector" idref="#_x0000_s1032"/>
        <o:r id="V:Rule15" type="connector" idref="#_x0000_s1027"/>
        <o:r id="V:Rule16" type="connector" idref="#_x0000_s1034"/>
        <o:r id="V:Rule17" type="connector" idref="#_x0000_s1033"/>
        <o:r id="V:Rule18" type="connector" idref="#_x0000_s1029"/>
      </o:rules>
    </o:shapelayout>
  </w:shapeDefaults>
  <w:decimalSymbol w:val="."/>
  <w:listSeparator w:val=","/>
  <w14:docId w14:val="42514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3B96"/>
    <w:pPr>
      <w:ind w:leftChars="200" w:left="480"/>
    </w:pPr>
  </w:style>
  <w:style w:type="paragraph" w:styleId="a5">
    <w:name w:val="header"/>
    <w:basedOn w:val="a"/>
    <w:link w:val="Char"/>
    <w:uiPriority w:val="99"/>
    <w:semiHidden/>
    <w:unhideWhenUsed/>
    <w:rsid w:val="002741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5"/>
    <w:uiPriority w:val="99"/>
    <w:semiHidden/>
    <w:rsid w:val="00274129"/>
    <w:rPr>
      <w:sz w:val="20"/>
      <w:szCs w:val="20"/>
    </w:rPr>
  </w:style>
  <w:style w:type="paragraph" w:styleId="a6">
    <w:name w:val="footer"/>
    <w:basedOn w:val="a"/>
    <w:link w:val="Char0"/>
    <w:uiPriority w:val="99"/>
    <w:unhideWhenUsed/>
    <w:rsid w:val="002741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6"/>
    <w:uiPriority w:val="99"/>
    <w:rsid w:val="0027412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A2D8C"/>
    <w:rPr>
      <w:sz w:val="18"/>
      <w:szCs w:val="18"/>
    </w:rPr>
  </w:style>
  <w:style w:type="paragraph" w:styleId="a8">
    <w:name w:val="annotation text"/>
    <w:basedOn w:val="a"/>
    <w:link w:val="Char1"/>
    <w:uiPriority w:val="99"/>
    <w:semiHidden/>
    <w:unhideWhenUsed/>
    <w:rsid w:val="00EA2D8C"/>
  </w:style>
  <w:style w:type="character" w:customStyle="1" w:styleId="Char1">
    <w:name w:val="註解文字 Char"/>
    <w:basedOn w:val="a0"/>
    <w:link w:val="a8"/>
    <w:uiPriority w:val="99"/>
    <w:semiHidden/>
    <w:rsid w:val="00EA2D8C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EA2D8C"/>
    <w:rPr>
      <w:b/>
      <w:bCs/>
    </w:rPr>
  </w:style>
  <w:style w:type="character" w:customStyle="1" w:styleId="Char2">
    <w:name w:val="註解主旨 Char"/>
    <w:basedOn w:val="Char1"/>
    <w:link w:val="a9"/>
    <w:uiPriority w:val="99"/>
    <w:semiHidden/>
    <w:rsid w:val="00EA2D8C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EA2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註解方塊文字 Char"/>
    <w:basedOn w:val="a0"/>
    <w:link w:val="aa"/>
    <w:uiPriority w:val="99"/>
    <w:semiHidden/>
    <w:rsid w:val="00EA2D8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7</Pages>
  <Words>405</Words>
  <Characters>2311</Characters>
  <Application>Microsoft Macintosh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peiminchen</dc:creator>
  <cp:lastModifiedBy>user</cp:lastModifiedBy>
  <cp:revision>97</cp:revision>
  <dcterms:created xsi:type="dcterms:W3CDTF">2018-01-21T13:21:00Z</dcterms:created>
  <dcterms:modified xsi:type="dcterms:W3CDTF">2018-05-14T02:00:00Z</dcterms:modified>
</cp:coreProperties>
</file>