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4256" w14:textId="77777777" w:rsidR="00CD14D1" w:rsidRPr="0065561E" w:rsidRDefault="002313A8" w:rsidP="00017EBF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65561E">
        <w:rPr>
          <w:rFonts w:ascii="標楷體" w:eastAsia="標楷體" w:hAnsi="標楷體"/>
          <w:b/>
          <w:sz w:val="36"/>
          <w:szCs w:val="36"/>
        </w:rPr>
        <w:t>&lt;</w:t>
      </w:r>
      <w:r w:rsidR="00415470" w:rsidRPr="0065561E">
        <w:rPr>
          <w:rFonts w:ascii="標楷體" w:eastAsia="標楷體" w:hAnsi="標楷體"/>
          <w:b/>
          <w:sz w:val="36"/>
          <w:szCs w:val="36"/>
        </w:rPr>
        <w:t>鄭伯克段於鄢</w:t>
      </w:r>
      <w:r w:rsidRPr="0065561E">
        <w:rPr>
          <w:rFonts w:ascii="標楷體" w:eastAsia="標楷體" w:hAnsi="標楷體"/>
          <w:b/>
          <w:sz w:val="36"/>
          <w:szCs w:val="36"/>
        </w:rPr>
        <w:t>&gt;</w:t>
      </w:r>
      <w:r w:rsidR="00615B82" w:rsidRPr="0065561E">
        <w:rPr>
          <w:rFonts w:ascii="標楷體" w:eastAsia="標楷體" w:hAnsi="標楷體" w:hint="eastAsia"/>
          <w:b/>
          <w:sz w:val="36"/>
          <w:szCs w:val="36"/>
        </w:rPr>
        <w:t>學習單</w:t>
      </w:r>
      <w:r w:rsidR="00C41E21" w:rsidRPr="0065561E"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2FC2C2FF" w14:textId="77777777" w:rsidR="00042995" w:rsidRPr="00306CB9" w:rsidRDefault="00415470" w:rsidP="00106E4C">
      <w:pPr>
        <w:spacing w:line="600" w:lineRule="exact"/>
        <w:jc w:val="righ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林口</w:t>
      </w:r>
      <w:r w:rsidR="00106E4C">
        <w:rPr>
          <w:rFonts w:ascii="標楷體" w:eastAsia="標楷體" w:hAnsi="標楷體" w:hint="eastAsia"/>
          <w:color w:val="000000" w:themeColor="text1"/>
          <w:sz w:val="32"/>
          <w:szCs w:val="32"/>
        </w:rPr>
        <w:t>高中</w:t>
      </w:r>
      <w:r w:rsidR="00106E4C" w:rsidRPr="00D64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徐千雯</w:t>
      </w:r>
    </w:p>
    <w:p w14:paraId="5DBF7DBD" w14:textId="77777777" w:rsidR="00A0314F" w:rsidRPr="0065561E" w:rsidRDefault="00763A72" w:rsidP="00AE518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65561E">
        <w:rPr>
          <w:rFonts w:ascii="標楷體" w:eastAsia="標楷體" w:hAnsi="標楷體" w:hint="eastAsia"/>
          <w:b/>
          <w:sz w:val="32"/>
          <w:szCs w:val="32"/>
        </w:rPr>
        <w:t>壹</w:t>
      </w:r>
      <w:r w:rsidR="00181AEA" w:rsidRPr="0065561E">
        <w:rPr>
          <w:rFonts w:ascii="標楷體" w:eastAsia="標楷體" w:hAnsi="標楷體" w:hint="eastAsia"/>
          <w:b/>
          <w:sz w:val="32"/>
          <w:szCs w:val="32"/>
        </w:rPr>
        <w:t>、</w:t>
      </w:r>
      <w:r w:rsidR="005455D1" w:rsidRPr="0065561E">
        <w:rPr>
          <w:rFonts w:ascii="標楷體" w:eastAsia="標楷體" w:hAnsi="標楷體" w:hint="eastAsia"/>
          <w:b/>
          <w:sz w:val="32"/>
          <w:szCs w:val="32"/>
        </w:rPr>
        <w:t>課文文義梳理</w:t>
      </w:r>
    </w:p>
    <w:p w14:paraId="164791FB" w14:textId="77777777" w:rsidR="00AE5180" w:rsidRPr="001C6976" w:rsidRDefault="00D919CC" w:rsidP="005455D1">
      <w:pPr>
        <w:pStyle w:val="ab"/>
        <w:numPr>
          <w:ilvl w:val="0"/>
          <w:numId w:val="17"/>
        </w:numPr>
        <w:spacing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C6976">
        <w:rPr>
          <w:rFonts w:ascii="標楷體" w:eastAsia="標楷體" w:hAnsi="標楷體" w:hint="eastAsia"/>
          <w:sz w:val="32"/>
          <w:szCs w:val="32"/>
        </w:rPr>
        <w:t>題目檢索</w:t>
      </w:r>
      <w:r w:rsidR="008D311B" w:rsidRPr="001C6976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0"/>
        <w:gridCol w:w="3158"/>
      </w:tblGrid>
      <w:tr w:rsidR="00415470" w:rsidRPr="00E27E2F" w14:paraId="61A7F3C5" w14:textId="77777777" w:rsidTr="0065561E">
        <w:tc>
          <w:tcPr>
            <w:tcW w:w="3376" w:type="dxa"/>
            <w:shd w:val="clear" w:color="auto" w:fill="D9D9D9" w:themeFill="background1" w:themeFillShade="D9"/>
          </w:tcPr>
          <w:p w14:paraId="52B80740" w14:textId="77777777" w:rsidR="00415470" w:rsidRPr="00205EED" w:rsidRDefault="00415470" w:rsidP="00554911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鄭伯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78FAFD82" w14:textId="77777777" w:rsidR="00415470" w:rsidRPr="00205EED" w:rsidRDefault="00415470" w:rsidP="00554911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克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4FDC6D92" w14:textId="77777777" w:rsidR="00415470" w:rsidRPr="00205EED" w:rsidRDefault="00415470" w:rsidP="00554911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段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566451EE" w14:textId="77777777" w:rsidR="00415470" w:rsidRPr="00205EED" w:rsidRDefault="00415470" w:rsidP="00554911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於鄢</w:t>
            </w:r>
          </w:p>
        </w:tc>
      </w:tr>
      <w:tr w:rsidR="00415470" w:rsidRPr="00E27E2F" w14:paraId="59E37A89" w14:textId="77777777" w:rsidTr="00415470">
        <w:tc>
          <w:tcPr>
            <w:tcW w:w="3376" w:type="dxa"/>
          </w:tcPr>
          <w:p w14:paraId="033FC461" w14:textId="77777777" w:rsidR="00DA6F30" w:rsidRPr="00DA6F30" w:rsidRDefault="00DA6F30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A6F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 xml:space="preserve">：（ </w:t>
            </w:r>
            <w:r w:rsidRPr="00DA6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鄭莊公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05D81B9" w14:textId="42639DAC" w:rsidR="00415470" w:rsidRPr="00DA6F30" w:rsidRDefault="00FE0ECD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身份：</w:t>
            </w:r>
            <w:r w:rsidR="00415470" w:rsidRPr="00DA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A6F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15470" w:rsidRPr="00DA6F30">
              <w:rPr>
                <w:rFonts w:ascii="標楷體" w:eastAsia="標楷體" w:hAnsi="標楷體"/>
                <w:color w:val="FF0000"/>
                <w:sz w:val="28"/>
                <w:szCs w:val="28"/>
              </w:rPr>
              <w:t>君王</w:t>
            </w:r>
            <w:r w:rsidR="00DA6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415470" w:rsidRPr="00DA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主要人物</w:t>
            </w:r>
          </w:p>
        </w:tc>
        <w:tc>
          <w:tcPr>
            <w:tcW w:w="3376" w:type="dxa"/>
          </w:tcPr>
          <w:p w14:paraId="5E4670CC" w14:textId="77777777" w:rsidR="00DA6F30" w:rsidRPr="00DA6F30" w:rsidRDefault="00DA6F30" w:rsidP="006556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11F67" w:rsidRPr="00DA6F30">
              <w:rPr>
                <w:rFonts w:ascii="標楷體" w:eastAsia="標楷體" w:hAnsi="標楷體"/>
                <w:color w:val="FF0000"/>
                <w:sz w:val="28"/>
                <w:szCs w:val="28"/>
              </w:rPr>
              <w:t>動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211F67" w:rsidRPr="00DA6F30">
              <w:rPr>
                <w:rFonts w:ascii="標楷體" w:eastAsia="標楷體" w:hAnsi="標楷體"/>
                <w:sz w:val="28"/>
                <w:szCs w:val="28"/>
              </w:rPr>
              <w:t>詞，</w:t>
            </w:r>
            <w:r w:rsidRPr="00DA6F30">
              <w:rPr>
                <w:rFonts w:ascii="標楷體" w:eastAsia="標楷體" w:hAnsi="標楷體"/>
                <w:sz w:val="28"/>
                <w:szCs w:val="28"/>
              </w:rPr>
              <w:t>指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A6F30">
              <w:rPr>
                <w:rFonts w:ascii="標楷體" w:eastAsia="標楷體" w:hAnsi="標楷體"/>
                <w:color w:val="FF0000"/>
                <w:sz w:val="28"/>
                <w:szCs w:val="28"/>
              </w:rPr>
              <w:t>戰勝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F6223BE" w14:textId="77777777" w:rsidR="00415470" w:rsidRPr="00DA6F30" w:rsidRDefault="00211F6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A6F30">
              <w:rPr>
                <w:rFonts w:ascii="標楷體" w:eastAsia="標楷體" w:hAnsi="標楷體"/>
                <w:sz w:val="28"/>
                <w:szCs w:val="28"/>
              </w:rPr>
              <w:t>說明二者之間關係</w:t>
            </w:r>
          </w:p>
        </w:tc>
        <w:tc>
          <w:tcPr>
            <w:tcW w:w="3376" w:type="dxa"/>
          </w:tcPr>
          <w:p w14:paraId="0301FD81" w14:textId="77777777" w:rsidR="00DA6F30" w:rsidRPr="00DA6F30" w:rsidRDefault="00DA6F30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A6F30">
              <w:rPr>
                <w:rFonts w:ascii="標楷體" w:eastAsia="標楷體" w:hAnsi="標楷體"/>
                <w:sz w:val="28"/>
                <w:szCs w:val="28"/>
              </w:rPr>
              <w:t>指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 xml:space="preserve">：（ </w:t>
            </w:r>
            <w:r w:rsidRPr="00DA6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共叔段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</w:p>
          <w:p w14:paraId="7E66EA4B" w14:textId="01AA6AB5" w:rsidR="00415470" w:rsidRPr="00DA6F30" w:rsidRDefault="00FE0ECD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身份：</w:t>
            </w:r>
            <w:r w:rsidR="00415470" w:rsidRPr="00DA6F3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415470" w:rsidRPr="00DA6F30">
              <w:rPr>
                <w:rFonts w:ascii="標楷體" w:eastAsia="標楷體" w:hAnsi="標楷體"/>
                <w:color w:val="FF0000"/>
                <w:sz w:val="28"/>
                <w:szCs w:val="28"/>
              </w:rPr>
              <w:t>王弟</w:t>
            </w:r>
            <w:r w:rsidR="00415470" w:rsidRPr="00DA6F30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DA6F30">
              <w:rPr>
                <w:rFonts w:ascii="標楷體" w:eastAsia="標楷體" w:hAnsi="標楷體" w:hint="eastAsia"/>
                <w:sz w:val="28"/>
                <w:szCs w:val="28"/>
              </w:rPr>
              <w:t>次要人物</w:t>
            </w:r>
          </w:p>
        </w:tc>
        <w:tc>
          <w:tcPr>
            <w:tcW w:w="3220" w:type="dxa"/>
          </w:tcPr>
          <w:p w14:paraId="4D373470" w14:textId="77777777" w:rsidR="00415470" w:rsidRPr="00E27E2F" w:rsidRDefault="00211F67" w:rsidP="0065561E">
            <w:pPr>
              <w:spacing w:line="480" w:lineRule="exact"/>
              <w:jc w:val="center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發生地點</w:t>
            </w:r>
          </w:p>
        </w:tc>
      </w:tr>
    </w:tbl>
    <w:p w14:paraId="06E0CF69" w14:textId="77777777" w:rsidR="00E40C3E" w:rsidRPr="0099324A" w:rsidRDefault="0099324A" w:rsidP="004139C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99324A">
        <w:rPr>
          <w:rFonts w:ascii="標楷體" w:eastAsia="標楷體" w:hAnsi="標楷體" w:hint="eastAsia"/>
          <w:sz w:val="36"/>
          <w:szCs w:val="36"/>
        </w:rPr>
        <w:t>二、</w:t>
      </w:r>
      <w:r w:rsidR="008F5095">
        <w:rPr>
          <w:rFonts w:ascii="標楷體" w:eastAsia="標楷體" w:hAnsi="標楷體"/>
          <w:sz w:val="32"/>
          <w:szCs w:val="32"/>
        </w:rPr>
        <w:t>依敘事元素，檢索訊息</w:t>
      </w:r>
      <w:r w:rsidR="005408EE" w:rsidRPr="001C6976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119"/>
        <w:gridCol w:w="2835"/>
        <w:gridCol w:w="2916"/>
        <w:gridCol w:w="2470"/>
      </w:tblGrid>
      <w:tr w:rsidR="00FA5692" w:rsidRPr="00A2208E" w14:paraId="571835AC" w14:textId="77777777" w:rsidTr="0065561E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7981A95C" w14:textId="77777777" w:rsidR="00FA5692" w:rsidRPr="0065561E" w:rsidRDefault="00FA5692" w:rsidP="006556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8"/>
                <w:szCs w:val="28"/>
              </w:rPr>
              <w:t>開始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4B33CA" w14:textId="77777777" w:rsidR="00FA5692" w:rsidRPr="0065561E" w:rsidRDefault="00FA5692" w:rsidP="006556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8"/>
                <w:szCs w:val="28"/>
              </w:rPr>
              <w:t>發展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0ED8E0" w14:textId="77777777" w:rsidR="00FA5692" w:rsidRPr="0065561E" w:rsidRDefault="00FA5692" w:rsidP="006556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8"/>
                <w:szCs w:val="28"/>
              </w:rPr>
              <w:t>轉折一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22A2D308" w14:textId="77777777" w:rsidR="00FA5692" w:rsidRPr="0065561E" w:rsidRDefault="00FA5692" w:rsidP="006556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8"/>
                <w:szCs w:val="28"/>
              </w:rPr>
              <w:t>轉折二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86A296" w14:textId="77777777" w:rsidR="00FA5692" w:rsidRPr="0065561E" w:rsidRDefault="00FA5692" w:rsidP="006556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</w:tr>
      <w:tr w:rsidR="00FA5692" w:rsidRPr="00A2208E" w14:paraId="3EEF2DAF" w14:textId="77777777" w:rsidTr="0065561E">
        <w:trPr>
          <w:trHeight w:val="1335"/>
          <w:jc w:val="center"/>
        </w:trPr>
        <w:tc>
          <w:tcPr>
            <w:tcW w:w="1838" w:type="dxa"/>
            <w:shd w:val="clear" w:color="auto" w:fill="auto"/>
          </w:tcPr>
          <w:p w14:paraId="56CFF7E0" w14:textId="77777777" w:rsidR="00FA5692" w:rsidRDefault="00D1002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武姜寤生，因而偏愛</w:t>
            </w:r>
            <w:r w:rsidR="00D519DD">
              <w:rPr>
                <w:rFonts w:ascii="標楷體" w:eastAsia="標楷體" w:hAnsi="標楷體"/>
                <w:sz w:val="28"/>
                <w:szCs w:val="28"/>
              </w:rPr>
              <w:t>共叔段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36537E7" w14:textId="77777777" w:rsidR="00FA5692" w:rsidRPr="00212543" w:rsidRDefault="00FA569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A5692">
              <w:rPr>
                <w:rFonts w:ascii="標楷體" w:eastAsia="標楷體" w:hAnsi="標楷體"/>
                <w:sz w:val="28"/>
                <w:szCs w:val="28"/>
              </w:rPr>
              <w:t>鄭莊公隱忍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D10022"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武姜</w:t>
            </w:r>
            <w:r w:rsidR="00F80C07" w:rsidRPr="0065561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10022" w:rsidRPr="0065561E"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F80C07" w:rsidRPr="0065561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519DD"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共叔段</w:t>
            </w:r>
            <w:r w:rsidRPr="00212543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FA5692">
              <w:rPr>
                <w:rFonts w:ascii="標楷體" w:eastAsia="標楷體" w:hAnsi="標楷體"/>
                <w:sz w:val="28"/>
                <w:szCs w:val="28"/>
              </w:rPr>
              <w:t>共同擴張勢力，意圖竄位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1E3F21" w14:textId="77777777" w:rsidR="00FA5692" w:rsidRPr="00212543" w:rsidRDefault="00D1002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鄭莊公營造不得不討伐</w:t>
            </w:r>
            <w:r w:rsidR="00D519DD">
              <w:rPr>
                <w:rFonts w:ascii="標楷體" w:eastAsia="標楷體" w:hAnsi="標楷體"/>
                <w:sz w:val="28"/>
                <w:szCs w:val="28"/>
              </w:rPr>
              <w:t>共叔段</w:t>
            </w:r>
            <w:r>
              <w:rPr>
                <w:rFonts w:ascii="標楷體" w:eastAsia="標楷體" w:hAnsi="標楷體"/>
                <w:sz w:val="28"/>
                <w:szCs w:val="28"/>
              </w:rPr>
              <w:t>的情勢，並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>打</w:t>
            </w:r>
            <w:r>
              <w:rPr>
                <w:rFonts w:ascii="標楷體" w:eastAsia="標楷體" w:hAnsi="標楷體"/>
                <w:sz w:val="28"/>
                <w:szCs w:val="28"/>
              </w:rPr>
              <w:t>敗</w:t>
            </w:r>
            <w:r w:rsidR="00D519DD">
              <w:rPr>
                <w:rFonts w:ascii="標楷體" w:eastAsia="標楷體" w:hAnsi="標楷體"/>
                <w:sz w:val="28"/>
                <w:szCs w:val="28"/>
              </w:rPr>
              <w:t>共叔段</w:t>
            </w:r>
            <w:r w:rsidR="00FA5692">
              <w:rPr>
                <w:rFonts w:ascii="標楷體" w:eastAsia="標楷體" w:hAnsi="標楷體"/>
                <w:sz w:val="28"/>
                <w:szCs w:val="28"/>
              </w:rPr>
              <w:t>於鄢</w:t>
            </w:r>
          </w:p>
        </w:tc>
        <w:tc>
          <w:tcPr>
            <w:tcW w:w="2916" w:type="dxa"/>
            <w:shd w:val="clear" w:color="auto" w:fill="auto"/>
          </w:tcPr>
          <w:p w14:paraId="331BB2CB" w14:textId="19A1CA96" w:rsidR="00212543" w:rsidRDefault="00FA569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鄭莊公軟禁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>武姜</w:t>
            </w:r>
          </w:p>
          <w:p w14:paraId="6C68C740" w14:textId="451E3673" w:rsidR="00FA5692" w:rsidRPr="00212543" w:rsidRDefault="00FA569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並發誓</w:t>
            </w:r>
            <w:r w:rsidR="00F80C0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不到黃泉</w:t>
            </w:r>
            <w:r w:rsidR="00E80AD1"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不</w:t>
            </w:r>
            <w:r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相見</w:t>
            </w:r>
            <w:r w:rsidR="00F80C0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auto"/>
          </w:tcPr>
          <w:p w14:paraId="0AB0E288" w14:textId="77777777" w:rsidR="00FA5692" w:rsidRDefault="00FA5692" w:rsidP="0065561E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鄭莊公從潁考叔建議，於</w:t>
            </w:r>
            <w:r w:rsidR="00E80AD1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E80AD1">
              <w:rPr>
                <w:rFonts w:ascii="標楷體" w:eastAsia="標楷體" w:hAnsi="標楷體"/>
                <w:color w:val="FF0000"/>
                <w:sz w:val="28"/>
                <w:szCs w:val="28"/>
              </w:rPr>
              <w:t>大隧</w:t>
            </w:r>
            <w:r w:rsidR="00E80AD1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>武姜和好</w:t>
            </w:r>
          </w:p>
        </w:tc>
      </w:tr>
      <w:tr w:rsidR="00FA5692" w:rsidRPr="00FA5692" w14:paraId="55749811" w14:textId="77777777" w:rsidTr="00212543">
        <w:trPr>
          <w:trHeight w:val="829"/>
          <w:jc w:val="center"/>
        </w:trPr>
        <w:tc>
          <w:tcPr>
            <w:tcW w:w="131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8B867D7" w14:textId="18251324" w:rsidR="00FA5692" w:rsidRPr="00212543" w:rsidRDefault="00FA5692" w:rsidP="00212543">
            <w:pPr>
              <w:snapToGrid w:val="0"/>
              <w:spacing w:beforeLines="10" w:before="36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12543">
              <w:rPr>
                <w:rFonts w:ascii="標楷體" w:eastAsia="標楷體" w:hAnsi="標楷體"/>
                <w:b/>
                <w:sz w:val="28"/>
                <w:szCs w:val="28"/>
              </w:rPr>
              <w:t>閱讀重點：</w:t>
            </w:r>
            <w:r>
              <w:rPr>
                <w:rFonts w:ascii="標楷體" w:eastAsia="標楷體" w:hAnsi="標楷體"/>
                <w:sz w:val="28"/>
                <w:szCs w:val="28"/>
              </w:rPr>
              <w:t>發揮左傳善於（</w:t>
            </w:r>
            <w:r w:rsidRPr="00212543">
              <w:rPr>
                <w:rFonts w:ascii="標楷體" w:eastAsia="標楷體" w:hAnsi="標楷體"/>
                <w:color w:val="FF0000"/>
                <w:sz w:val="28"/>
                <w:szCs w:val="28"/>
              </w:rPr>
              <w:t>敘事</w:t>
            </w:r>
            <w:r>
              <w:rPr>
                <w:rFonts w:ascii="標楷體" w:eastAsia="標楷體" w:hAnsi="標楷體"/>
                <w:sz w:val="28"/>
                <w:szCs w:val="28"/>
              </w:rPr>
              <w:t>）的特色，以簡練的文字說明鄭莊公與</w:t>
            </w:r>
            <w:r w:rsidR="00D519DD">
              <w:rPr>
                <w:rFonts w:ascii="標楷體" w:eastAsia="標楷體" w:hAnsi="標楷體"/>
                <w:sz w:val="28"/>
                <w:szCs w:val="28"/>
              </w:rPr>
              <w:t>共叔段</w:t>
            </w:r>
            <w:r>
              <w:rPr>
                <w:rFonts w:ascii="標楷體" w:eastAsia="標楷體" w:hAnsi="標楷體"/>
                <w:sz w:val="28"/>
                <w:szCs w:val="28"/>
              </w:rPr>
              <w:t>在權位之爭的矛盾，鄭莊公如何製造弭平</w:t>
            </w:r>
            <w:r w:rsidR="00D519DD">
              <w:rPr>
                <w:rFonts w:ascii="標楷體" w:eastAsia="標楷體" w:hAnsi="標楷體"/>
                <w:sz w:val="28"/>
                <w:szCs w:val="28"/>
              </w:rPr>
              <w:t>共叔段</w:t>
            </w:r>
            <w:r>
              <w:rPr>
                <w:rFonts w:ascii="標楷體" w:eastAsia="標楷體" w:hAnsi="標楷體"/>
                <w:sz w:val="28"/>
                <w:szCs w:val="28"/>
              </w:rPr>
              <w:t>勢力的必要條件，以及在戰爭落幕後，鄭莊公與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>武姜如何修補親子關係</w:t>
            </w:r>
          </w:p>
        </w:tc>
      </w:tr>
    </w:tbl>
    <w:p w14:paraId="74FAB2D8" w14:textId="39780753" w:rsidR="00E40C3E" w:rsidRPr="001C6976" w:rsidRDefault="00D800EE" w:rsidP="00A2208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99324A">
        <w:rPr>
          <w:rFonts w:ascii="標楷體" w:eastAsia="標楷體" w:hAnsi="標楷體" w:hint="eastAsia"/>
          <w:sz w:val="36"/>
          <w:szCs w:val="36"/>
        </w:rPr>
        <w:t>三</w:t>
      </w:r>
      <w:r w:rsidR="00B507B6" w:rsidRPr="0099324A">
        <w:rPr>
          <w:rFonts w:ascii="標楷體" w:eastAsia="標楷體" w:hAnsi="標楷體" w:hint="eastAsia"/>
          <w:sz w:val="36"/>
          <w:szCs w:val="36"/>
        </w:rPr>
        <w:t>、</w:t>
      </w:r>
      <w:r w:rsidR="00C507EE" w:rsidRPr="001C6976">
        <w:rPr>
          <w:rFonts w:ascii="標楷體" w:eastAsia="標楷體" w:hAnsi="標楷體" w:hint="eastAsia"/>
          <w:sz w:val="32"/>
          <w:szCs w:val="32"/>
        </w:rPr>
        <w:t>分段</w:t>
      </w:r>
      <w:r w:rsidR="007C2E32" w:rsidRPr="001C6976">
        <w:rPr>
          <w:rFonts w:ascii="標楷體" w:eastAsia="標楷體" w:hAnsi="標楷體" w:hint="eastAsia"/>
          <w:sz w:val="32"/>
          <w:szCs w:val="32"/>
        </w:rPr>
        <w:t>文義</w:t>
      </w:r>
      <w:r w:rsidR="00E40C3E" w:rsidRPr="001C6976">
        <w:rPr>
          <w:rFonts w:ascii="標楷體" w:eastAsia="標楷體" w:hAnsi="標楷體" w:hint="eastAsia"/>
          <w:sz w:val="32"/>
          <w:szCs w:val="32"/>
        </w:rPr>
        <w:t>賞析</w:t>
      </w:r>
    </w:p>
    <w:p w14:paraId="50ABED2C" w14:textId="7C254103" w:rsidR="00830FD1" w:rsidRPr="001C6976" w:rsidRDefault="00FE0ECD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55C209" wp14:editId="0A1A14B8">
            <wp:simplePos x="0" y="0"/>
            <wp:positionH relativeFrom="margin">
              <wp:posOffset>12700</wp:posOffset>
            </wp:positionH>
            <wp:positionV relativeFrom="paragraph">
              <wp:posOffset>1270</wp:posOffset>
            </wp:positionV>
            <wp:extent cx="7543800" cy="2531068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武姜與二子關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531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316" w:rsidRPr="001C6976">
        <w:rPr>
          <w:rFonts w:ascii="標楷體" w:eastAsia="標楷體" w:hAnsi="標楷體" w:hint="eastAsia"/>
          <w:sz w:val="28"/>
          <w:szCs w:val="28"/>
        </w:rPr>
        <w:t>※</w:t>
      </w:r>
      <w:r w:rsidR="0099324A" w:rsidRPr="001C6976">
        <w:rPr>
          <w:rFonts w:ascii="標楷體" w:eastAsia="標楷體" w:hAnsi="標楷體" w:hint="eastAsia"/>
          <w:sz w:val="28"/>
          <w:szCs w:val="28"/>
        </w:rPr>
        <w:t>第一段</w:t>
      </w:r>
      <w:r w:rsidR="0033632A" w:rsidRPr="001C6976">
        <w:rPr>
          <w:rFonts w:ascii="標楷體" w:eastAsia="標楷體" w:hAnsi="標楷體" w:hint="eastAsia"/>
          <w:sz w:val="28"/>
          <w:szCs w:val="28"/>
        </w:rPr>
        <w:t>內容為</w:t>
      </w:r>
      <w:r w:rsidR="00D7792B" w:rsidRPr="001C6976">
        <w:rPr>
          <w:rFonts w:ascii="標楷體" w:eastAsia="標楷體" w:hAnsi="標楷體"/>
          <w:sz w:val="28"/>
          <w:szCs w:val="28"/>
        </w:rPr>
        <w:t>鄭莊公與其母武姜</w:t>
      </w:r>
      <w:r w:rsidR="00031966" w:rsidRPr="001C6976">
        <w:rPr>
          <w:rFonts w:ascii="標楷體" w:eastAsia="標楷體" w:hAnsi="標楷體"/>
          <w:sz w:val="28"/>
          <w:szCs w:val="28"/>
        </w:rPr>
        <w:t>及弟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 w:rsidR="00D7792B" w:rsidRPr="001C6976">
        <w:rPr>
          <w:rFonts w:ascii="標楷體" w:eastAsia="標楷體" w:hAnsi="標楷體"/>
          <w:sz w:val="28"/>
          <w:szCs w:val="28"/>
        </w:rPr>
        <w:t>關係描述</w:t>
      </w:r>
      <w:r w:rsidR="0099324A" w:rsidRPr="001C6976">
        <w:rPr>
          <w:rFonts w:ascii="標楷體" w:eastAsia="標楷體" w:hAnsi="標楷體" w:hint="eastAsia"/>
          <w:sz w:val="28"/>
          <w:szCs w:val="28"/>
        </w:rPr>
        <w:t>，請根據</w:t>
      </w:r>
      <w:r w:rsidR="006434B1" w:rsidRPr="001C6976">
        <w:rPr>
          <w:rFonts w:ascii="標楷體" w:eastAsia="標楷體" w:hAnsi="標楷體" w:hint="eastAsia"/>
          <w:sz w:val="28"/>
          <w:szCs w:val="28"/>
        </w:rPr>
        <w:t>原文</w:t>
      </w:r>
      <w:r w:rsidR="00E36776" w:rsidRPr="001C6976">
        <w:rPr>
          <w:rFonts w:ascii="標楷體" w:eastAsia="標楷體" w:hAnsi="標楷體" w:hint="eastAsia"/>
          <w:sz w:val="28"/>
          <w:szCs w:val="28"/>
        </w:rPr>
        <w:t>為下列空格</w:t>
      </w:r>
      <w:r w:rsidR="0033632A" w:rsidRPr="001C6976">
        <w:rPr>
          <w:rFonts w:ascii="標楷體" w:eastAsia="標楷體" w:hAnsi="標楷體" w:hint="eastAsia"/>
          <w:sz w:val="28"/>
          <w:szCs w:val="28"/>
        </w:rPr>
        <w:t>填入合適的答</w:t>
      </w:r>
      <w:r w:rsidR="0033632A"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案：</w:t>
      </w:r>
      <w:r w:rsidR="0033632A" w:rsidRPr="001C697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6EB68F9E" w14:textId="3C3C0AD3" w:rsidR="00EF5BE2" w:rsidRDefault="00EF5BE2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CB08A0C" w14:textId="77777777" w:rsidR="00031966" w:rsidRPr="00BD3E38" w:rsidRDefault="00031966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BACCCB2" w14:textId="77777777" w:rsidR="00031966" w:rsidRDefault="00031966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F359684" w14:textId="77777777" w:rsidR="00EF5BE2" w:rsidRDefault="00EF5BE2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5DC153B" w14:textId="77777777" w:rsidR="00EF5BE2" w:rsidRDefault="00EF5BE2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72732A7" w14:textId="77777777" w:rsidR="005079B8" w:rsidRDefault="005079B8" w:rsidP="005079B8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CF0FAD" w14:textId="4300B902" w:rsidR="00EF5BE2" w:rsidRPr="0065561E" w:rsidRDefault="00EF5BE2" w:rsidP="005079B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C6976">
        <w:rPr>
          <w:rFonts w:ascii="標楷體" w:eastAsia="標楷體" w:hAnsi="標楷體"/>
          <w:color w:val="000000" w:themeColor="text1"/>
          <w:sz w:val="28"/>
          <w:szCs w:val="28"/>
        </w:rPr>
        <w:t>討論一：武姜身為鄭莊公與共</w:t>
      </w:r>
      <w:r w:rsidR="00D519DD">
        <w:rPr>
          <w:rFonts w:ascii="標楷體" w:eastAsia="標楷體" w:hAnsi="標楷體"/>
          <w:color w:val="000000" w:themeColor="text1"/>
          <w:sz w:val="28"/>
          <w:szCs w:val="28"/>
        </w:rPr>
        <w:t>共叔段</w:t>
      </w:r>
      <w:r w:rsidRPr="001C6976">
        <w:rPr>
          <w:rFonts w:ascii="標楷體" w:eastAsia="標楷體" w:hAnsi="標楷體"/>
          <w:color w:val="000000" w:themeColor="text1"/>
          <w:sz w:val="28"/>
          <w:szCs w:val="28"/>
        </w:rPr>
        <w:t>親生母親，對於兩子的態度截然不同</w:t>
      </w:r>
      <w:r w:rsidR="009649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試想，因為寤生帶來</w:t>
      </w:r>
      <w:r w:rsidR="004B4E33"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的</w:t>
      </w:r>
      <w:r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恐懼為何？</w:t>
      </w:r>
      <w:r w:rsidR="004B4E33"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她</w:t>
      </w:r>
      <w:r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何以積極（亟請）立公</w:t>
      </w:r>
      <w:r w:rsidR="00D519DD"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共叔段</w:t>
      </w:r>
      <w:r w:rsidR="001C6976"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？背後意義為何？</w:t>
      </w:r>
    </w:p>
    <w:p w14:paraId="539945F9" w14:textId="77777777" w:rsidR="001C6976" w:rsidRPr="001C6976" w:rsidRDefault="001C6976" w:rsidP="004B4E33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bCs/>
          <w:color w:val="FF0000"/>
          <w:sz w:val="28"/>
          <w:szCs w:val="28"/>
        </w:rPr>
        <w:t>答：</w:t>
      </w:r>
      <w:r w:rsidRPr="001C6976">
        <w:rPr>
          <w:rFonts w:ascii="標楷體" w:eastAsia="標楷體" w:hAnsi="標楷體"/>
          <w:bCs/>
          <w:color w:val="FF0000"/>
          <w:sz w:val="28"/>
          <w:szCs w:val="28"/>
        </w:rPr>
        <w:t>武姜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因為難產，</w:t>
      </w:r>
      <w:r w:rsidR="004A3AB1">
        <w:rPr>
          <w:rFonts w:ascii="標楷體" w:eastAsia="標楷體" w:hAnsi="標楷體"/>
          <w:color w:val="FF0000"/>
          <w:sz w:val="28"/>
          <w:szCs w:val="28"/>
        </w:rPr>
        <w:t>而</w:t>
      </w:r>
      <w:r w:rsidR="004A3AB1">
        <w:rPr>
          <w:rFonts w:ascii="標楷體" w:eastAsia="標楷體" w:hAnsi="標楷體" w:hint="eastAsia"/>
          <w:color w:val="FF0000"/>
          <w:sz w:val="28"/>
          <w:szCs w:val="28"/>
        </w:rPr>
        <w:t>飽受身心煎熬，生下</w:t>
      </w:r>
      <w:r w:rsidR="004A3AB1">
        <w:rPr>
          <w:rFonts w:ascii="標楷體" w:eastAsia="標楷體" w:hAnsi="標楷體"/>
          <w:color w:val="FF0000"/>
          <w:sz w:val="28"/>
          <w:szCs w:val="28"/>
        </w:rPr>
        <w:t>長子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之後，取名「寤生」</w:t>
      </w:r>
      <w:r w:rsidRPr="001C6976">
        <w:rPr>
          <w:rFonts w:ascii="標楷體" w:eastAsia="標楷體" w:hAnsi="標楷體"/>
          <w:color w:val="FF0000"/>
          <w:sz w:val="28"/>
          <w:szCs w:val="28"/>
        </w:rPr>
        <w:t>(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也就是難產的意思</w:t>
      </w:r>
      <w:r w:rsidRPr="001C6976">
        <w:rPr>
          <w:rFonts w:ascii="標楷體" w:eastAsia="標楷體" w:hAnsi="標楷體"/>
          <w:color w:val="FF0000"/>
          <w:sz w:val="28"/>
          <w:szCs w:val="28"/>
        </w:rPr>
        <w:t xml:space="preserve">) </w:t>
      </w:r>
      <w:r w:rsidR="004B4E33">
        <w:rPr>
          <w:rFonts w:ascii="標楷體" w:eastAsia="標楷體" w:hAnsi="標楷體"/>
          <w:color w:val="FF0000"/>
          <w:sz w:val="28"/>
          <w:szCs w:val="28"/>
        </w:rPr>
        <w:t>，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對母親</w:t>
      </w:r>
      <w:r w:rsidR="004B4E33">
        <w:rPr>
          <w:rFonts w:ascii="標楷體" w:eastAsia="標楷體" w:hAnsi="標楷體"/>
          <w:color w:val="FF0000"/>
          <w:sz w:val="28"/>
          <w:szCs w:val="28"/>
        </w:rPr>
        <w:t>而言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，這個名字不斷提醒她，</w:t>
      </w:r>
      <w:r w:rsidRPr="001C6976">
        <w:rPr>
          <w:rFonts w:ascii="標楷體" w:eastAsia="標楷體" w:hAnsi="標楷體"/>
          <w:color w:val="FF0000"/>
          <w:sz w:val="28"/>
          <w:szCs w:val="28"/>
        </w:rPr>
        <w:t>這個孩子</w:t>
      </w:r>
      <w:r w:rsidR="004B4E33">
        <w:rPr>
          <w:rFonts w:ascii="標楷體" w:eastAsia="標楷體" w:hAnsi="標楷體" w:hint="eastAsia"/>
          <w:color w:val="FF0000"/>
          <w:sz w:val="28"/>
          <w:szCs w:val="28"/>
        </w:rPr>
        <w:t>讓她吃了許多苦；對</w:t>
      </w:r>
      <w:r w:rsidR="004B4E33">
        <w:rPr>
          <w:rFonts w:ascii="標楷體" w:eastAsia="標楷體" w:hAnsi="標楷體"/>
          <w:color w:val="FF0000"/>
          <w:sz w:val="28"/>
          <w:szCs w:val="28"/>
        </w:rPr>
        <w:t>莊公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而言，他無法控制自己出生的順利與否，卻被取了這個名字，讓他背負了不是出於自願卻要被責怪的原罪。</w:t>
      </w:r>
      <w:r w:rsidR="00D10022">
        <w:rPr>
          <w:rFonts w:ascii="標楷體" w:eastAsia="標楷體" w:hAnsi="標楷體"/>
          <w:color w:val="FF0000"/>
          <w:sz w:val="28"/>
          <w:szCs w:val="28"/>
        </w:rPr>
        <w:t>再者，因為討厭長子，偏愛</w:t>
      </w:r>
      <w:r w:rsidR="00D519DD">
        <w:rPr>
          <w:rFonts w:ascii="標楷體" w:eastAsia="標楷體" w:hAnsi="標楷體"/>
          <w:color w:val="FF0000"/>
          <w:sz w:val="28"/>
          <w:szCs w:val="28"/>
        </w:rPr>
        <w:t>共叔段</w:t>
      </w:r>
      <w:r w:rsidR="004B4E33">
        <w:rPr>
          <w:rFonts w:ascii="標楷體" w:eastAsia="標楷體" w:hAnsi="標楷體"/>
          <w:color w:val="FF0000"/>
          <w:sz w:val="28"/>
          <w:szCs w:val="28"/>
        </w:rPr>
        <w:t>，甚至屢次要求</w:t>
      </w:r>
      <w:r w:rsidR="001D2290">
        <w:rPr>
          <w:rFonts w:ascii="標楷體" w:eastAsia="標楷體" w:hAnsi="標楷體"/>
          <w:color w:val="FF0000"/>
          <w:sz w:val="28"/>
          <w:szCs w:val="28"/>
        </w:rPr>
        <w:t>廢長立幼</w:t>
      </w:r>
      <w:r w:rsidR="004B4E33">
        <w:rPr>
          <w:rFonts w:ascii="標楷體" w:eastAsia="標楷體" w:hAnsi="標楷體"/>
          <w:color w:val="FF0000"/>
          <w:sz w:val="28"/>
          <w:szCs w:val="28"/>
        </w:rPr>
        <w:t>，如此不合禮法的要求，都源於對鄭莊公的厭惡。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長子繼承大位</w:t>
      </w:r>
      <w:r w:rsidR="004B4E33">
        <w:rPr>
          <w:rFonts w:ascii="標楷體" w:eastAsia="標楷體" w:hAnsi="標楷體"/>
          <w:color w:val="FF0000"/>
          <w:sz w:val="28"/>
          <w:szCs w:val="28"/>
        </w:rPr>
        <w:t>為正統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，母親卻因為偏愛弟弟而慫恿父親改立太子，對鄭</w:t>
      </w:r>
      <w:r>
        <w:rPr>
          <w:rFonts w:ascii="標楷體" w:eastAsia="標楷體" w:hAnsi="標楷體"/>
          <w:color w:val="FF0000"/>
          <w:sz w:val="28"/>
          <w:szCs w:val="28"/>
        </w:rPr>
        <w:t>莊公</w:t>
      </w:r>
      <w:r w:rsidRPr="001C6976">
        <w:rPr>
          <w:rFonts w:ascii="標楷體" w:eastAsia="標楷體" w:hAnsi="標楷體" w:hint="eastAsia"/>
          <w:color w:val="FF0000"/>
          <w:sz w:val="28"/>
          <w:szCs w:val="28"/>
        </w:rPr>
        <w:t>而言，更增加對母親的不諒解。</w:t>
      </w:r>
    </w:p>
    <w:p w14:paraId="3A1E5167" w14:textId="77777777" w:rsidR="00EF5BE2" w:rsidRDefault="001E67C4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二～</w:t>
      </w:r>
      <w:r w:rsidR="003F6007">
        <w:rPr>
          <w:rFonts w:ascii="標楷體" w:eastAsia="標楷體" w:hAnsi="標楷體"/>
          <w:sz w:val="28"/>
          <w:szCs w:val="28"/>
        </w:rPr>
        <w:t>三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>
        <w:rPr>
          <w:rFonts w:ascii="標楷體" w:eastAsia="標楷體" w:hAnsi="標楷體"/>
          <w:sz w:val="28"/>
          <w:szCs w:val="28"/>
        </w:rPr>
        <w:t>共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>
        <w:rPr>
          <w:rFonts w:ascii="標楷體" w:eastAsia="標楷體" w:hAnsi="標楷體"/>
          <w:sz w:val="28"/>
          <w:szCs w:val="28"/>
        </w:rPr>
        <w:t>勢力的擴張與鄭莊公的</w:t>
      </w:r>
      <w:r w:rsidR="003F6007">
        <w:rPr>
          <w:rFonts w:ascii="標楷體" w:eastAsia="標楷體" w:hAnsi="標楷體"/>
          <w:sz w:val="28"/>
          <w:szCs w:val="28"/>
        </w:rPr>
        <w:t>沉著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2835"/>
        <w:gridCol w:w="6606"/>
      </w:tblGrid>
      <w:tr w:rsidR="003C0708" w:rsidRPr="005C68CE" w14:paraId="1C5A003C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38259E22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303D4B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AC2FE6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FB6799A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</w:t>
            </w:r>
            <w:r w:rsidR="005D23D5"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／作為</w:t>
            </w:r>
          </w:p>
        </w:tc>
        <w:tc>
          <w:tcPr>
            <w:tcW w:w="6606" w:type="dxa"/>
            <w:shd w:val="clear" w:color="auto" w:fill="D9D9D9" w:themeFill="background1" w:themeFillShade="D9"/>
          </w:tcPr>
          <w:p w14:paraId="6663C3C3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3C0708" w:rsidRPr="005C68CE" w14:paraId="454428BB" w14:textId="77777777" w:rsidTr="0065561E">
        <w:tc>
          <w:tcPr>
            <w:tcW w:w="988" w:type="dxa"/>
            <w:vMerge w:val="restart"/>
          </w:tcPr>
          <w:p w14:paraId="43C7C2F5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vMerge w:val="restart"/>
          </w:tcPr>
          <w:p w14:paraId="618EFD94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請制</w:t>
            </w:r>
          </w:p>
        </w:tc>
        <w:tc>
          <w:tcPr>
            <w:tcW w:w="1276" w:type="dxa"/>
          </w:tcPr>
          <w:p w14:paraId="45A30908" w14:textId="77777777" w:rsidR="003C0708" w:rsidRPr="003F6007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武姜</w:t>
            </w:r>
          </w:p>
        </w:tc>
        <w:tc>
          <w:tcPr>
            <w:tcW w:w="2835" w:type="dxa"/>
          </w:tcPr>
          <w:p w14:paraId="1A9E51D3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為段請制</w:t>
            </w:r>
          </w:p>
        </w:tc>
        <w:tc>
          <w:tcPr>
            <w:tcW w:w="6606" w:type="dxa"/>
          </w:tcPr>
          <w:p w14:paraId="46B5BDEE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指名爭奪地勢險要、便於攻守之軍事重鎮</w:t>
            </w:r>
          </w:p>
        </w:tc>
      </w:tr>
      <w:tr w:rsidR="003C0708" w:rsidRPr="005C68CE" w14:paraId="65593B57" w14:textId="77777777" w:rsidTr="0065561E">
        <w:tc>
          <w:tcPr>
            <w:tcW w:w="988" w:type="dxa"/>
            <w:vMerge/>
          </w:tcPr>
          <w:p w14:paraId="62DB5C88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479BC01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2E29BD" w14:textId="77777777" w:rsidR="003C0708" w:rsidRPr="003F6007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莊公</w:t>
            </w:r>
          </w:p>
        </w:tc>
        <w:tc>
          <w:tcPr>
            <w:tcW w:w="2835" w:type="dxa"/>
          </w:tcPr>
          <w:p w14:paraId="0F03F40E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F80C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80C0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不祥</w:t>
            </w:r>
            <w:r w:rsidR="00F80C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)</w:t>
            </w:r>
            <w:r w:rsidRPr="0065561E">
              <w:rPr>
                <w:rFonts w:ascii="標楷體" w:eastAsia="標楷體" w:hAnsi="標楷體"/>
                <w:sz w:val="28"/>
                <w:szCs w:val="28"/>
              </w:rPr>
              <w:t>回絕</w:t>
            </w:r>
          </w:p>
        </w:tc>
        <w:tc>
          <w:tcPr>
            <w:tcW w:w="6606" w:type="dxa"/>
          </w:tcPr>
          <w:p w14:paraId="25B68000" w14:textId="0DC64A1C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透過虢叔死於此地，提醒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修德政</w:t>
            </w:r>
          </w:p>
        </w:tc>
      </w:tr>
      <w:tr w:rsidR="003C0708" w:rsidRPr="005C68CE" w14:paraId="7D410AE0" w14:textId="77777777" w:rsidTr="0065561E">
        <w:tc>
          <w:tcPr>
            <w:tcW w:w="988" w:type="dxa"/>
            <w:vMerge/>
          </w:tcPr>
          <w:p w14:paraId="2B46736A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48C6782F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請京</w:t>
            </w:r>
          </w:p>
        </w:tc>
        <w:tc>
          <w:tcPr>
            <w:tcW w:w="1276" w:type="dxa"/>
          </w:tcPr>
          <w:p w14:paraId="00FD7247" w14:textId="77777777" w:rsidR="003C0708" w:rsidRPr="003F6007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武姜</w:t>
            </w:r>
          </w:p>
        </w:tc>
        <w:tc>
          <w:tcPr>
            <w:tcW w:w="2835" w:type="dxa"/>
          </w:tcPr>
          <w:p w14:paraId="1615C10C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京乃地富人廣之地</w:t>
            </w:r>
          </w:p>
        </w:tc>
        <w:tc>
          <w:tcPr>
            <w:tcW w:w="6606" w:type="dxa"/>
          </w:tcPr>
          <w:p w14:paraId="5B9BA620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於京準備甲兵卒乘，積聚實力</w:t>
            </w:r>
          </w:p>
        </w:tc>
      </w:tr>
      <w:tr w:rsidR="003C0708" w:rsidRPr="005C68CE" w14:paraId="186FEDAF" w14:textId="77777777" w:rsidTr="0065561E">
        <w:tc>
          <w:tcPr>
            <w:tcW w:w="988" w:type="dxa"/>
            <w:vMerge/>
          </w:tcPr>
          <w:p w14:paraId="434B3573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74E6335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40A758" w14:textId="77777777" w:rsidR="003C0708" w:rsidRPr="003F6007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莊公</w:t>
            </w:r>
          </w:p>
        </w:tc>
        <w:tc>
          <w:tcPr>
            <w:tcW w:w="2835" w:type="dxa"/>
          </w:tcPr>
          <w:p w14:paraId="2C60B290" w14:textId="77777777" w:rsidR="003C0708" w:rsidRPr="005C68CE" w:rsidRDefault="003C0708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許京</w:t>
            </w:r>
          </w:p>
        </w:tc>
        <w:tc>
          <w:tcPr>
            <w:tcW w:w="6606" w:type="dxa"/>
          </w:tcPr>
          <w:p w14:paraId="14AEFEC1" w14:textId="77777777" w:rsidR="003C0708" w:rsidRPr="005C68CE" w:rsidRDefault="00D10022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養大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="003C0708"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的胃口，任憑擴土聚眾</w:t>
            </w:r>
          </w:p>
        </w:tc>
      </w:tr>
      <w:tr w:rsidR="003F6007" w:rsidRPr="005C68CE" w14:paraId="0182148C" w14:textId="77777777" w:rsidTr="0065561E">
        <w:tc>
          <w:tcPr>
            <w:tcW w:w="988" w:type="dxa"/>
            <w:vMerge w:val="restart"/>
          </w:tcPr>
          <w:p w14:paraId="18FE1590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417" w:type="dxa"/>
            <w:vMerge w:val="restart"/>
          </w:tcPr>
          <w:p w14:paraId="668DF79F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君將不堪</w:t>
            </w:r>
          </w:p>
        </w:tc>
        <w:tc>
          <w:tcPr>
            <w:tcW w:w="1276" w:type="dxa"/>
          </w:tcPr>
          <w:p w14:paraId="6F618572" w14:textId="77777777" w:rsidR="003F6007" w:rsidRP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sz w:val="28"/>
                <w:szCs w:val="28"/>
              </w:rPr>
              <w:t>祭仲</w:t>
            </w:r>
          </w:p>
        </w:tc>
        <w:tc>
          <w:tcPr>
            <w:tcW w:w="2835" w:type="dxa"/>
          </w:tcPr>
          <w:p w14:paraId="0B495BD5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京不度，非制也</w:t>
            </w:r>
          </w:p>
        </w:tc>
        <w:tc>
          <w:tcPr>
            <w:tcW w:w="6606" w:type="dxa"/>
          </w:tcPr>
          <w:p w14:paraId="18549FC5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提醒鄭莊公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（不該容許共</w:t>
            </w:r>
            <w:r w:rsidR="00D519DD">
              <w:rPr>
                <w:rFonts w:ascii="標楷體" w:eastAsia="標楷體" w:hAnsi="標楷體"/>
                <w:color w:val="FF0000"/>
                <w:sz w:val="28"/>
                <w:szCs w:val="28"/>
              </w:rPr>
              <w:t>共叔段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日益坐大）</w:t>
            </w:r>
          </w:p>
        </w:tc>
      </w:tr>
      <w:tr w:rsidR="003F6007" w:rsidRPr="005C68CE" w14:paraId="3CA8AFFD" w14:textId="77777777" w:rsidTr="0065561E">
        <w:tc>
          <w:tcPr>
            <w:tcW w:w="988" w:type="dxa"/>
            <w:vMerge/>
          </w:tcPr>
          <w:p w14:paraId="765AF960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B1DD2C3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2B3DA8" w14:textId="77777777" w:rsidR="003F6007" w:rsidRP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莊公</w:t>
            </w:r>
          </w:p>
        </w:tc>
        <w:tc>
          <w:tcPr>
            <w:tcW w:w="2835" w:type="dxa"/>
          </w:tcPr>
          <w:p w14:paraId="2FE9466D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姜氏欲之</w:t>
            </w:r>
          </w:p>
        </w:tc>
        <w:tc>
          <w:tcPr>
            <w:tcW w:w="6606" w:type="dxa"/>
          </w:tcPr>
          <w:p w14:paraId="233F88C2" w14:textId="0B15D97C" w:rsid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7E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母命難違</w:t>
            </w:r>
            <w:r w:rsidR="007E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65561E">
              <w:rPr>
                <w:rFonts w:ascii="標楷體" w:eastAsia="標楷體" w:hAnsi="標楷體"/>
                <w:sz w:val="28"/>
                <w:szCs w:val="28"/>
              </w:rPr>
              <w:t>，故作</w:t>
            </w:r>
            <w:r w:rsidR="007E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無可奈何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</w:p>
          <w:p w14:paraId="576E470D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直言母姓氏，亦見未來將予以處置</w:t>
            </w:r>
          </w:p>
        </w:tc>
      </w:tr>
      <w:tr w:rsidR="003F6007" w:rsidRPr="005C68CE" w14:paraId="4DAB87A9" w14:textId="77777777" w:rsidTr="0065561E">
        <w:tc>
          <w:tcPr>
            <w:tcW w:w="988" w:type="dxa"/>
            <w:vMerge/>
          </w:tcPr>
          <w:p w14:paraId="2E7456D3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4033B54B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蔓草必除</w:t>
            </w:r>
          </w:p>
        </w:tc>
        <w:tc>
          <w:tcPr>
            <w:tcW w:w="1276" w:type="dxa"/>
          </w:tcPr>
          <w:p w14:paraId="1ABED384" w14:textId="77777777" w:rsidR="003F6007" w:rsidRP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祭仲</w:t>
            </w:r>
          </w:p>
        </w:tc>
        <w:tc>
          <w:tcPr>
            <w:tcW w:w="2835" w:type="dxa"/>
          </w:tcPr>
          <w:p w14:paraId="25C53D8E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早為之，無使滋蔓</w:t>
            </w:r>
          </w:p>
        </w:tc>
        <w:tc>
          <w:tcPr>
            <w:tcW w:w="6606" w:type="dxa"/>
          </w:tcPr>
          <w:p w14:paraId="1AD738D2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應及早處置共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方為上策</w:t>
            </w:r>
          </w:p>
        </w:tc>
      </w:tr>
      <w:tr w:rsidR="003F6007" w:rsidRPr="005C68CE" w14:paraId="2BDA987D" w14:textId="77777777" w:rsidTr="0065561E">
        <w:tc>
          <w:tcPr>
            <w:tcW w:w="988" w:type="dxa"/>
            <w:vMerge/>
          </w:tcPr>
          <w:p w14:paraId="48804126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B503813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8438F9" w14:textId="77777777" w:rsidR="003F6007" w:rsidRP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F6007">
              <w:rPr>
                <w:rFonts w:ascii="標楷體" w:eastAsia="標楷體" w:hAnsi="標楷體"/>
                <w:color w:val="FF0000"/>
                <w:sz w:val="28"/>
                <w:szCs w:val="28"/>
              </w:rPr>
              <w:t>莊公</w:t>
            </w:r>
          </w:p>
        </w:tc>
        <w:tc>
          <w:tcPr>
            <w:tcW w:w="2835" w:type="dxa"/>
          </w:tcPr>
          <w:p w14:paraId="1E8A7CE7" w14:textId="77777777" w:rsidR="003F6007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5C68CE">
              <w:rPr>
                <w:rFonts w:ascii="標楷體" w:eastAsia="標楷體" w:hAnsi="標楷體"/>
                <w:color w:val="FF0000"/>
                <w:sz w:val="28"/>
                <w:szCs w:val="28"/>
              </w:rPr>
              <w:t>多行不義，必自斃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  <w:p w14:paraId="41E67898" w14:textId="77777777" w:rsidR="003F6007" w:rsidRPr="005C68CE" w:rsidRDefault="003F6007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子姑待之</w:t>
            </w:r>
          </w:p>
        </w:tc>
        <w:tc>
          <w:tcPr>
            <w:tcW w:w="6606" w:type="dxa"/>
          </w:tcPr>
          <w:p w14:paraId="41AD2E6B" w14:textId="77777777" w:rsidR="003F6007" w:rsidRPr="005C68CE" w:rsidRDefault="00D10022" w:rsidP="0065561E">
            <w:pPr>
              <w:spacing w:line="48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鄭莊公已決心滅絕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="003F600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勢力，為求一擊</w:t>
            </w:r>
            <w:r w:rsidR="007B43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中的</w:t>
            </w:r>
            <w:r w:rsidR="003F600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，思謀甚詳</w:t>
            </w:r>
          </w:p>
        </w:tc>
      </w:tr>
    </w:tbl>
    <w:p w14:paraId="7C18B02C" w14:textId="60451E32" w:rsidR="008928A2" w:rsidRDefault="008928A2" w:rsidP="008928A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四～五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>
        <w:rPr>
          <w:rFonts w:ascii="標楷體" w:eastAsia="標楷體" w:hAnsi="標楷體"/>
          <w:sz w:val="28"/>
          <w:szCs w:val="28"/>
        </w:rPr>
        <w:t>收邊鄙與鄭莊公婉拒除之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2835"/>
        <w:gridCol w:w="6606"/>
      </w:tblGrid>
      <w:tr w:rsidR="00D1708C" w:rsidRPr="005C68CE" w14:paraId="1511864F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5A2B9419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DD76B2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1F6EEB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EF0890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手段／作為</w:t>
            </w:r>
          </w:p>
        </w:tc>
        <w:tc>
          <w:tcPr>
            <w:tcW w:w="6606" w:type="dxa"/>
            <w:shd w:val="clear" w:color="auto" w:fill="D9D9D9" w:themeFill="background1" w:themeFillShade="D9"/>
          </w:tcPr>
          <w:p w14:paraId="042831F7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D1708C" w:rsidRPr="005C68CE" w14:paraId="0134A3F8" w14:textId="77777777" w:rsidTr="0065561E">
        <w:tc>
          <w:tcPr>
            <w:tcW w:w="988" w:type="dxa"/>
            <w:vMerge w:val="restart"/>
          </w:tcPr>
          <w:p w14:paraId="5C5A334E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7" w:type="dxa"/>
            <w:vMerge w:val="restart"/>
          </w:tcPr>
          <w:p w14:paraId="0B6F106E" w14:textId="77777777" w:rsidR="00CE7B0B" w:rsidRDefault="001D6D5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命西鄙、北鄙</w:t>
            </w:r>
          </w:p>
          <w:p w14:paraId="3ED5FE50" w14:textId="77777777" w:rsidR="00D1708C" w:rsidRPr="005C68CE" w:rsidRDefault="001D6D5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貳於己</w:t>
            </w:r>
          </w:p>
        </w:tc>
        <w:tc>
          <w:tcPr>
            <w:tcW w:w="1276" w:type="dxa"/>
          </w:tcPr>
          <w:p w14:paraId="328A1F4D" w14:textId="77777777" w:rsidR="00320F67" w:rsidRDefault="00320F67" w:rsidP="0065561E">
            <w:pPr>
              <w:snapToGrid w:val="0"/>
              <w:spacing w:line="420" w:lineRule="atLeast"/>
              <w:ind w:firstLineChars="50" w:firstLine="140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大叔</w:t>
            </w:r>
          </w:p>
          <w:p w14:paraId="77DF9773" w14:textId="77777777" w:rsidR="00D1708C" w:rsidRPr="0065561E" w:rsidRDefault="00320F67" w:rsidP="0065561E">
            <w:pPr>
              <w:snapToGrid w:val="0"/>
              <w:spacing w:line="420" w:lineRule="atLeast"/>
              <w:rPr>
                <w:rFonts w:ascii="標楷體" w:eastAsia="標楷體" w:hAnsi="標楷體"/>
                <w:color w:val="FF0000"/>
                <w:spacing w:val="-20"/>
                <w:szCs w:val="24"/>
              </w:rPr>
            </w:pPr>
            <w:r w:rsidRPr="0065561E">
              <w:rPr>
                <w:rFonts w:ascii="標楷體" w:eastAsia="標楷體" w:hAnsi="標楷體"/>
                <w:color w:val="FF0000"/>
                <w:spacing w:val="-20"/>
                <w:szCs w:val="24"/>
              </w:rPr>
              <w:t>（</w:t>
            </w:r>
            <w:r w:rsidR="00D519DD" w:rsidRPr="0065561E">
              <w:rPr>
                <w:rFonts w:ascii="標楷體" w:eastAsia="標楷體" w:hAnsi="標楷體"/>
                <w:color w:val="FF0000"/>
                <w:spacing w:val="-20"/>
                <w:szCs w:val="24"/>
              </w:rPr>
              <w:t>共叔段</w:t>
            </w:r>
            <w:r w:rsidRPr="0065561E">
              <w:rPr>
                <w:rFonts w:ascii="標楷體" w:eastAsia="標楷體" w:hAnsi="標楷體"/>
                <w:color w:val="FF0000"/>
                <w:spacing w:val="-20"/>
                <w:szCs w:val="24"/>
              </w:rPr>
              <w:t>）</w:t>
            </w:r>
          </w:p>
        </w:tc>
        <w:tc>
          <w:tcPr>
            <w:tcW w:w="2835" w:type="dxa"/>
          </w:tcPr>
          <w:p w14:paraId="57C205BF" w14:textId="77777777" w:rsidR="00D1708C" w:rsidRPr="005C68CE" w:rsidRDefault="007B43CA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命西鄙、北鄙貳於己</w:t>
            </w:r>
          </w:p>
        </w:tc>
        <w:tc>
          <w:tcPr>
            <w:tcW w:w="6606" w:type="dxa"/>
          </w:tcPr>
          <w:p w14:paraId="49634AAD" w14:textId="77777777" w:rsidR="00D1708C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="007B43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顯露不義之心，意圖竄位</w:t>
            </w:r>
          </w:p>
        </w:tc>
      </w:tr>
      <w:tr w:rsidR="00D1708C" w:rsidRPr="005C68CE" w14:paraId="24FA0699" w14:textId="77777777" w:rsidTr="0065561E">
        <w:tc>
          <w:tcPr>
            <w:tcW w:w="988" w:type="dxa"/>
            <w:vMerge/>
          </w:tcPr>
          <w:p w14:paraId="5B8321C1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0B2DFF3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4655B9" w14:textId="77777777" w:rsidR="00D1708C" w:rsidRPr="003F6007" w:rsidRDefault="00921860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公子呂</w:t>
            </w:r>
          </w:p>
        </w:tc>
        <w:tc>
          <w:tcPr>
            <w:tcW w:w="2835" w:type="dxa"/>
          </w:tcPr>
          <w:p w14:paraId="1A53A25B" w14:textId="77777777" w:rsidR="00D1708C" w:rsidRPr="005C68CE" w:rsidRDefault="007B43C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建請除之，無生民心</w:t>
            </w:r>
          </w:p>
        </w:tc>
        <w:tc>
          <w:tcPr>
            <w:tcW w:w="6606" w:type="dxa"/>
          </w:tcPr>
          <w:p w14:paraId="15883230" w14:textId="77777777" w:rsidR="00D1708C" w:rsidRPr="005C68CE" w:rsidRDefault="007B43C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以（</w:t>
            </w:r>
            <w:r w:rsidRPr="007B43CA">
              <w:rPr>
                <w:rFonts w:ascii="標楷體" w:eastAsia="標楷體" w:hAnsi="標楷體"/>
                <w:color w:val="FF0000"/>
                <w:sz w:val="28"/>
                <w:szCs w:val="28"/>
              </w:rPr>
              <w:t>國不堪貳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，促請鄭莊公懲罰共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之罪</w:t>
            </w:r>
          </w:p>
        </w:tc>
      </w:tr>
      <w:tr w:rsidR="00D1708C" w:rsidRPr="005C68CE" w14:paraId="4DEF4BF4" w14:textId="77777777" w:rsidTr="0065561E">
        <w:tc>
          <w:tcPr>
            <w:tcW w:w="988" w:type="dxa"/>
            <w:vMerge/>
          </w:tcPr>
          <w:p w14:paraId="26DBE709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D3B1ABC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7D8FAA" w14:textId="77777777" w:rsidR="00D1708C" w:rsidRPr="003F6007" w:rsidRDefault="00921860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鄭莊公</w:t>
            </w:r>
          </w:p>
        </w:tc>
        <w:tc>
          <w:tcPr>
            <w:tcW w:w="2835" w:type="dxa"/>
          </w:tcPr>
          <w:p w14:paraId="4EFD3FC7" w14:textId="77777777" w:rsidR="00D1708C" w:rsidRPr="005C68CE" w:rsidRDefault="007B43C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無庸除之</w:t>
            </w:r>
          </w:p>
        </w:tc>
        <w:tc>
          <w:tcPr>
            <w:tcW w:w="6606" w:type="dxa"/>
          </w:tcPr>
          <w:p w14:paraId="64849905" w14:textId="71B8510A" w:rsidR="00D1708C" w:rsidRPr="005C68CE" w:rsidRDefault="00BC79A3" w:rsidP="00CE7B0B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從「</w:t>
            </w:r>
            <w:r w:rsidRPr="00BC79A3">
              <w:rPr>
                <w:rFonts w:ascii="標楷體" w:eastAsia="標楷體" w:hAnsi="標楷體"/>
                <w:color w:val="FF0000"/>
                <w:sz w:val="28"/>
                <w:szCs w:val="28"/>
              </w:rPr>
              <w:t>將自及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」可見鄭莊公老謀深算，藉姑息而養奸</w:t>
            </w:r>
          </w:p>
        </w:tc>
      </w:tr>
      <w:tr w:rsidR="00D1708C" w:rsidRPr="005C68CE" w14:paraId="3810930C" w14:textId="77777777" w:rsidTr="0065561E">
        <w:tc>
          <w:tcPr>
            <w:tcW w:w="988" w:type="dxa"/>
            <w:vMerge w:val="restart"/>
          </w:tcPr>
          <w:p w14:paraId="7041A222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7" w:type="dxa"/>
            <w:vMerge w:val="restart"/>
          </w:tcPr>
          <w:p w14:paraId="20F5F208" w14:textId="77777777" w:rsidR="00D1708C" w:rsidRPr="005C68CE" w:rsidRDefault="001D6D5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收貳鄙以為己邑</w:t>
            </w:r>
          </w:p>
        </w:tc>
        <w:tc>
          <w:tcPr>
            <w:tcW w:w="1276" w:type="dxa"/>
          </w:tcPr>
          <w:p w14:paraId="1652E42A" w14:textId="77777777" w:rsidR="00D1708C" w:rsidRPr="003F6007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共叔段</w:t>
            </w:r>
          </w:p>
        </w:tc>
        <w:tc>
          <w:tcPr>
            <w:tcW w:w="2835" w:type="dxa"/>
          </w:tcPr>
          <w:p w14:paraId="0507EF23" w14:textId="77777777" w:rsidR="00D1708C" w:rsidRPr="005C68CE" w:rsidRDefault="00320F67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收貳鄙以為己邑，至於廩延</w:t>
            </w:r>
          </w:p>
        </w:tc>
        <w:tc>
          <w:tcPr>
            <w:tcW w:w="6606" w:type="dxa"/>
          </w:tcPr>
          <w:p w14:paraId="1C6DB6F5" w14:textId="77777777" w:rsidR="00D1708C" w:rsidRPr="005C68CE" w:rsidRDefault="00320F67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果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真做了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不義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，展現自己的野心</w:t>
            </w:r>
          </w:p>
        </w:tc>
      </w:tr>
      <w:tr w:rsidR="001D6D5A" w:rsidRPr="005C68CE" w14:paraId="5147822F" w14:textId="77777777" w:rsidTr="0065561E">
        <w:tc>
          <w:tcPr>
            <w:tcW w:w="988" w:type="dxa"/>
            <w:vMerge/>
          </w:tcPr>
          <w:p w14:paraId="6EE5F61E" w14:textId="77777777" w:rsidR="001D6D5A" w:rsidRDefault="001D6D5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71FD709" w14:textId="77777777" w:rsidR="001D6D5A" w:rsidRDefault="001D6D5A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892ABD" w14:textId="77777777" w:rsidR="001D6D5A" w:rsidRPr="003F6007" w:rsidRDefault="00320F67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color w:val="FF0000"/>
                <w:spacing w:val="-20"/>
                <w:szCs w:val="24"/>
              </w:rPr>
              <w:t>子封</w:t>
            </w:r>
            <w:r w:rsidRPr="0065561E">
              <w:rPr>
                <w:rFonts w:ascii="標楷體" w:eastAsia="標楷體" w:hAnsi="標楷體"/>
                <w:color w:val="FF0000"/>
                <w:spacing w:val="-20"/>
                <w:szCs w:val="24"/>
              </w:rPr>
              <w:br/>
              <w:t>（公子呂）</w:t>
            </w:r>
          </w:p>
        </w:tc>
        <w:tc>
          <w:tcPr>
            <w:tcW w:w="2835" w:type="dxa"/>
          </w:tcPr>
          <w:p w14:paraId="083996E4" w14:textId="77777777" w:rsidR="001D6D5A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擔憂共叔段</w:t>
            </w:r>
            <w:r w:rsidR="00320F67" w:rsidRPr="00320F67">
              <w:rPr>
                <w:rFonts w:ascii="標楷體" w:eastAsia="標楷體" w:hAnsi="標楷體"/>
                <w:color w:val="FF0000"/>
                <w:sz w:val="28"/>
                <w:szCs w:val="28"/>
              </w:rPr>
              <w:t>（厚將得眾）</w:t>
            </w:r>
          </w:p>
        </w:tc>
        <w:tc>
          <w:tcPr>
            <w:tcW w:w="6606" w:type="dxa"/>
          </w:tcPr>
          <w:p w14:paraId="245E509E" w14:textId="77777777" w:rsidR="001D6D5A" w:rsidRPr="005C68CE" w:rsidRDefault="00944BBC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再度提醒鄭莊公，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="00320F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叛亂迫在眉睫</w:t>
            </w:r>
          </w:p>
        </w:tc>
      </w:tr>
      <w:tr w:rsidR="00D1708C" w:rsidRPr="005C68CE" w14:paraId="49E2DBB1" w14:textId="77777777" w:rsidTr="0065561E">
        <w:tc>
          <w:tcPr>
            <w:tcW w:w="988" w:type="dxa"/>
            <w:vMerge/>
          </w:tcPr>
          <w:p w14:paraId="3F5A152C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DEB197D" w14:textId="77777777" w:rsidR="00D1708C" w:rsidRPr="005C68CE" w:rsidRDefault="00D1708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3DCED1" w14:textId="77777777" w:rsidR="00D1708C" w:rsidRPr="003F6007" w:rsidRDefault="00320F67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鄭莊公</w:t>
            </w:r>
          </w:p>
        </w:tc>
        <w:tc>
          <w:tcPr>
            <w:tcW w:w="2835" w:type="dxa"/>
          </w:tcPr>
          <w:p w14:paraId="4133EBE3" w14:textId="77777777" w:rsidR="00D1708C" w:rsidRPr="005C68CE" w:rsidRDefault="00320F67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不義，不暱。厚將崩</w:t>
            </w:r>
          </w:p>
        </w:tc>
        <w:tc>
          <w:tcPr>
            <w:tcW w:w="6606" w:type="dxa"/>
          </w:tcPr>
          <w:p w14:paraId="7FED33A2" w14:textId="77777777" w:rsidR="00D1708C" w:rsidRPr="005C68CE" w:rsidRDefault="00944BBC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昭告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  <w:r w:rsidR="00320F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的罪行，並預告即將採取行動</w:t>
            </w:r>
          </w:p>
        </w:tc>
      </w:tr>
    </w:tbl>
    <w:p w14:paraId="1F12E94C" w14:textId="4709E57E" w:rsidR="00041CB2" w:rsidRPr="0065561E" w:rsidRDefault="00944BBC" w:rsidP="0065561E">
      <w:pPr>
        <w:snapToGrid w:val="0"/>
        <w:spacing w:line="52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討論二：使得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>
        <w:rPr>
          <w:rFonts w:ascii="標楷體" w:eastAsia="標楷體" w:hAnsi="標楷體"/>
          <w:sz w:val="28"/>
          <w:szCs w:val="28"/>
        </w:rPr>
        <w:t>與鄭莊公產生矛盾的起因，肇始於武姜偏愛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>
        <w:rPr>
          <w:rFonts w:ascii="標楷體" w:eastAsia="標楷體" w:hAnsi="標楷體"/>
          <w:sz w:val="28"/>
          <w:szCs w:val="28"/>
        </w:rPr>
        <w:t>，然而隨著武姜請制、請京逐步擴大這個衝突，然而在左傳的記載中，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 w:rsidR="00041CB2">
        <w:rPr>
          <w:rFonts w:ascii="標楷體" w:eastAsia="標楷體" w:hAnsi="標楷體"/>
          <w:sz w:val="28"/>
          <w:szCs w:val="28"/>
        </w:rPr>
        <w:t>一直是隱性的存在，</w:t>
      </w:r>
      <w:r w:rsidR="00B4143D">
        <w:rPr>
          <w:rFonts w:ascii="標楷體" w:eastAsia="標楷體" w:hAnsi="標楷體"/>
          <w:sz w:val="28"/>
          <w:szCs w:val="28"/>
        </w:rPr>
        <w:t>任憑武姜出手為他爭奪，直至收貳鄙以為己邑，展現其狂妄</w:t>
      </w:r>
      <w:r w:rsidR="009649AC">
        <w:rPr>
          <w:rFonts w:ascii="標楷體" w:eastAsia="標楷體" w:hAnsi="標楷體" w:hint="eastAsia"/>
          <w:sz w:val="28"/>
          <w:szCs w:val="28"/>
        </w:rPr>
        <w:t>。</w:t>
      </w:r>
      <w:r w:rsidRPr="0065561E">
        <w:rPr>
          <w:rFonts w:ascii="標楷體" w:eastAsia="標楷體" w:hAnsi="標楷體"/>
          <w:b/>
          <w:sz w:val="28"/>
          <w:szCs w:val="28"/>
          <w:u w:val="single"/>
        </w:rPr>
        <w:t>究竟</w:t>
      </w:r>
      <w:r w:rsidR="00D519DD" w:rsidRPr="0065561E">
        <w:rPr>
          <w:rFonts w:ascii="標楷體" w:eastAsia="標楷體" w:hAnsi="標楷體"/>
          <w:b/>
          <w:sz w:val="28"/>
          <w:szCs w:val="28"/>
          <w:u w:val="single"/>
        </w:rPr>
        <w:t>共叔段</w:t>
      </w:r>
      <w:r w:rsidR="00B4143D" w:rsidRPr="0065561E">
        <w:rPr>
          <w:rFonts w:ascii="標楷體" w:eastAsia="標楷體" w:hAnsi="標楷體"/>
          <w:b/>
          <w:sz w:val="28"/>
          <w:szCs w:val="28"/>
          <w:u w:val="single"/>
        </w:rPr>
        <w:t>的不義，是否為鄭莊公蓄意造成的？</w:t>
      </w:r>
    </w:p>
    <w:p w14:paraId="338CD3D7" w14:textId="77777777" w:rsidR="006D0078" w:rsidRPr="00247304" w:rsidRDefault="00B4143D" w:rsidP="0024730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/>
          <w:bCs/>
          <w:color w:val="FF0000"/>
          <w:sz w:val="28"/>
          <w:szCs w:val="28"/>
        </w:rPr>
        <w:t>答：鄭莊公回應祭仲、公子呂的語句，皆是簡短的回應，雖簡短卻富含啟示性的預言作用</w:t>
      </w:r>
      <w:r w:rsidR="00D519DD">
        <w:rPr>
          <w:rFonts w:ascii="標楷體" w:eastAsia="標楷體" w:hAnsi="標楷體"/>
          <w:bCs/>
          <w:color w:val="FF0000"/>
          <w:sz w:val="28"/>
          <w:szCs w:val="28"/>
        </w:rPr>
        <w:t>，鄭莊公不向任何人說明他的用意，一再地容忍與等待，就是為了最後共叔段</w:t>
      </w:r>
      <w:r>
        <w:rPr>
          <w:rFonts w:ascii="標楷體" w:eastAsia="標楷體" w:hAnsi="標楷體"/>
          <w:bCs/>
          <w:color w:val="FF0000"/>
          <w:sz w:val="28"/>
          <w:szCs w:val="28"/>
        </w:rPr>
        <w:t>的自行招禍</w:t>
      </w:r>
      <w:r w:rsidRPr="00B4143D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  <w:r w:rsidR="00D519DD">
        <w:rPr>
          <w:rFonts w:ascii="標楷體" w:eastAsia="標楷體" w:hAnsi="標楷體"/>
          <w:bCs/>
          <w:color w:val="FF0000"/>
          <w:sz w:val="28"/>
          <w:szCs w:val="28"/>
        </w:rPr>
        <w:t>共叔段</w:t>
      </w:r>
      <w:r w:rsidR="00247304">
        <w:rPr>
          <w:rFonts w:ascii="標楷體" w:eastAsia="標楷體" w:hAnsi="標楷體"/>
          <w:bCs/>
          <w:color w:val="FF0000"/>
          <w:sz w:val="28"/>
          <w:szCs w:val="28"/>
        </w:rPr>
        <w:t>不義的行為，出於武姜的偏袒與個人的慾望，然而鄭莊公做為兄長或君王，在應制止卻未制止的選擇上，難免背上姑息養奸之罪名。</w:t>
      </w:r>
    </w:p>
    <w:p w14:paraId="3CA7A0AB" w14:textId="77777777" w:rsidR="00D51477" w:rsidRDefault="00D51477" w:rsidP="00D51477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六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 w:rsidR="00D519DD">
        <w:rPr>
          <w:rFonts w:ascii="標楷體" w:eastAsia="標楷體" w:hAnsi="標楷體"/>
          <w:sz w:val="28"/>
          <w:szCs w:val="28"/>
        </w:rPr>
        <w:t>共叔段</w:t>
      </w:r>
      <w:r>
        <w:rPr>
          <w:rFonts w:ascii="標楷體" w:eastAsia="標楷體" w:hAnsi="標楷體"/>
          <w:sz w:val="28"/>
          <w:szCs w:val="28"/>
        </w:rPr>
        <w:t>襲鄭，武姜為內應，終為鄭莊公所敗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2977"/>
        <w:gridCol w:w="6464"/>
      </w:tblGrid>
      <w:tr w:rsidR="00041CB2" w:rsidRPr="005C68CE" w14:paraId="05EF85D7" w14:textId="77777777" w:rsidTr="0065561E">
        <w:trPr>
          <w:trHeight w:val="302"/>
        </w:trPr>
        <w:tc>
          <w:tcPr>
            <w:tcW w:w="988" w:type="dxa"/>
            <w:shd w:val="clear" w:color="auto" w:fill="D9D9D9" w:themeFill="background1" w:themeFillShade="D9"/>
          </w:tcPr>
          <w:p w14:paraId="05CB977E" w14:textId="77777777" w:rsidR="00041CB2" w:rsidRPr="005C68CE" w:rsidRDefault="00041CB2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7F684E" w14:textId="77777777" w:rsidR="00041CB2" w:rsidRPr="005C68CE" w:rsidRDefault="00041CB2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D166A2" w14:textId="77777777" w:rsidR="00041CB2" w:rsidRPr="005C68CE" w:rsidRDefault="00041CB2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5B16B8" w14:textId="77777777" w:rsidR="00041CB2" w:rsidRPr="005C68CE" w:rsidRDefault="00041CB2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手段／作為</w:t>
            </w:r>
          </w:p>
        </w:tc>
        <w:tc>
          <w:tcPr>
            <w:tcW w:w="6464" w:type="dxa"/>
            <w:shd w:val="clear" w:color="auto" w:fill="D9D9D9" w:themeFill="background1" w:themeFillShade="D9"/>
          </w:tcPr>
          <w:p w14:paraId="3583375C" w14:textId="77777777" w:rsidR="00041CB2" w:rsidRPr="005C68CE" w:rsidRDefault="00041CB2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D519DD" w:rsidRPr="005C68CE" w14:paraId="73443277" w14:textId="77777777" w:rsidTr="0065561E">
        <w:tc>
          <w:tcPr>
            <w:tcW w:w="988" w:type="dxa"/>
            <w:vMerge w:val="restart"/>
          </w:tcPr>
          <w:p w14:paraId="50EE2C2C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vMerge w:val="restart"/>
          </w:tcPr>
          <w:p w14:paraId="5C216E1F" w14:textId="77777777" w:rsidR="00CE7B0B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</w:p>
          <w:p w14:paraId="098A88CF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襲鄭</w:t>
            </w:r>
          </w:p>
        </w:tc>
        <w:tc>
          <w:tcPr>
            <w:tcW w:w="1276" w:type="dxa"/>
          </w:tcPr>
          <w:p w14:paraId="22AF361B" w14:textId="77777777" w:rsidR="00CE7B0B" w:rsidRDefault="00CE7B0B" w:rsidP="0065561E">
            <w:pPr>
              <w:snapToGrid w:val="0"/>
              <w:spacing w:line="400" w:lineRule="atLeast"/>
              <w:ind w:firstLineChars="50" w:firstLine="14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大叔</w:t>
            </w:r>
          </w:p>
          <w:p w14:paraId="36BB7988" w14:textId="61D7C1CC" w:rsidR="00D519DD" w:rsidRPr="003F6007" w:rsidRDefault="00CE7B0B" w:rsidP="0065561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8335A">
              <w:rPr>
                <w:rFonts w:ascii="標楷體" w:eastAsia="標楷體" w:hAnsi="標楷體"/>
                <w:color w:val="FF0000"/>
                <w:spacing w:val="-20"/>
                <w:szCs w:val="24"/>
              </w:rPr>
              <w:t>（共叔段）</w:t>
            </w:r>
          </w:p>
        </w:tc>
        <w:tc>
          <w:tcPr>
            <w:tcW w:w="2977" w:type="dxa"/>
          </w:tcPr>
          <w:p w14:paraId="51323A6F" w14:textId="77777777" w:rsidR="00D519DD" w:rsidRPr="005C68CE" w:rsidRDefault="00D519DD" w:rsidP="0065561E">
            <w:pPr>
              <w:snapToGrid w:val="0"/>
              <w:spacing w:line="40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完聚、繕甲兵、具卒乘</w:t>
            </w:r>
          </w:p>
        </w:tc>
        <w:tc>
          <w:tcPr>
            <w:tcW w:w="6464" w:type="dxa"/>
          </w:tcPr>
          <w:p w14:paraId="0EF8A0F9" w14:textId="77777777" w:rsidR="00D519DD" w:rsidRPr="005C68CE" w:rsidRDefault="00D519DD" w:rsidP="0065561E">
            <w:pPr>
              <w:snapToGrid w:val="0"/>
              <w:spacing w:line="40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積聚糧食、整裝軍備為（</w:t>
            </w: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不義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的具體事實</w:t>
            </w:r>
          </w:p>
        </w:tc>
      </w:tr>
      <w:tr w:rsidR="00D519DD" w:rsidRPr="005C68CE" w14:paraId="2F91588D" w14:textId="77777777" w:rsidTr="0065561E">
        <w:tc>
          <w:tcPr>
            <w:tcW w:w="988" w:type="dxa"/>
            <w:vMerge/>
          </w:tcPr>
          <w:p w14:paraId="1A510069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0897551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666E9B" w14:textId="77777777" w:rsidR="00D519DD" w:rsidRPr="00E12B27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E12B27">
              <w:rPr>
                <w:rFonts w:ascii="標楷體" w:eastAsia="標楷體" w:hAnsi="標楷體"/>
                <w:sz w:val="28"/>
                <w:szCs w:val="28"/>
              </w:rPr>
              <w:t>夫人</w:t>
            </w:r>
            <w:r w:rsidRPr="00E12B27">
              <w:rPr>
                <w:rFonts w:ascii="標楷體" w:eastAsia="標楷體" w:hAnsi="標楷體"/>
                <w:sz w:val="28"/>
                <w:szCs w:val="28"/>
              </w:rPr>
              <w:br/>
              <w:t>（武姜）</w:t>
            </w:r>
          </w:p>
        </w:tc>
        <w:tc>
          <w:tcPr>
            <w:tcW w:w="2977" w:type="dxa"/>
          </w:tcPr>
          <w:p w14:paraId="08AE0368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將啟之</w:t>
            </w:r>
          </w:p>
        </w:tc>
        <w:tc>
          <w:tcPr>
            <w:tcW w:w="6464" w:type="dxa"/>
          </w:tcPr>
          <w:p w14:paraId="16C5711E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武姜擔任內應，也是</w:t>
            </w: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（不義）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之舉，更埋下日後鄭莊公（</w:t>
            </w: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寘母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的伏筆</w:t>
            </w:r>
          </w:p>
        </w:tc>
      </w:tr>
      <w:tr w:rsidR="00D519DD" w:rsidRPr="005C68CE" w14:paraId="4FE8BCB8" w14:textId="77777777" w:rsidTr="0065561E">
        <w:tc>
          <w:tcPr>
            <w:tcW w:w="988" w:type="dxa"/>
            <w:vMerge/>
          </w:tcPr>
          <w:p w14:paraId="75FEEC17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FB42A83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CFBCAE" w14:textId="77777777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E12B27"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2977" w:type="dxa"/>
          </w:tcPr>
          <w:p w14:paraId="358637ED" w14:textId="77777777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聞其期，曰：</w:t>
            </w:r>
            <w:r w:rsidR="00CE7B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可矣</w:t>
            </w:r>
            <w:r w:rsidR="00CE7B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</w:p>
        </w:tc>
        <w:tc>
          <w:tcPr>
            <w:tcW w:w="6464" w:type="dxa"/>
          </w:tcPr>
          <w:p w14:paraId="791C5B55" w14:textId="2D32A174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鄭莊公嚴密監控</w:t>
            </w:r>
            <w:r w:rsidR="00CE7B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兩方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，俟其發動而予以痛擊</w:t>
            </w:r>
          </w:p>
        </w:tc>
      </w:tr>
      <w:tr w:rsidR="00D519DD" w:rsidRPr="005C68CE" w14:paraId="6377AC72" w14:textId="77777777" w:rsidTr="0065561E">
        <w:tc>
          <w:tcPr>
            <w:tcW w:w="988" w:type="dxa"/>
            <w:vMerge/>
          </w:tcPr>
          <w:p w14:paraId="2E9CCDF7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0963E84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E93A3A" w14:textId="77777777" w:rsidR="00D519DD" w:rsidRPr="003F6007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37235F">
              <w:rPr>
                <w:rFonts w:ascii="標楷體" w:eastAsia="標楷體" w:hAnsi="標楷體"/>
                <w:sz w:val="28"/>
                <w:szCs w:val="28"/>
              </w:rPr>
              <w:t>子封</w:t>
            </w:r>
            <w:r w:rsidRPr="0037235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5561E">
              <w:rPr>
                <w:rFonts w:ascii="標楷體" w:eastAsia="標楷體" w:hAnsi="標楷體"/>
                <w:spacing w:val="-20"/>
                <w:szCs w:val="24"/>
              </w:rPr>
              <w:t>（公子呂）</w:t>
            </w:r>
          </w:p>
        </w:tc>
        <w:tc>
          <w:tcPr>
            <w:tcW w:w="2977" w:type="dxa"/>
          </w:tcPr>
          <w:p w14:paraId="446B889B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帥車二百乘伐京</w:t>
            </w:r>
          </w:p>
        </w:tc>
        <w:tc>
          <w:tcPr>
            <w:tcW w:w="6464" w:type="dxa"/>
          </w:tcPr>
          <w:p w14:paraId="6C646B5C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「伐」字說明（</w:t>
            </w:r>
            <w:r w:rsidRPr="00E12B27">
              <w:rPr>
                <w:rFonts w:ascii="標楷體" w:eastAsia="標楷體" w:hAnsi="標楷體"/>
                <w:color w:val="FF0000"/>
                <w:sz w:val="28"/>
                <w:szCs w:val="28"/>
              </w:rPr>
              <w:t>師出有名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，乃以重兵聲討有罪之人</w:t>
            </w:r>
          </w:p>
        </w:tc>
      </w:tr>
      <w:tr w:rsidR="00D519DD" w:rsidRPr="005C68CE" w14:paraId="6BCA5BD7" w14:textId="77777777" w:rsidTr="0065561E">
        <w:tc>
          <w:tcPr>
            <w:tcW w:w="988" w:type="dxa"/>
            <w:vMerge/>
          </w:tcPr>
          <w:p w14:paraId="011F6D5B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DB2EAAA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154D9" w14:textId="77777777" w:rsidR="00D519DD" w:rsidRDefault="00D519DD" w:rsidP="0065561E">
            <w:pPr>
              <w:snapToGrid w:val="0"/>
              <w:spacing w:line="420" w:lineRule="exac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E12B27">
              <w:rPr>
                <w:rFonts w:ascii="標楷體" w:eastAsia="標楷體" w:hAnsi="標楷體"/>
                <w:sz w:val="28"/>
                <w:szCs w:val="28"/>
              </w:rPr>
              <w:t>京之眾</w:t>
            </w:r>
          </w:p>
        </w:tc>
        <w:tc>
          <w:tcPr>
            <w:tcW w:w="2977" w:type="dxa"/>
          </w:tcPr>
          <w:p w14:paraId="3680ED0D" w14:textId="77777777" w:rsidR="00D519DD" w:rsidRPr="005C68CE" w:rsidRDefault="00D519DD" w:rsidP="0065561E">
            <w:pPr>
              <w:snapToGrid w:val="0"/>
              <w:spacing w:line="42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叛大叔段</w:t>
            </w:r>
          </w:p>
        </w:tc>
        <w:tc>
          <w:tcPr>
            <w:tcW w:w="6464" w:type="dxa"/>
          </w:tcPr>
          <w:p w14:paraId="0B12D036" w14:textId="77777777" w:rsidR="00D519DD" w:rsidRPr="005C68CE" w:rsidRDefault="00D519DD" w:rsidP="0065561E">
            <w:pPr>
              <w:snapToGrid w:val="0"/>
              <w:spacing w:line="42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京之眾皆知共叔段之不義，此叛變亦為共叔段失敗主因</w:t>
            </w:r>
          </w:p>
        </w:tc>
      </w:tr>
      <w:tr w:rsidR="00D519DD" w:rsidRPr="005C68CE" w14:paraId="7642CF9A" w14:textId="77777777" w:rsidTr="0065561E">
        <w:trPr>
          <w:trHeight w:val="562"/>
        </w:trPr>
        <w:tc>
          <w:tcPr>
            <w:tcW w:w="988" w:type="dxa"/>
            <w:vMerge/>
          </w:tcPr>
          <w:p w14:paraId="4D323819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1A9EEDA0" w14:textId="77777777" w:rsidR="00CE7B0B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</w:t>
            </w:r>
          </w:p>
          <w:p w14:paraId="5E0EE518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出奔共</w:t>
            </w:r>
          </w:p>
        </w:tc>
        <w:tc>
          <w:tcPr>
            <w:tcW w:w="1276" w:type="dxa"/>
          </w:tcPr>
          <w:p w14:paraId="7C77BEFA" w14:textId="77777777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共叔段</w:t>
            </w:r>
          </w:p>
        </w:tc>
        <w:tc>
          <w:tcPr>
            <w:tcW w:w="2977" w:type="dxa"/>
          </w:tcPr>
          <w:p w14:paraId="18E6874A" w14:textId="77777777" w:rsidR="00D519DD" w:rsidRPr="005C68CE" w:rsidRDefault="00B20366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入於鄢，</w:t>
            </w:r>
            <w:r w:rsidR="00D519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出奔共</w:t>
            </w:r>
          </w:p>
        </w:tc>
        <w:tc>
          <w:tcPr>
            <w:tcW w:w="6464" w:type="dxa"/>
          </w:tcPr>
          <w:p w14:paraId="5EE0EF22" w14:textId="77777777" w:rsidR="00D519DD" w:rsidRPr="005C68CE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由鄢逃到共，</w:t>
            </w:r>
            <w:r w:rsidR="00B203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共已離開國境，可見其慘敗</w:t>
            </w:r>
          </w:p>
        </w:tc>
      </w:tr>
      <w:tr w:rsidR="00D519DD" w:rsidRPr="005C68CE" w14:paraId="437FE0D5" w14:textId="77777777" w:rsidTr="0065561E">
        <w:tc>
          <w:tcPr>
            <w:tcW w:w="988" w:type="dxa"/>
            <w:vMerge/>
          </w:tcPr>
          <w:p w14:paraId="7C23487E" w14:textId="77777777" w:rsidR="00D519DD" w:rsidRPr="005C68CE" w:rsidRDefault="00D519DD" w:rsidP="00041CB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0A10C39" w14:textId="77777777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5EC9AF" w14:textId="77777777" w:rsidR="00D519DD" w:rsidRDefault="00D519D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鄭莊公</w:t>
            </w:r>
          </w:p>
        </w:tc>
        <w:tc>
          <w:tcPr>
            <w:tcW w:w="2977" w:type="dxa"/>
          </w:tcPr>
          <w:p w14:paraId="686C3CD4" w14:textId="77777777" w:rsidR="00D519DD" w:rsidRPr="005C68CE" w:rsidRDefault="00B20366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公伐諸鄢</w:t>
            </w:r>
          </w:p>
        </w:tc>
        <w:tc>
          <w:tcPr>
            <w:tcW w:w="6464" w:type="dxa"/>
          </w:tcPr>
          <w:p w14:paraId="1B666D68" w14:textId="77777777" w:rsidR="00D519DD" w:rsidRPr="005C68CE" w:rsidRDefault="00D50E28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從京到鄢再到共，鄭莊公出兵便求徹底消滅，不殘餘任何勢力</w:t>
            </w:r>
          </w:p>
        </w:tc>
      </w:tr>
    </w:tbl>
    <w:p w14:paraId="1BE1321C" w14:textId="0A6899AA" w:rsidR="00B7001E" w:rsidRPr="0065561E" w:rsidRDefault="00B20366" w:rsidP="0065561E">
      <w:pPr>
        <w:snapToGrid w:val="0"/>
        <w:spacing w:line="42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B2036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討論三：共叔段伐鄭的過程，左傳以明快的文字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記載，從戰前準備、與武姜密謀裡應外合，</w:t>
      </w:r>
      <w:r w:rsidR="00A6692B">
        <w:rPr>
          <w:rFonts w:ascii="標楷體" w:eastAsia="標楷體" w:hAnsi="標楷體"/>
          <w:color w:val="000000" w:themeColor="text1"/>
          <w:sz w:val="28"/>
          <w:szCs w:val="28"/>
        </w:rPr>
        <w:t>真正敘述戰爭的部分筆墨不多，而是著重說明這場戰役的原因，依事件的過程逐步推演，</w:t>
      </w:r>
      <w:r w:rsidR="00D50E28">
        <w:rPr>
          <w:rFonts w:ascii="標楷體" w:eastAsia="標楷體" w:hAnsi="標楷體"/>
          <w:color w:val="000000" w:themeColor="text1"/>
          <w:sz w:val="28"/>
          <w:szCs w:val="28"/>
        </w:rPr>
        <w:t>最終留下大叔出奔共的結局</w:t>
      </w:r>
      <w:r w:rsidR="009649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50E28" w:rsidRPr="0065561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試想，鄭莊公最終為何沒有殺死共叔段？</w:t>
      </w:r>
    </w:p>
    <w:p w14:paraId="294C10C6" w14:textId="77777777" w:rsidR="00D50E28" w:rsidRPr="006D0DD9" w:rsidRDefault="00D50E28" w:rsidP="0065561E">
      <w:pPr>
        <w:snapToGrid w:val="0"/>
        <w:spacing w:line="420" w:lineRule="atLeas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D0DD9">
        <w:rPr>
          <w:rFonts w:ascii="標楷體" w:eastAsia="標楷體" w:hAnsi="標楷體"/>
          <w:color w:val="FF0000"/>
          <w:sz w:val="28"/>
          <w:szCs w:val="28"/>
        </w:rPr>
        <w:t>答：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依據左傳記載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共叔段出奔</w:t>
      </w:r>
      <w:r w:rsidRPr="006D0DD9">
        <w:rPr>
          <w:rFonts w:ascii="標楷體" w:eastAsia="標楷體" w:hAnsi="標楷體"/>
          <w:color w:val="FF0000"/>
          <w:sz w:val="28"/>
          <w:szCs w:val="28"/>
        </w:rPr>
        <w:t>，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共叔段既然已經逃到外國，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除非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鄭莊公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能夠使</w:t>
      </w:r>
      <w:r w:rsidR="00AA02EC" w:rsidRPr="006D0DD9">
        <w:rPr>
          <w:rFonts w:ascii="標楷體" w:eastAsia="標楷體" w:hAnsi="標楷體" w:hint="eastAsia"/>
          <w:color w:val="FF0000"/>
          <w:sz w:val="28"/>
          <w:szCs w:val="28"/>
        </w:rPr>
        <w:t>外國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交還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共叔段，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否則，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鄭莊公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無法到他國</w:t>
      </w:r>
      <w:r w:rsidRPr="006D0DD9">
        <w:rPr>
          <w:rFonts w:ascii="標楷體" w:eastAsia="標楷體" w:hAnsi="標楷體" w:hint="eastAsia"/>
          <w:color w:val="FF0000"/>
          <w:sz w:val="28"/>
          <w:szCs w:val="28"/>
        </w:rPr>
        <w:t>殺死共叔段</w:t>
      </w:r>
      <w:r w:rsidR="00AA02EC" w:rsidRPr="006D0DD9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662C4309" w14:textId="77777777" w:rsidR="004701EB" w:rsidRDefault="004701EB" w:rsidP="004701EB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七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>
        <w:rPr>
          <w:rFonts w:ascii="標楷體" w:eastAsia="標楷體" w:hAnsi="標楷體"/>
          <w:sz w:val="28"/>
          <w:szCs w:val="28"/>
        </w:rPr>
        <w:t>闡釋經文的微言大義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988"/>
        <w:gridCol w:w="1417"/>
        <w:gridCol w:w="3969"/>
        <w:gridCol w:w="6804"/>
      </w:tblGrid>
      <w:tr w:rsidR="004701EB" w:rsidRPr="005C68CE" w14:paraId="20727184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4B149892" w14:textId="77777777" w:rsidR="004701EB" w:rsidRPr="005C68CE" w:rsidRDefault="004701EB" w:rsidP="0065561E">
            <w:pPr>
              <w:spacing w:line="600" w:lineRule="exac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2DECE2" w14:textId="77777777" w:rsidR="004701EB" w:rsidRPr="005C68CE" w:rsidRDefault="004701EB" w:rsidP="0065561E">
            <w:pPr>
              <w:spacing w:line="600" w:lineRule="exac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春秋</w:t>
            </w:r>
            <w:r w:rsidR="003723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CE57DC2" w14:textId="77777777" w:rsidR="004701EB" w:rsidRPr="005C68CE" w:rsidRDefault="004701EB" w:rsidP="0065561E">
            <w:pPr>
              <w:spacing w:line="600" w:lineRule="exac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左傳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B16456D" w14:textId="77777777" w:rsidR="004701EB" w:rsidRPr="005C68CE" w:rsidRDefault="00D0307D" w:rsidP="0065561E">
            <w:pPr>
              <w:spacing w:line="600" w:lineRule="exac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微言大義說明</w:t>
            </w:r>
          </w:p>
        </w:tc>
      </w:tr>
      <w:tr w:rsidR="004701EB" w:rsidRPr="005C68CE" w14:paraId="557ABB26" w14:textId="77777777" w:rsidTr="0065561E">
        <w:trPr>
          <w:trHeight w:val="500"/>
        </w:trPr>
        <w:tc>
          <w:tcPr>
            <w:tcW w:w="988" w:type="dxa"/>
            <w:vMerge w:val="restart"/>
          </w:tcPr>
          <w:p w14:paraId="6179A5CD" w14:textId="77777777" w:rsidR="004701EB" w:rsidRPr="005C68CE" w:rsidRDefault="004701EB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</w:tcPr>
          <w:p w14:paraId="12DA82F1" w14:textId="77777777" w:rsidR="004701EB" w:rsidRPr="005C68CE" w:rsidRDefault="004701EB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鄭伯</w:t>
            </w:r>
          </w:p>
        </w:tc>
        <w:tc>
          <w:tcPr>
            <w:tcW w:w="3969" w:type="dxa"/>
          </w:tcPr>
          <w:p w14:paraId="63DE0661" w14:textId="77777777" w:rsidR="004701EB" w:rsidRPr="00D0307D" w:rsidRDefault="004701EB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65561E">
              <w:rPr>
                <w:rFonts w:ascii="標楷體" w:eastAsia="標楷體" w:hAnsi="標楷體" w:hint="eastAsia"/>
                <w:sz w:val="28"/>
                <w:szCs w:val="28"/>
              </w:rPr>
              <w:t>稱鄭伯，譏</w:t>
            </w:r>
            <w:r w:rsidR="003723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Pr="00D030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失教</w:t>
            </w:r>
            <w:r w:rsidR="003723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65561E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</w:p>
        </w:tc>
        <w:tc>
          <w:tcPr>
            <w:tcW w:w="6804" w:type="dxa"/>
          </w:tcPr>
          <w:p w14:paraId="57A7A53B" w14:textId="77777777" w:rsidR="004701EB" w:rsidRPr="00D0307D" w:rsidRDefault="00D0307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0307D">
              <w:rPr>
                <w:rFonts w:ascii="標楷體" w:eastAsia="標楷體" w:hAnsi="標楷體"/>
                <w:sz w:val="28"/>
                <w:szCs w:val="28"/>
              </w:rPr>
              <w:t>不稱鄭莊公為公，因其有失為兄之道，預謀設計共叔段</w:t>
            </w:r>
          </w:p>
        </w:tc>
      </w:tr>
      <w:tr w:rsidR="004701EB" w:rsidRPr="005C68CE" w14:paraId="05425CC0" w14:textId="77777777" w:rsidTr="0065561E">
        <w:trPr>
          <w:trHeight w:val="492"/>
        </w:trPr>
        <w:tc>
          <w:tcPr>
            <w:tcW w:w="988" w:type="dxa"/>
            <w:vMerge/>
          </w:tcPr>
          <w:p w14:paraId="606A7E2A" w14:textId="77777777" w:rsidR="004701EB" w:rsidRPr="005C68CE" w:rsidRDefault="004701EB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76F788" w14:textId="77777777" w:rsidR="004701EB" w:rsidRPr="005C68CE" w:rsidRDefault="004701EB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克</w:t>
            </w:r>
          </w:p>
        </w:tc>
        <w:tc>
          <w:tcPr>
            <w:tcW w:w="3969" w:type="dxa"/>
          </w:tcPr>
          <w:p w14:paraId="1F031A4A" w14:textId="77777777" w:rsidR="004701EB" w:rsidRPr="00D0307D" w:rsidRDefault="004701EB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sz w:val="28"/>
                <w:szCs w:val="28"/>
              </w:rPr>
              <w:t>如二君，故曰克</w:t>
            </w:r>
          </w:p>
        </w:tc>
        <w:tc>
          <w:tcPr>
            <w:tcW w:w="6804" w:type="dxa"/>
          </w:tcPr>
          <w:p w14:paraId="5514425A" w14:textId="77777777" w:rsidR="004701EB" w:rsidRPr="00D0307D" w:rsidRDefault="00D0307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D0307D">
              <w:rPr>
                <w:rFonts w:ascii="標楷體" w:eastAsia="標楷體" w:hAnsi="標楷體"/>
                <w:color w:val="FF0000"/>
                <w:sz w:val="28"/>
                <w:szCs w:val="28"/>
              </w:rPr>
              <w:t>諷刺鄭莊公與共叔段猶如兩敵</w:t>
            </w:r>
          </w:p>
        </w:tc>
      </w:tr>
      <w:tr w:rsidR="004701EB" w:rsidRPr="005C68CE" w14:paraId="0E1FB997" w14:textId="77777777" w:rsidTr="0065561E">
        <w:trPr>
          <w:trHeight w:val="625"/>
        </w:trPr>
        <w:tc>
          <w:tcPr>
            <w:tcW w:w="988" w:type="dxa"/>
            <w:vMerge/>
          </w:tcPr>
          <w:p w14:paraId="5DECF45C" w14:textId="77777777" w:rsidR="004701EB" w:rsidRPr="005C68CE" w:rsidRDefault="004701EB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67599E" w14:textId="77777777" w:rsidR="004701EB" w:rsidRPr="005C68CE" w:rsidRDefault="004701EB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3969" w:type="dxa"/>
          </w:tcPr>
          <w:p w14:paraId="25E5E754" w14:textId="77777777" w:rsidR="004701EB" w:rsidRPr="00D0307D" w:rsidRDefault="004701EB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段不弟，故不言弟</w:t>
            </w:r>
          </w:p>
        </w:tc>
        <w:tc>
          <w:tcPr>
            <w:tcW w:w="6804" w:type="dxa"/>
          </w:tcPr>
          <w:p w14:paraId="7FE84EB0" w14:textId="77777777" w:rsidR="004701EB" w:rsidRPr="00D0307D" w:rsidRDefault="00D0307D" w:rsidP="0065561E">
            <w:pPr>
              <w:tabs>
                <w:tab w:val="left" w:pos="5205"/>
              </w:tabs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D0307D">
              <w:rPr>
                <w:rFonts w:ascii="標楷體" w:eastAsia="標楷體" w:hAnsi="標楷體"/>
                <w:sz w:val="28"/>
                <w:szCs w:val="28"/>
              </w:rPr>
              <w:t>共叔段不守弟道，與鄭莊公爭奪政權</w:t>
            </w:r>
            <w:r w:rsidRPr="00D0307D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4701EB" w:rsidRPr="005C68CE" w14:paraId="19A50CFB" w14:textId="77777777" w:rsidTr="0065561E">
        <w:tc>
          <w:tcPr>
            <w:tcW w:w="988" w:type="dxa"/>
            <w:vMerge/>
          </w:tcPr>
          <w:p w14:paraId="721F8EE0" w14:textId="77777777" w:rsidR="004701EB" w:rsidRPr="005C68CE" w:rsidRDefault="004701EB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B909FB" w14:textId="77777777" w:rsidR="004701EB" w:rsidRPr="005C68CE" w:rsidRDefault="004701EB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於鄢</w:t>
            </w:r>
          </w:p>
        </w:tc>
        <w:tc>
          <w:tcPr>
            <w:tcW w:w="3969" w:type="dxa"/>
          </w:tcPr>
          <w:p w14:paraId="38C0BD86" w14:textId="77777777" w:rsidR="004701EB" w:rsidRPr="00D0307D" w:rsidRDefault="004701EB" w:rsidP="0065561E">
            <w:pPr>
              <w:pStyle w:val="af5"/>
              <w:snapToGrid w:val="0"/>
              <w:spacing w:line="42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1.謂之鄭志</w:t>
            </w:r>
          </w:p>
          <w:p w14:paraId="55338144" w14:textId="77777777" w:rsidR="004701EB" w:rsidRPr="004701EB" w:rsidRDefault="004701EB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FF0000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2.不言出奔，難之也</w:t>
            </w:r>
          </w:p>
        </w:tc>
        <w:tc>
          <w:tcPr>
            <w:tcW w:w="6804" w:type="dxa"/>
          </w:tcPr>
          <w:p w14:paraId="33F2E166" w14:textId="77777777" w:rsidR="004701EB" w:rsidRPr="00D0307D" w:rsidRDefault="00D0307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0307D">
              <w:rPr>
                <w:rFonts w:ascii="標楷體" w:eastAsia="標楷體" w:hAnsi="標楷體"/>
                <w:sz w:val="28"/>
                <w:szCs w:val="28"/>
              </w:rPr>
              <w:t>鄭莊公確實有殺共叔段的意圖</w:t>
            </w:r>
          </w:p>
          <w:p w14:paraId="07BDDBC7" w14:textId="77777777" w:rsidR="00D0307D" w:rsidRPr="00D0307D" w:rsidRDefault="00D0307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D0307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0307D">
              <w:rPr>
                <w:rFonts w:ascii="標楷體" w:eastAsia="標楷體" w:hAnsi="標楷體"/>
                <w:sz w:val="28"/>
                <w:szCs w:val="28"/>
              </w:rPr>
              <w:t>共叔段有罪當可記載為出奔，但春秋不言出奔，乃因鄭莊公對整個事件也有責任</w:t>
            </w:r>
          </w:p>
        </w:tc>
      </w:tr>
    </w:tbl>
    <w:p w14:paraId="6BEFA8B0" w14:textId="77777777" w:rsidR="00D1708C" w:rsidRPr="00FE3016" w:rsidRDefault="00FE3016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八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>
        <w:rPr>
          <w:rFonts w:ascii="標楷體" w:eastAsia="標楷體" w:hAnsi="標楷體"/>
          <w:sz w:val="28"/>
          <w:szCs w:val="28"/>
        </w:rPr>
        <w:t>鄭莊公與武姜於事件後的關係發展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3118"/>
        <w:gridCol w:w="6323"/>
      </w:tblGrid>
      <w:tr w:rsidR="00FE3016" w:rsidRPr="005C68CE" w14:paraId="5DA64415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642747EB" w14:textId="77777777" w:rsidR="00FE3016" w:rsidRPr="005C68CE" w:rsidRDefault="00FE3016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FEF66F" w14:textId="77777777" w:rsidR="00FE3016" w:rsidRPr="005C68CE" w:rsidRDefault="00FE3016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40E807" w14:textId="77777777" w:rsidR="00FE3016" w:rsidRPr="005C68CE" w:rsidRDefault="00FE3016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E121700" w14:textId="77777777" w:rsidR="00FE3016" w:rsidRPr="005C68CE" w:rsidRDefault="00FE3016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手段／作為</w:t>
            </w:r>
          </w:p>
        </w:tc>
        <w:tc>
          <w:tcPr>
            <w:tcW w:w="6323" w:type="dxa"/>
            <w:shd w:val="clear" w:color="auto" w:fill="D9D9D9" w:themeFill="background1" w:themeFillShade="D9"/>
          </w:tcPr>
          <w:p w14:paraId="17095FA0" w14:textId="77777777" w:rsidR="00FE3016" w:rsidRPr="005C68CE" w:rsidRDefault="00FE3016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33380D" w:rsidRPr="005C68CE" w14:paraId="51A00F98" w14:textId="77777777" w:rsidTr="0065561E">
        <w:tc>
          <w:tcPr>
            <w:tcW w:w="988" w:type="dxa"/>
            <w:vMerge w:val="restart"/>
          </w:tcPr>
          <w:p w14:paraId="4E8EB3FE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17" w:type="dxa"/>
            <w:vMerge w:val="restart"/>
          </w:tcPr>
          <w:p w14:paraId="539BF35C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寘母立誓</w:t>
            </w:r>
          </w:p>
        </w:tc>
        <w:tc>
          <w:tcPr>
            <w:tcW w:w="1276" w:type="dxa"/>
          </w:tcPr>
          <w:p w14:paraId="20D3F354" w14:textId="77777777" w:rsidR="0033380D" w:rsidRPr="003F6007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姜氏</w:t>
            </w:r>
          </w:p>
        </w:tc>
        <w:tc>
          <w:tcPr>
            <w:tcW w:w="3118" w:type="dxa"/>
            <w:tcBorders>
              <w:tl2br w:val="single" w:sz="4" w:space="0" w:color="auto"/>
            </w:tcBorders>
          </w:tcPr>
          <w:p w14:paraId="7E2AAE5C" w14:textId="77777777" w:rsidR="0033380D" w:rsidRPr="005C68CE" w:rsidRDefault="0033380D" w:rsidP="00FE3016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23" w:type="dxa"/>
          </w:tcPr>
          <w:p w14:paraId="466FFF40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當共叔段兵敗之際，武姜該如何安頓自身</w:t>
            </w:r>
          </w:p>
        </w:tc>
      </w:tr>
      <w:tr w:rsidR="0033380D" w:rsidRPr="005C68CE" w14:paraId="1FDDA53A" w14:textId="77777777" w:rsidTr="0065561E">
        <w:tc>
          <w:tcPr>
            <w:tcW w:w="988" w:type="dxa"/>
            <w:vMerge/>
          </w:tcPr>
          <w:p w14:paraId="04830FCA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3017C7E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1CBE2" w14:textId="77777777" w:rsidR="0033380D" w:rsidRPr="00E12B27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3118" w:type="dxa"/>
          </w:tcPr>
          <w:p w14:paraId="54C77C56" w14:textId="77777777" w:rsidR="0033380D" w:rsidRPr="005C68CE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寘姜氏於城潁，誓之曰：不及黃泉，無相見也</w:t>
            </w:r>
          </w:p>
        </w:tc>
        <w:tc>
          <w:tcPr>
            <w:tcW w:w="6323" w:type="dxa"/>
          </w:tcPr>
          <w:p w14:paraId="03F9C3EA" w14:textId="77777777" w:rsidR="0033380D" w:rsidRPr="005C68CE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共叔段伐鄭時，武姜為內應，於此事亦有罪，發誓乃是爆發累積多年的不滿與憤怒</w:t>
            </w:r>
          </w:p>
        </w:tc>
      </w:tr>
      <w:tr w:rsidR="0033380D" w:rsidRPr="005C68CE" w14:paraId="6EC18B6F" w14:textId="77777777" w:rsidTr="0065561E">
        <w:tc>
          <w:tcPr>
            <w:tcW w:w="988" w:type="dxa"/>
            <w:vMerge/>
          </w:tcPr>
          <w:p w14:paraId="151864E9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17F8CD37" w14:textId="77777777" w:rsidR="000B038E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鄭莊公</w:t>
            </w:r>
          </w:p>
          <w:p w14:paraId="63E3F304" w14:textId="5E6D08D5" w:rsidR="0033380D" w:rsidRPr="005C68CE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後悔其作為與誓言</w:t>
            </w:r>
          </w:p>
        </w:tc>
        <w:tc>
          <w:tcPr>
            <w:tcW w:w="1276" w:type="dxa"/>
          </w:tcPr>
          <w:p w14:paraId="3AEEDF62" w14:textId="77777777" w:rsidR="0033380D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3380D"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3118" w:type="dxa"/>
          </w:tcPr>
          <w:p w14:paraId="78FC80E6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380D">
              <w:rPr>
                <w:rFonts w:ascii="標楷體" w:eastAsia="標楷體" w:hAnsi="標楷體"/>
                <w:color w:val="FF0000"/>
                <w:sz w:val="28"/>
                <w:szCs w:val="28"/>
              </w:rPr>
              <w:t>既而悔之</w:t>
            </w:r>
          </w:p>
        </w:tc>
        <w:tc>
          <w:tcPr>
            <w:tcW w:w="6323" w:type="dxa"/>
          </w:tcPr>
          <w:p w14:paraId="09E9F0A4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雖與武姜有多年心結，不敵母子天性</w:t>
            </w:r>
          </w:p>
        </w:tc>
      </w:tr>
      <w:tr w:rsidR="0033380D" w:rsidRPr="005C68CE" w14:paraId="0309C13D" w14:textId="77777777" w:rsidTr="0065561E">
        <w:tc>
          <w:tcPr>
            <w:tcW w:w="988" w:type="dxa"/>
            <w:vMerge/>
          </w:tcPr>
          <w:p w14:paraId="120F0296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4E2DF46" w14:textId="77777777" w:rsidR="0033380D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9C75C4" w14:textId="77777777" w:rsidR="0033380D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sz w:val="28"/>
                <w:szCs w:val="28"/>
              </w:rPr>
              <w:t>潁考叔</w:t>
            </w:r>
          </w:p>
        </w:tc>
        <w:tc>
          <w:tcPr>
            <w:tcW w:w="3118" w:type="dxa"/>
          </w:tcPr>
          <w:p w14:paraId="035ECB48" w14:textId="77777777" w:rsidR="0033380D" w:rsidRPr="0033380D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FF0000"/>
                <w:sz w:val="28"/>
                <w:szCs w:val="28"/>
              </w:rPr>
              <w:t>食舍肉、請以遺之</w:t>
            </w:r>
          </w:p>
        </w:tc>
        <w:tc>
          <w:tcPr>
            <w:tcW w:w="6323" w:type="dxa"/>
          </w:tcPr>
          <w:p w14:paraId="66A92BFF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刻意為之，引發鄭莊公好奇，以利後續建議之進行</w:t>
            </w:r>
          </w:p>
        </w:tc>
      </w:tr>
      <w:tr w:rsidR="0033380D" w:rsidRPr="005C68CE" w14:paraId="2B3E0A84" w14:textId="77777777" w:rsidTr="0065561E">
        <w:tc>
          <w:tcPr>
            <w:tcW w:w="988" w:type="dxa"/>
            <w:vMerge/>
          </w:tcPr>
          <w:p w14:paraId="2846EE58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22BCF314" w14:textId="77777777" w:rsidR="000B038E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鄭莊公</w:t>
            </w:r>
          </w:p>
          <w:p w14:paraId="44326DC1" w14:textId="27632CDD" w:rsidR="0033380D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表露心跡</w:t>
            </w:r>
          </w:p>
        </w:tc>
        <w:tc>
          <w:tcPr>
            <w:tcW w:w="1276" w:type="dxa"/>
          </w:tcPr>
          <w:p w14:paraId="5DA9500A" w14:textId="77777777" w:rsidR="0033380D" w:rsidRPr="003A4840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3118" w:type="dxa"/>
          </w:tcPr>
          <w:p w14:paraId="4370820C" w14:textId="77777777" w:rsidR="0033380D" w:rsidRPr="003A4840" w:rsidRDefault="0033380D" w:rsidP="003A4840">
            <w:pPr>
              <w:pStyle w:val="ab"/>
              <w:numPr>
                <w:ilvl w:val="0"/>
                <w:numId w:val="28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爾有母遺，繄我獨無</w:t>
            </w:r>
          </w:p>
          <w:p w14:paraId="4E39EE36" w14:textId="77777777" w:rsidR="003A4840" w:rsidRPr="003A4840" w:rsidRDefault="003A4840" w:rsidP="003A4840">
            <w:pPr>
              <w:pStyle w:val="ab"/>
              <w:numPr>
                <w:ilvl w:val="0"/>
                <w:numId w:val="28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告之悔</w:t>
            </w:r>
          </w:p>
        </w:tc>
        <w:tc>
          <w:tcPr>
            <w:tcW w:w="6323" w:type="dxa"/>
          </w:tcPr>
          <w:p w14:paraId="1F745E04" w14:textId="77777777" w:rsidR="0033380D" w:rsidRPr="003A4840" w:rsidRDefault="003A4840" w:rsidP="003A4840">
            <w:pPr>
              <w:pStyle w:val="ab"/>
              <w:numPr>
                <w:ilvl w:val="0"/>
                <w:numId w:val="29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真情流露，脫口而出</w:t>
            </w:r>
          </w:p>
          <w:p w14:paraId="4E479578" w14:textId="2DEB32A7" w:rsidR="003A4840" w:rsidRPr="003A4840" w:rsidRDefault="000B038E" w:rsidP="003A4840">
            <w:pPr>
              <w:pStyle w:val="ab"/>
              <w:numPr>
                <w:ilvl w:val="0"/>
                <w:numId w:val="29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後</w:t>
            </w:r>
            <w:r w:rsidR="003A4840" w:rsidRPr="003A484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悔軟禁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親</w:t>
            </w:r>
            <w:r w:rsidR="003A4840" w:rsidRPr="003A484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加上自己已立重誓，終其一身難再見</w:t>
            </w:r>
          </w:p>
        </w:tc>
      </w:tr>
      <w:tr w:rsidR="0033380D" w:rsidRPr="005C68CE" w14:paraId="15F0EAC8" w14:textId="77777777" w:rsidTr="0065561E">
        <w:tc>
          <w:tcPr>
            <w:tcW w:w="988" w:type="dxa"/>
            <w:vMerge/>
          </w:tcPr>
          <w:p w14:paraId="06262F57" w14:textId="77777777" w:rsidR="0033380D" w:rsidRPr="005C68CE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F2D7BA" w14:textId="77777777" w:rsidR="0033380D" w:rsidRDefault="0033380D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4ABA1C" w14:textId="77777777" w:rsidR="0033380D" w:rsidRPr="003A4840" w:rsidRDefault="003A4840" w:rsidP="00012CC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sz w:val="28"/>
                <w:szCs w:val="28"/>
              </w:rPr>
              <w:t>潁考叔</w:t>
            </w:r>
          </w:p>
        </w:tc>
        <w:tc>
          <w:tcPr>
            <w:tcW w:w="3118" w:type="dxa"/>
          </w:tcPr>
          <w:p w14:paraId="39D29F36" w14:textId="77777777" w:rsidR="0033380D" w:rsidRDefault="003A4840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敢問何謂</w:t>
            </w:r>
          </w:p>
        </w:tc>
        <w:tc>
          <w:tcPr>
            <w:tcW w:w="6323" w:type="dxa"/>
          </w:tcPr>
          <w:p w14:paraId="6032BFB2" w14:textId="77777777" w:rsidR="0033380D" w:rsidRDefault="003A4840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FF0000"/>
                <w:sz w:val="28"/>
                <w:szCs w:val="28"/>
              </w:rPr>
              <w:t>明知故問，讓鄭莊公可以有台階下</w:t>
            </w:r>
          </w:p>
        </w:tc>
      </w:tr>
      <w:tr w:rsidR="0033380D" w:rsidRPr="005C68CE" w14:paraId="44BED25C" w14:textId="77777777" w:rsidTr="0065561E">
        <w:tc>
          <w:tcPr>
            <w:tcW w:w="988" w:type="dxa"/>
            <w:vMerge/>
          </w:tcPr>
          <w:p w14:paraId="566BA956" w14:textId="77777777" w:rsidR="0033380D" w:rsidRPr="005C68CE" w:rsidRDefault="0033380D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52C846D0" w14:textId="77777777" w:rsidR="000B038E" w:rsidRDefault="003A4840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潁考叔</w:t>
            </w:r>
          </w:p>
          <w:p w14:paraId="7B4C284C" w14:textId="19A10EFA" w:rsidR="0033380D" w:rsidRDefault="003A4840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獻計</w:t>
            </w:r>
          </w:p>
        </w:tc>
        <w:tc>
          <w:tcPr>
            <w:tcW w:w="1276" w:type="dxa"/>
          </w:tcPr>
          <w:p w14:paraId="33B2E691" w14:textId="77777777" w:rsidR="0033380D" w:rsidRPr="003A4840" w:rsidRDefault="0033380D" w:rsidP="0033380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sz w:val="28"/>
                <w:szCs w:val="28"/>
              </w:rPr>
              <w:t>潁考叔</w:t>
            </w:r>
          </w:p>
        </w:tc>
        <w:tc>
          <w:tcPr>
            <w:tcW w:w="3118" w:type="dxa"/>
          </w:tcPr>
          <w:p w14:paraId="7144255C" w14:textId="77777777" w:rsidR="0033380D" w:rsidRDefault="0033380D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color w:val="FF0000"/>
                <w:sz w:val="28"/>
                <w:szCs w:val="28"/>
              </w:rPr>
              <w:t>闕地及泉，</w:t>
            </w:r>
            <w:r w:rsidR="003A4840" w:rsidRPr="003A4840">
              <w:rPr>
                <w:rFonts w:ascii="標楷體" w:eastAsia="標楷體" w:hAnsi="標楷體"/>
                <w:color w:val="FF0000"/>
                <w:sz w:val="28"/>
                <w:szCs w:val="28"/>
              </w:rPr>
              <w:t>隧</w:t>
            </w:r>
            <w:r w:rsidRPr="003A4840">
              <w:rPr>
                <w:rFonts w:ascii="標楷體" w:eastAsia="標楷體" w:hAnsi="標楷體"/>
                <w:color w:val="FF0000"/>
                <w:sz w:val="28"/>
                <w:szCs w:val="28"/>
              </w:rPr>
              <w:t>而相見，其誰曰不然</w:t>
            </w:r>
          </w:p>
        </w:tc>
        <w:tc>
          <w:tcPr>
            <w:tcW w:w="6323" w:type="dxa"/>
          </w:tcPr>
          <w:p w14:paraId="5E5A2EB6" w14:textId="77777777" w:rsidR="0033380D" w:rsidRDefault="003A4840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既不違背鄭莊公的誓言，也能讓母子二人相見，保全君王立誓的威嚴，有達成君王的心願，是兩全其美的好方法</w:t>
            </w:r>
          </w:p>
        </w:tc>
      </w:tr>
      <w:tr w:rsidR="0033380D" w:rsidRPr="005C68CE" w14:paraId="40B4D5B4" w14:textId="77777777" w:rsidTr="0065561E">
        <w:tc>
          <w:tcPr>
            <w:tcW w:w="988" w:type="dxa"/>
            <w:vMerge/>
          </w:tcPr>
          <w:p w14:paraId="6798EFE2" w14:textId="77777777" w:rsidR="0033380D" w:rsidRPr="005C68CE" w:rsidRDefault="0033380D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137907C" w14:textId="77777777" w:rsidR="0033380D" w:rsidRDefault="0033380D" w:rsidP="0033380D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AEC7A6" w14:textId="77777777" w:rsidR="0033380D" w:rsidRPr="003A4840" w:rsidRDefault="0033380D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3A4840"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3118" w:type="dxa"/>
          </w:tcPr>
          <w:p w14:paraId="7B2E2D01" w14:textId="77777777" w:rsidR="0033380D" w:rsidRDefault="003A4840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公從之</w:t>
            </w:r>
          </w:p>
        </w:tc>
        <w:tc>
          <w:tcPr>
            <w:tcW w:w="6323" w:type="dxa"/>
          </w:tcPr>
          <w:p w14:paraId="35816963" w14:textId="77777777" w:rsidR="0033380D" w:rsidRDefault="003A4840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不加思索，說明思念之深</w:t>
            </w:r>
          </w:p>
        </w:tc>
      </w:tr>
    </w:tbl>
    <w:p w14:paraId="747732F4" w14:textId="77777777" w:rsidR="003A4840" w:rsidRPr="00FE3016" w:rsidRDefault="003A4840" w:rsidP="003A4840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 w:rsidR="00D925CA">
        <w:rPr>
          <w:rFonts w:ascii="標楷體" w:eastAsia="標楷體" w:hAnsi="標楷體"/>
          <w:sz w:val="28"/>
          <w:szCs w:val="28"/>
        </w:rPr>
        <w:t>九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>
        <w:rPr>
          <w:rFonts w:ascii="標楷體" w:eastAsia="標楷體" w:hAnsi="標楷體"/>
          <w:sz w:val="28"/>
          <w:szCs w:val="28"/>
        </w:rPr>
        <w:t>鄭莊公與武姜</w:t>
      </w:r>
      <w:r w:rsidR="00D925CA">
        <w:rPr>
          <w:rFonts w:ascii="標楷體" w:eastAsia="標楷體" w:hAnsi="標楷體"/>
          <w:sz w:val="28"/>
          <w:szCs w:val="28"/>
        </w:rPr>
        <w:t>相見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3118"/>
        <w:gridCol w:w="6323"/>
      </w:tblGrid>
      <w:tr w:rsidR="00D925CA" w:rsidRPr="005C68CE" w14:paraId="66CE26C0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1BEAAF4E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5541622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E1E52D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621CC7C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手段／作為</w:t>
            </w:r>
          </w:p>
        </w:tc>
        <w:tc>
          <w:tcPr>
            <w:tcW w:w="6323" w:type="dxa"/>
            <w:shd w:val="clear" w:color="auto" w:fill="D9D9D9" w:themeFill="background1" w:themeFillShade="D9"/>
          </w:tcPr>
          <w:p w14:paraId="69AE826B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D925CA" w:rsidRPr="005C68CE" w14:paraId="693F1EA5" w14:textId="77777777" w:rsidTr="0065561E">
        <w:tc>
          <w:tcPr>
            <w:tcW w:w="988" w:type="dxa"/>
            <w:vMerge w:val="restart"/>
          </w:tcPr>
          <w:p w14:paraId="0DB17276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7" w:type="dxa"/>
            <w:vMerge w:val="restart"/>
          </w:tcPr>
          <w:p w14:paraId="6B80E31E" w14:textId="77777777" w:rsidR="00D925CA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母子相見</w:t>
            </w:r>
          </w:p>
        </w:tc>
        <w:tc>
          <w:tcPr>
            <w:tcW w:w="1276" w:type="dxa"/>
          </w:tcPr>
          <w:p w14:paraId="4A95F653" w14:textId="77777777" w:rsidR="00D925CA" w:rsidRPr="003A4840" w:rsidRDefault="00D925CA" w:rsidP="0065561E">
            <w:pPr>
              <w:snapToGrid w:val="0"/>
              <w:spacing w:line="44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鄭莊公</w:t>
            </w:r>
          </w:p>
        </w:tc>
        <w:tc>
          <w:tcPr>
            <w:tcW w:w="3118" w:type="dxa"/>
          </w:tcPr>
          <w:p w14:paraId="7617B4E0" w14:textId="77777777" w:rsidR="00D925CA" w:rsidRDefault="00D925CA" w:rsidP="0065561E">
            <w:pPr>
              <w:snapToGrid w:val="0"/>
              <w:spacing w:line="44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賦曰：其樂融融</w:t>
            </w:r>
          </w:p>
        </w:tc>
        <w:tc>
          <w:tcPr>
            <w:tcW w:w="6323" w:type="dxa"/>
            <w:vMerge w:val="restart"/>
          </w:tcPr>
          <w:p w14:paraId="0682F6B4" w14:textId="77777777" w:rsidR="00D925CA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25CA">
              <w:rPr>
                <w:rFonts w:ascii="標楷體" w:eastAsia="標楷體" w:hAnsi="標楷體"/>
                <w:color w:val="FF0000"/>
                <w:sz w:val="28"/>
                <w:szCs w:val="28"/>
              </w:rPr>
              <w:t>母子相見和樂融融</w:t>
            </w:r>
          </w:p>
        </w:tc>
      </w:tr>
      <w:tr w:rsidR="00D925CA" w:rsidRPr="005C68CE" w14:paraId="268BA0B4" w14:textId="77777777" w:rsidTr="0065561E">
        <w:tc>
          <w:tcPr>
            <w:tcW w:w="988" w:type="dxa"/>
            <w:vMerge/>
          </w:tcPr>
          <w:p w14:paraId="3587962E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D992E51" w14:textId="77777777" w:rsidR="00D925CA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929777" w14:textId="77777777" w:rsidR="00D925CA" w:rsidRPr="003A4840" w:rsidRDefault="00D925CA" w:rsidP="0065561E">
            <w:pPr>
              <w:snapToGrid w:val="0"/>
              <w:spacing w:line="44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武姜</w:t>
            </w:r>
          </w:p>
        </w:tc>
        <w:tc>
          <w:tcPr>
            <w:tcW w:w="3118" w:type="dxa"/>
          </w:tcPr>
          <w:p w14:paraId="5AC9995B" w14:textId="77777777" w:rsidR="00D925CA" w:rsidRDefault="00D925CA" w:rsidP="0065561E">
            <w:pPr>
              <w:snapToGrid w:val="0"/>
              <w:spacing w:line="44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賦曰：其樂泄泄</w:t>
            </w:r>
          </w:p>
        </w:tc>
        <w:tc>
          <w:tcPr>
            <w:tcW w:w="6323" w:type="dxa"/>
            <w:vMerge/>
          </w:tcPr>
          <w:p w14:paraId="030D0BD5" w14:textId="77777777" w:rsidR="00D925CA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5A0E751" w14:textId="77777777" w:rsidR="00D925CA" w:rsidRPr="00FE3016" w:rsidRDefault="00D925CA" w:rsidP="00D925CA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※第</w:t>
      </w:r>
      <w:r>
        <w:rPr>
          <w:rFonts w:ascii="標楷體" w:eastAsia="標楷體" w:hAnsi="標楷體"/>
          <w:sz w:val="28"/>
          <w:szCs w:val="28"/>
        </w:rPr>
        <w:t>十</w:t>
      </w:r>
      <w:r w:rsidRPr="001C6976">
        <w:rPr>
          <w:rFonts w:ascii="標楷體" w:eastAsia="標楷體" w:hAnsi="標楷體" w:hint="eastAsia"/>
          <w:sz w:val="28"/>
          <w:szCs w:val="28"/>
        </w:rPr>
        <w:t>段內容為</w:t>
      </w:r>
      <w:r>
        <w:rPr>
          <w:rFonts w:ascii="標楷體" w:eastAsia="標楷體" w:hAnsi="標楷體"/>
          <w:sz w:val="28"/>
          <w:szCs w:val="28"/>
        </w:rPr>
        <w:t>史筆中的贊曰</w:t>
      </w:r>
      <w:r w:rsidRPr="001C6976">
        <w:rPr>
          <w:rFonts w:ascii="標楷體" w:eastAsia="標楷體" w:hAnsi="標楷體" w:hint="eastAsia"/>
          <w:sz w:val="28"/>
          <w:szCs w:val="28"/>
        </w:rPr>
        <w:t>，請根據原文為下列空格填入合適的答</w:t>
      </w:r>
      <w:r w:rsidRPr="001C6976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3118"/>
        <w:gridCol w:w="6323"/>
      </w:tblGrid>
      <w:tr w:rsidR="00D925CA" w:rsidRPr="005C68CE" w14:paraId="10909CBB" w14:textId="77777777" w:rsidTr="0065561E">
        <w:tc>
          <w:tcPr>
            <w:tcW w:w="988" w:type="dxa"/>
            <w:shd w:val="clear" w:color="auto" w:fill="D9D9D9" w:themeFill="background1" w:themeFillShade="D9"/>
          </w:tcPr>
          <w:p w14:paraId="18D6FBAD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段落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81C8E2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043FF3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160972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手段／作為</w:t>
            </w:r>
          </w:p>
        </w:tc>
        <w:tc>
          <w:tcPr>
            <w:tcW w:w="6323" w:type="dxa"/>
            <w:shd w:val="clear" w:color="auto" w:fill="D9D9D9" w:themeFill="background1" w:themeFillShade="D9"/>
          </w:tcPr>
          <w:p w14:paraId="1E752EC9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隱含思維</w:t>
            </w:r>
          </w:p>
        </w:tc>
      </w:tr>
      <w:tr w:rsidR="00D925CA" w:rsidRPr="005C68CE" w14:paraId="26B54D5A" w14:textId="77777777" w:rsidTr="0065561E">
        <w:tc>
          <w:tcPr>
            <w:tcW w:w="988" w:type="dxa"/>
          </w:tcPr>
          <w:p w14:paraId="16D95EE5" w14:textId="77777777" w:rsidR="00D925CA" w:rsidRPr="005C68CE" w:rsidRDefault="00D925CA" w:rsidP="00012CC6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417" w:type="dxa"/>
          </w:tcPr>
          <w:p w14:paraId="2C1A2A12" w14:textId="77777777" w:rsidR="00D925CA" w:rsidRDefault="00D925CA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說明作傳之源由</w:t>
            </w:r>
          </w:p>
        </w:tc>
        <w:tc>
          <w:tcPr>
            <w:tcW w:w="1276" w:type="dxa"/>
          </w:tcPr>
          <w:p w14:paraId="02CCB4D5" w14:textId="77777777" w:rsidR="00D925CA" w:rsidRPr="003A4840" w:rsidRDefault="00D925CA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潁考叔</w:t>
            </w:r>
          </w:p>
        </w:tc>
        <w:tc>
          <w:tcPr>
            <w:tcW w:w="3118" w:type="dxa"/>
          </w:tcPr>
          <w:p w14:paraId="0241FD04" w14:textId="77777777" w:rsidR="00D925CA" w:rsidRDefault="00D925CA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 w:rsidRPr="008D65B1">
              <w:rPr>
                <w:rFonts w:ascii="標楷體" w:eastAsia="標楷體" w:hAnsi="標楷體"/>
                <w:color w:val="FF0000"/>
                <w:sz w:val="28"/>
                <w:szCs w:val="28"/>
              </w:rPr>
              <w:t>純孝也，愛其母，施及莊公</w:t>
            </w:r>
          </w:p>
        </w:tc>
        <w:tc>
          <w:tcPr>
            <w:tcW w:w="6323" w:type="dxa"/>
          </w:tcPr>
          <w:p w14:paraId="38942752" w14:textId="197135C4" w:rsidR="00D925CA" w:rsidRDefault="00D925CA" w:rsidP="0065561E">
            <w:pPr>
              <w:snapToGrid w:val="0"/>
              <w:spacing w:line="420" w:lineRule="atLeast"/>
              <w:jc w:val="both"/>
              <w:rPr>
                <w:rFonts w:ascii="標楷體" w:eastAsia="標楷體" w:hAnsi="標楷體" w:cstheme="maj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回歸</w:t>
            </w:r>
            <w:r w:rsidR="00E033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（ </w:t>
            </w:r>
            <w:r w:rsidRPr="0065561E">
              <w:rPr>
                <w:rFonts w:ascii="標楷體" w:eastAsia="標楷體" w:hAnsi="標楷體"/>
                <w:color w:val="FF0000"/>
                <w:sz w:val="28"/>
                <w:szCs w:val="28"/>
              </w:rPr>
              <w:t>教化人心</w:t>
            </w:r>
            <w:r w:rsidR="00E033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E033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之旨意，以潁考叔能將孝心推己及人作結</w:t>
            </w:r>
          </w:p>
        </w:tc>
      </w:tr>
    </w:tbl>
    <w:p w14:paraId="55EE078B" w14:textId="77777777" w:rsidR="00304A0C" w:rsidRDefault="00304A0C" w:rsidP="0065561E">
      <w:pPr>
        <w:snapToGrid w:val="0"/>
        <w:spacing w:line="42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4653C5B" w14:textId="3823F154" w:rsidR="00D925CA" w:rsidRDefault="00D925CA" w:rsidP="0065561E">
      <w:pPr>
        <w:snapToGrid w:val="0"/>
        <w:spacing w:line="42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討論四</w:t>
      </w:r>
      <w:r w:rsidRPr="00B2036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武姜從寤生到為共叔段請制、請京，</w:t>
      </w:r>
      <w:r w:rsidR="00524F21">
        <w:rPr>
          <w:rFonts w:ascii="標楷體" w:eastAsia="標楷體" w:hAnsi="標楷體"/>
          <w:color w:val="000000" w:themeColor="text1"/>
          <w:sz w:val="28"/>
          <w:szCs w:val="28"/>
        </w:rPr>
        <w:t>甚至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還為共叔段作內應，身為一個母親如此偏袒另一個手足，莊公對母親仍保有孺慕之情</w:t>
      </w:r>
      <w:r w:rsidR="00524F21">
        <w:rPr>
          <w:rFonts w:ascii="標楷體" w:eastAsia="標楷體" w:hAnsi="標楷體"/>
          <w:color w:val="000000" w:themeColor="text1"/>
          <w:sz w:val="28"/>
          <w:szCs w:val="28"/>
        </w:rPr>
        <w:t>，文章最末</w:t>
      </w:r>
      <w:r w:rsidR="00524F21" w:rsidRPr="00524F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母子言歸於好，是事實，還是假行孝道</w:t>
      </w:r>
      <w:r w:rsidR="00524F21">
        <w:rPr>
          <w:rFonts w:ascii="標楷體" w:eastAsia="標楷體" w:hAnsi="標楷體"/>
          <w:color w:val="000000" w:themeColor="text1"/>
          <w:sz w:val="28"/>
          <w:szCs w:val="28"/>
        </w:rPr>
        <w:t>？請說明自己的看法。</w:t>
      </w:r>
    </w:p>
    <w:p w14:paraId="0AC92D8D" w14:textId="77777777" w:rsidR="00D925CA" w:rsidRDefault="00D925CA" w:rsidP="00D925CA">
      <w:pPr>
        <w:spacing w:line="6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D0DD9">
        <w:rPr>
          <w:rFonts w:ascii="標楷體" w:eastAsia="標楷體" w:hAnsi="標楷體"/>
          <w:color w:val="FF0000"/>
          <w:sz w:val="28"/>
          <w:szCs w:val="28"/>
        </w:rPr>
        <w:t>答：</w:t>
      </w:r>
      <w:r w:rsidR="00524F21">
        <w:rPr>
          <w:rFonts w:ascii="標楷體" w:eastAsia="標楷體" w:hAnsi="標楷體"/>
          <w:color w:val="FF0000"/>
          <w:sz w:val="28"/>
          <w:szCs w:val="28"/>
        </w:rPr>
        <w:t>開放題</w:t>
      </w:r>
      <w:r w:rsidRPr="006D0DD9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62E5406E" w14:textId="77777777" w:rsidR="005D0E5D" w:rsidRDefault="005D0E5D" w:rsidP="005D0E5D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C6976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鄭伯克段於鄢重要人物分析</w:t>
      </w:r>
    </w:p>
    <w:tbl>
      <w:tblPr>
        <w:tblW w:w="1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2835"/>
        <w:gridCol w:w="2835"/>
        <w:gridCol w:w="6287"/>
      </w:tblGrid>
      <w:tr w:rsidR="005D0E5D" w:rsidRPr="00774F19" w14:paraId="7A25691E" w14:textId="77777777" w:rsidTr="0065561E">
        <w:trPr>
          <w:trHeight w:val="422"/>
        </w:trPr>
        <w:tc>
          <w:tcPr>
            <w:tcW w:w="112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59D5F" w14:textId="77777777" w:rsidR="005D0E5D" w:rsidRPr="00774F19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b/>
                <w:sz w:val="28"/>
                <w:szCs w:val="28"/>
              </w:rPr>
            </w:pPr>
            <w:r w:rsidRPr="00774F19">
              <w:rPr>
                <w:rFonts w:ascii="標楷體" w:eastAsia="標楷體" w:hAnsi="標楷體"/>
                <w:b/>
                <w:sz w:val="28"/>
                <w:szCs w:val="28"/>
              </w:rPr>
              <w:t>人物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FEB0FDA" w14:textId="3302FBBF" w:rsidR="00E0336A" w:rsidRPr="0065561E" w:rsidRDefault="005D0E5D" w:rsidP="006556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74F19">
              <w:rPr>
                <w:rFonts w:ascii="標楷體" w:eastAsia="標楷體" w:hAnsi="標楷體"/>
                <w:b/>
                <w:sz w:val="28"/>
                <w:szCs w:val="28"/>
              </w:rPr>
              <w:t>人倫表現</w:t>
            </w:r>
          </w:p>
          <w:p w14:paraId="176A4ACA" w14:textId="77777777" w:rsidR="005D0E5D" w:rsidRPr="00774F19" w:rsidRDefault="005D0E5D" w:rsidP="0065561E">
            <w:pPr>
              <w:snapToGrid w:val="0"/>
              <w:spacing w:line="240" w:lineRule="atLeast"/>
              <w:jc w:val="center"/>
              <w:rPr>
                <w:rFonts w:ascii="標楷體" w:eastAsia="標楷體" w:hAnsi="標楷體" w:cstheme="majorBidi"/>
                <w:b/>
                <w:sz w:val="28"/>
                <w:szCs w:val="28"/>
              </w:rPr>
            </w:pPr>
            <w:r w:rsidRPr="0065561E">
              <w:rPr>
                <w:rFonts w:ascii="標楷體" w:eastAsia="標楷體" w:hAnsi="標楷體"/>
                <w:b/>
                <w:sz w:val="22"/>
              </w:rPr>
              <w:t>（</w:t>
            </w:r>
            <w:r w:rsidRPr="0065561E">
              <w:rPr>
                <w:rFonts w:ascii="標楷體" w:eastAsia="標楷體" w:hAnsi="標楷體" w:hint="eastAsia"/>
                <w:b/>
                <w:sz w:val="22"/>
              </w:rPr>
              <w:t>父義母慈</w:t>
            </w:r>
            <w:r w:rsidRPr="0065561E">
              <w:rPr>
                <w:rFonts w:ascii="標楷體" w:eastAsia="標楷體" w:hAnsi="標楷體"/>
                <w:b/>
                <w:sz w:val="22"/>
              </w:rPr>
              <w:t>、</w:t>
            </w:r>
            <w:r w:rsidRPr="0065561E">
              <w:rPr>
                <w:rFonts w:ascii="標楷體" w:eastAsia="標楷體" w:hAnsi="標楷體" w:hint="eastAsia"/>
                <w:b/>
                <w:sz w:val="22"/>
              </w:rPr>
              <w:t>兄友弟恭</w:t>
            </w:r>
            <w:r w:rsidRPr="0065561E">
              <w:rPr>
                <w:rFonts w:ascii="標楷體" w:eastAsia="標楷體" w:hAnsi="標楷體"/>
                <w:b/>
                <w:sz w:val="22"/>
              </w:rPr>
              <w:t>）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3F53B" w14:textId="77777777" w:rsidR="005D0E5D" w:rsidRPr="0065561E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61E">
              <w:rPr>
                <w:rFonts w:ascii="標楷體" w:eastAsia="標楷體" w:hAnsi="標楷體"/>
                <w:b/>
                <w:sz w:val="32"/>
                <w:szCs w:val="32"/>
              </w:rPr>
              <w:t>不合禮教</w:t>
            </w:r>
          </w:p>
        </w:tc>
        <w:tc>
          <w:tcPr>
            <w:tcW w:w="628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3CE12" w14:textId="4CBF1611" w:rsidR="005D0E5D" w:rsidRPr="00774F19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b/>
                <w:sz w:val="28"/>
                <w:szCs w:val="28"/>
              </w:rPr>
            </w:pPr>
            <w:r w:rsidRPr="00774F19">
              <w:rPr>
                <w:rFonts w:ascii="標楷體" w:eastAsia="標楷體" w:hAnsi="標楷體"/>
                <w:b/>
                <w:sz w:val="28"/>
                <w:szCs w:val="28"/>
              </w:rPr>
              <w:t>作為</w:t>
            </w:r>
            <w:r w:rsidR="00012CC6">
              <w:rPr>
                <w:rFonts w:ascii="標楷體" w:eastAsia="標楷體" w:hAnsi="標楷體"/>
                <w:b/>
                <w:sz w:val="28"/>
                <w:szCs w:val="28"/>
              </w:rPr>
              <w:t>與個性</w:t>
            </w:r>
          </w:p>
        </w:tc>
      </w:tr>
      <w:tr w:rsidR="005D0E5D" w:rsidRPr="00774F19" w14:paraId="76201BE4" w14:textId="77777777" w:rsidTr="0065561E">
        <w:trPr>
          <w:trHeight w:val="617"/>
        </w:trPr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EA959" w14:textId="77777777" w:rsidR="005D0E5D" w:rsidRPr="00774F19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774F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武姜</w:t>
            </w:r>
          </w:p>
        </w:tc>
        <w:tc>
          <w:tcPr>
            <w:tcW w:w="2835" w:type="dxa"/>
          </w:tcPr>
          <w:p w14:paraId="66F38223" w14:textId="77777777" w:rsidR="005D0E5D" w:rsidRPr="005D0E5D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母不慈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46B82" w14:textId="77777777" w:rsidR="005D0E5D" w:rsidRPr="005D0E5D" w:rsidRDefault="005D0E5D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因偏愛而違禮</w:t>
            </w:r>
          </w:p>
        </w:tc>
        <w:tc>
          <w:tcPr>
            <w:tcW w:w="6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D8740" w14:textId="26C84A7C" w:rsidR="00012CC6" w:rsidRDefault="005D0E5D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因偏愛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起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廢長立幼之念</w:t>
            </w:r>
            <w:r w:rsidR="00E0336A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助幼叛長，觸</w:t>
            </w:r>
            <w:r w:rsidR="00E0336A">
              <w:rPr>
                <w:rFonts w:ascii="標楷體" w:eastAsia="標楷體" w:hAnsi="標楷體" w:hint="eastAsia"/>
                <w:bCs/>
                <w:sz w:val="28"/>
                <w:szCs w:val="28"/>
              </w:rPr>
              <w:t>發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事件</w:t>
            </w:r>
          </w:p>
          <w:p w14:paraId="6305F1F4" w14:textId="6CDE4831" w:rsidR="005D0E5D" w:rsidRPr="005D0E5D" w:rsidRDefault="00012CC6" w:rsidP="0065561E">
            <w:pPr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□寬</w:t>
            </w:r>
            <w:r w:rsidR="0097489F">
              <w:rPr>
                <w:rFonts w:ascii="標楷體" w:eastAsia="標楷體" w:hAnsi="標楷體" w:cs="Arial" w:hint="eastAsia"/>
                <w:sz w:val="28"/>
                <w:szCs w:val="28"/>
              </w:rPr>
              <w:t>厚慈愛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97489F"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 w:rsidR="0097489F">
              <w:rPr>
                <w:rFonts w:ascii="標楷體" w:eastAsia="標楷體" w:hAnsi="標楷體" w:cs="Arial"/>
                <w:sz w:val="28"/>
                <w:szCs w:val="28"/>
              </w:rPr>
              <w:t>任性偏執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97489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="0097489F"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 w:rsidR="0097489F">
              <w:rPr>
                <w:rFonts w:ascii="標楷體" w:eastAsia="標楷體" w:hAnsi="標楷體" w:cs="Arial"/>
                <w:sz w:val="28"/>
                <w:szCs w:val="28"/>
              </w:rPr>
              <w:t>溺愛縱容</w:t>
            </w:r>
          </w:p>
        </w:tc>
      </w:tr>
      <w:tr w:rsidR="005D0E5D" w:rsidRPr="00774F19" w14:paraId="6E51EE52" w14:textId="77777777" w:rsidTr="0065561E">
        <w:trPr>
          <w:trHeight w:val="558"/>
        </w:trPr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AFC81" w14:textId="77777777" w:rsidR="005D0E5D" w:rsidRPr="00774F19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774F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共叔段</w:t>
            </w:r>
          </w:p>
        </w:tc>
        <w:tc>
          <w:tcPr>
            <w:tcW w:w="2835" w:type="dxa"/>
          </w:tcPr>
          <w:p w14:paraId="1415B250" w14:textId="77777777" w:rsidR="005D0E5D" w:rsidRPr="005D0E5D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弟不恭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66B8D" w14:textId="77777777" w:rsidR="005D0E5D" w:rsidRPr="005D0E5D" w:rsidRDefault="005D0E5D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因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 w:rsidRPr="005D0E5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貪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而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 w:rsidRPr="005D0E5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越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禮</w:t>
            </w:r>
          </w:p>
        </w:tc>
        <w:tc>
          <w:tcPr>
            <w:tcW w:w="6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7464B" w14:textId="26847524" w:rsidR="005D0E5D" w:rsidRDefault="005D0E5D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一再升高非份之想</w:t>
            </w:r>
            <w:r w:rsidR="00E0336A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執迷不悟，終遭敗北</w:t>
            </w:r>
          </w:p>
          <w:p w14:paraId="156F6A69" w14:textId="254690DB" w:rsidR="00012CC6" w:rsidRPr="005D0E5D" w:rsidRDefault="0097489F" w:rsidP="0065561E">
            <w:pPr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貪心狂大</w:t>
            </w:r>
            <w:r w:rsidR="00012CC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12CC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欲求不滿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="00012CC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得寸進尺</w:t>
            </w:r>
          </w:p>
        </w:tc>
      </w:tr>
      <w:tr w:rsidR="005D0E5D" w:rsidRPr="00774F19" w14:paraId="277078B7" w14:textId="77777777" w:rsidTr="0065561E">
        <w:trPr>
          <w:trHeight w:val="554"/>
        </w:trPr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0B81F" w14:textId="77777777" w:rsidR="005D0E5D" w:rsidRPr="00774F19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774F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莊公</w:t>
            </w:r>
          </w:p>
        </w:tc>
        <w:tc>
          <w:tcPr>
            <w:tcW w:w="2835" w:type="dxa"/>
          </w:tcPr>
          <w:p w14:paraId="601472AC" w14:textId="77777777" w:rsidR="005D0E5D" w:rsidRPr="005D0E5D" w:rsidRDefault="005D0E5D" w:rsidP="0065561E">
            <w:pPr>
              <w:snapToGrid w:val="0"/>
              <w:spacing w:line="420" w:lineRule="atLeast"/>
              <w:jc w:val="center"/>
              <w:rPr>
                <w:rFonts w:ascii="標楷體" w:eastAsia="標楷體" w:hAnsi="標楷體" w:cstheme="majorBidi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兄不友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02287" w14:textId="77777777" w:rsidR="005D0E5D" w:rsidRPr="005D0E5D" w:rsidRDefault="005D0E5D" w:rsidP="0065561E">
            <w:pPr>
              <w:snapToGrid w:val="0"/>
              <w:spacing w:line="420" w:lineRule="atLeast"/>
              <w:rPr>
                <w:rFonts w:ascii="標楷體" w:eastAsia="標楷體" w:hAnsi="標楷體" w:cstheme="majorBidi"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因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 w:rsidRPr="005D0E5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恨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而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 w:rsidRPr="005D0E5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失</w:t>
            </w:r>
            <w:r w:rsidRPr="005D0E5D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禮</w:t>
            </w:r>
          </w:p>
        </w:tc>
        <w:tc>
          <w:tcPr>
            <w:tcW w:w="6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7C0F4" w14:textId="428EAAF0" w:rsidR="005D0E5D" w:rsidRDefault="005D0E5D" w:rsidP="0065561E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兄弟鬩牆陷弟於重罪</w:t>
            </w:r>
            <w:r w:rsidR="00E0336A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5D0E5D">
              <w:rPr>
                <w:rFonts w:ascii="標楷體" w:eastAsia="標楷體" w:hAnsi="標楷體" w:hint="eastAsia"/>
                <w:bCs/>
                <w:sz w:val="28"/>
                <w:szCs w:val="28"/>
              </w:rPr>
              <w:t>遭失教之譏</w:t>
            </w:r>
          </w:p>
          <w:p w14:paraId="5AC089BA" w14:textId="645B61DB" w:rsidR="00012CC6" w:rsidRPr="005D0E5D" w:rsidRDefault="0097489F" w:rsidP="0065561E">
            <w:pPr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沉著冷靜</w:t>
            </w:r>
            <w:r w:rsidR="00012CC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12CC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83041">
              <w:rPr>
                <w:rFonts w:ascii="標楷體" w:eastAsia="標楷體" w:hAnsi="標楷體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城府極深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="00012CC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12CC6">
              <w:rPr>
                <w:rFonts w:ascii="標楷體" w:eastAsia="標楷體" w:hAnsi="標楷體" w:cs="Arial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仁民愛物</w:t>
            </w:r>
          </w:p>
        </w:tc>
      </w:tr>
    </w:tbl>
    <w:p w14:paraId="01E6980B" w14:textId="77777777" w:rsidR="00304A0C" w:rsidRPr="0065561E" w:rsidRDefault="00304A0C" w:rsidP="0065561E">
      <w:pPr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14:paraId="20D3DDA6" w14:textId="600383DD" w:rsidR="00D925CA" w:rsidRPr="0065561E" w:rsidRDefault="005D0E5D" w:rsidP="00DC00A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65561E">
        <w:rPr>
          <w:rFonts w:ascii="標楷體" w:eastAsia="標楷體" w:hAnsi="標楷體"/>
          <w:b/>
          <w:sz w:val="32"/>
          <w:szCs w:val="32"/>
        </w:rPr>
        <w:t>貳</w:t>
      </w:r>
      <w:r w:rsidR="00524F21" w:rsidRPr="0065561E">
        <w:rPr>
          <w:rFonts w:ascii="標楷體" w:eastAsia="標楷體" w:hAnsi="標楷體" w:hint="eastAsia"/>
          <w:b/>
          <w:sz w:val="32"/>
          <w:szCs w:val="32"/>
        </w:rPr>
        <w:t>、</w:t>
      </w:r>
      <w:r w:rsidR="00774F19" w:rsidRPr="0065561E">
        <w:rPr>
          <w:rFonts w:ascii="標楷體" w:eastAsia="標楷體" w:hAnsi="標楷體"/>
          <w:b/>
          <w:sz w:val="32"/>
          <w:szCs w:val="32"/>
        </w:rPr>
        <w:t>延伸閱讀：</w:t>
      </w:r>
      <w:r w:rsidR="00DC00AF" w:rsidRPr="0065561E">
        <w:rPr>
          <w:rFonts w:ascii="標楷體" w:eastAsia="標楷體" w:hAnsi="標楷體"/>
          <w:b/>
          <w:sz w:val="32"/>
          <w:szCs w:val="32"/>
        </w:rPr>
        <w:t>春秋三傳解「鄭伯克段於鄢」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2694"/>
        <w:gridCol w:w="2976"/>
        <w:gridCol w:w="3544"/>
      </w:tblGrid>
      <w:tr w:rsidR="00524F21" w:rsidRPr="00524F21" w14:paraId="0A0B5C9C" w14:textId="77777777" w:rsidTr="0065561E">
        <w:trPr>
          <w:trHeight w:val="478"/>
        </w:trPr>
        <w:tc>
          <w:tcPr>
            <w:tcW w:w="1129" w:type="dxa"/>
            <w:shd w:val="clear" w:color="auto" w:fill="D9D9D9" w:themeFill="background1" w:themeFillShade="D9"/>
          </w:tcPr>
          <w:p w14:paraId="7AEAE29F" w14:textId="77777777" w:rsidR="00524F21" w:rsidRPr="00524F21" w:rsidRDefault="00524F21" w:rsidP="0065561E">
            <w:pPr>
              <w:pStyle w:val="af5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004EC3E" w14:textId="77777777" w:rsidR="00524F21" w:rsidRPr="00524F21" w:rsidRDefault="00524F21" w:rsidP="0065561E">
            <w:pPr>
              <w:pStyle w:val="af5"/>
              <w:snapToGrid w:val="0"/>
              <w:spacing w:beforeLines="10" w:before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鄭伯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7E7D160" w14:textId="77777777" w:rsidR="00524F21" w:rsidRPr="00524F21" w:rsidRDefault="00524F21" w:rsidP="0065561E">
            <w:pPr>
              <w:pStyle w:val="af5"/>
              <w:snapToGrid w:val="0"/>
              <w:spacing w:beforeLines="10" w:before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克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583B53" w14:textId="77777777" w:rsidR="00524F21" w:rsidRPr="00524F21" w:rsidRDefault="00524F21" w:rsidP="0065561E">
            <w:pPr>
              <w:pStyle w:val="af5"/>
              <w:snapToGrid w:val="0"/>
              <w:spacing w:beforeLines="10" w:before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E8A4E9" w14:textId="76409040" w:rsidR="00524F21" w:rsidRPr="00524F21" w:rsidRDefault="00304A0C" w:rsidP="0065561E">
            <w:pPr>
              <w:pStyle w:val="af5"/>
              <w:snapToGrid w:val="0"/>
              <w:spacing w:beforeLines="10" w:before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於</w:t>
            </w:r>
            <w:r w:rsidR="00524F21"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鄢</w:t>
            </w:r>
          </w:p>
        </w:tc>
      </w:tr>
      <w:tr w:rsidR="00524F21" w:rsidRPr="00524F21" w14:paraId="678ADA59" w14:textId="77777777" w:rsidTr="0065561E">
        <w:tc>
          <w:tcPr>
            <w:tcW w:w="1129" w:type="dxa"/>
            <w:shd w:val="clear" w:color="auto" w:fill="auto"/>
          </w:tcPr>
          <w:p w14:paraId="70EC779A" w14:textId="77777777" w:rsidR="00524F21" w:rsidRPr="00524F21" w:rsidRDefault="00524F21" w:rsidP="0065561E">
            <w:pPr>
              <w:pStyle w:val="af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左傳</w:t>
            </w:r>
          </w:p>
        </w:tc>
        <w:tc>
          <w:tcPr>
            <w:tcW w:w="2835" w:type="dxa"/>
            <w:shd w:val="clear" w:color="auto" w:fill="auto"/>
          </w:tcPr>
          <w:p w14:paraId="3AB55238" w14:textId="77777777" w:rsidR="00524F21" w:rsidRPr="00524F21" w:rsidRDefault="00524F21" w:rsidP="0053077C">
            <w:pPr>
              <w:pStyle w:val="af5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稱鄭伯，譏失教也</w:t>
            </w:r>
          </w:p>
        </w:tc>
        <w:tc>
          <w:tcPr>
            <w:tcW w:w="2694" w:type="dxa"/>
            <w:shd w:val="clear" w:color="auto" w:fill="auto"/>
          </w:tcPr>
          <w:p w14:paraId="5920112C" w14:textId="77777777" w:rsidR="00524F21" w:rsidRPr="00524F21" w:rsidRDefault="00524F21" w:rsidP="0053077C">
            <w:pPr>
              <w:pStyle w:val="af5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如二君，故曰克</w:t>
            </w:r>
          </w:p>
        </w:tc>
        <w:tc>
          <w:tcPr>
            <w:tcW w:w="2976" w:type="dxa"/>
            <w:shd w:val="clear" w:color="auto" w:fill="auto"/>
          </w:tcPr>
          <w:p w14:paraId="3E3FB53A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sz w:val="28"/>
                <w:szCs w:val="28"/>
              </w:rPr>
              <w:t>段不弟，故不言弟</w:t>
            </w:r>
          </w:p>
        </w:tc>
        <w:tc>
          <w:tcPr>
            <w:tcW w:w="3544" w:type="dxa"/>
            <w:shd w:val="clear" w:color="auto" w:fill="auto"/>
          </w:tcPr>
          <w:p w14:paraId="2D184FA8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sz w:val="28"/>
                <w:szCs w:val="28"/>
              </w:rPr>
              <w:t>1.謂之鄭志</w:t>
            </w:r>
          </w:p>
          <w:p w14:paraId="18B4B4DA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sz w:val="28"/>
                <w:szCs w:val="28"/>
              </w:rPr>
              <w:t>2.不言出奔，難之也</w:t>
            </w:r>
          </w:p>
        </w:tc>
      </w:tr>
      <w:tr w:rsidR="00524F21" w:rsidRPr="00524F21" w14:paraId="09664445" w14:textId="77777777" w:rsidTr="0065561E">
        <w:tc>
          <w:tcPr>
            <w:tcW w:w="1129" w:type="dxa"/>
            <w:shd w:val="clear" w:color="auto" w:fill="auto"/>
          </w:tcPr>
          <w:p w14:paraId="54E7694A" w14:textId="77777777" w:rsidR="00524F21" w:rsidRPr="00524F21" w:rsidRDefault="00524F21" w:rsidP="0065561E">
            <w:pPr>
              <w:pStyle w:val="af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公羊傳</w:t>
            </w:r>
          </w:p>
        </w:tc>
        <w:tc>
          <w:tcPr>
            <w:tcW w:w="2835" w:type="dxa"/>
            <w:shd w:val="clear" w:color="auto" w:fill="auto"/>
          </w:tcPr>
          <w:p w14:paraId="4CBF175F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1.大鄭伯之惡也</w:t>
            </w:r>
          </w:p>
          <w:p w14:paraId="59F06908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2.母欲立之，己殺之，如勿與而已矣</w:t>
            </w:r>
          </w:p>
        </w:tc>
        <w:tc>
          <w:tcPr>
            <w:tcW w:w="2694" w:type="dxa"/>
            <w:shd w:val="clear" w:color="auto" w:fill="auto"/>
          </w:tcPr>
          <w:p w14:paraId="76FA49B8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1.克之者何？殺之也</w:t>
            </w:r>
          </w:p>
          <w:p w14:paraId="7AEB14AC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2.殺之，則曷為謂之克？大鄭伯之惡也</w:t>
            </w:r>
          </w:p>
        </w:tc>
        <w:tc>
          <w:tcPr>
            <w:tcW w:w="2976" w:type="dxa"/>
            <w:shd w:val="clear" w:color="auto" w:fill="auto"/>
          </w:tcPr>
          <w:p w14:paraId="2784FC01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段者何？鄭伯之弟也。何以不稱弟？當國也。</w:t>
            </w:r>
          </w:p>
        </w:tc>
        <w:tc>
          <w:tcPr>
            <w:tcW w:w="3544" w:type="dxa"/>
            <w:shd w:val="clear" w:color="auto" w:fill="auto"/>
          </w:tcPr>
          <w:p w14:paraId="33C46D09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1.其地何？當國也</w:t>
            </w:r>
          </w:p>
          <w:p w14:paraId="1197AE5D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2.齊人殺無知，何以不地？在內也</w:t>
            </w:r>
          </w:p>
          <w:p w14:paraId="0308F331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3.在內，雖當國，不地也；不當國，雖在外，亦不地也</w:t>
            </w:r>
          </w:p>
        </w:tc>
      </w:tr>
      <w:tr w:rsidR="00524F21" w:rsidRPr="00524F21" w14:paraId="1E1F1A28" w14:textId="77777777" w:rsidTr="0065561E">
        <w:tc>
          <w:tcPr>
            <w:tcW w:w="1129" w:type="dxa"/>
            <w:shd w:val="clear" w:color="auto" w:fill="auto"/>
          </w:tcPr>
          <w:p w14:paraId="3355B7A7" w14:textId="77777777" w:rsidR="00524F21" w:rsidRPr="00524F21" w:rsidRDefault="00524F21" w:rsidP="0065561E">
            <w:pPr>
              <w:pStyle w:val="af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b/>
                <w:sz w:val="28"/>
                <w:szCs w:val="28"/>
              </w:rPr>
              <w:t>穀梁傳</w:t>
            </w:r>
          </w:p>
        </w:tc>
        <w:tc>
          <w:tcPr>
            <w:tcW w:w="2835" w:type="dxa"/>
            <w:shd w:val="clear" w:color="auto" w:fill="auto"/>
          </w:tcPr>
          <w:p w14:paraId="7A734F0E" w14:textId="401FDA7E" w:rsidR="00524F21" w:rsidRPr="0076598D" w:rsidRDefault="00524F21" w:rsidP="0065561E">
            <w:pPr>
              <w:pStyle w:val="af5"/>
              <w:numPr>
                <w:ilvl w:val="0"/>
                <w:numId w:val="34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殺世子</w:t>
            </w:r>
            <w:r w:rsidR="0076598D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659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母弟目君</w:t>
            </w:r>
          </w:p>
          <w:p w14:paraId="34ACD565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2.賤段，而甚鄭伯也</w:t>
            </w:r>
          </w:p>
          <w:p w14:paraId="658344F4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3.何甚乎鄭伯？甚鄭伯之處心積慮，成於殺也</w:t>
            </w:r>
          </w:p>
        </w:tc>
        <w:tc>
          <w:tcPr>
            <w:tcW w:w="2694" w:type="dxa"/>
            <w:shd w:val="clear" w:color="auto" w:fill="auto"/>
          </w:tcPr>
          <w:p w14:paraId="77F9267E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1.克者何？能也。何能也？能殺也</w:t>
            </w:r>
          </w:p>
          <w:p w14:paraId="2C46B885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2.何以不言殺？見段之有徒眾也</w:t>
            </w:r>
          </w:p>
        </w:tc>
        <w:tc>
          <w:tcPr>
            <w:tcW w:w="2976" w:type="dxa"/>
            <w:shd w:val="clear" w:color="auto" w:fill="auto"/>
          </w:tcPr>
          <w:p w14:paraId="30218CD3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1.段，弟也，而弗謂弟；公子也，而弗謂公子；貶之也</w:t>
            </w:r>
          </w:p>
          <w:p w14:paraId="12245193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2.段失子弟之道矣</w:t>
            </w:r>
          </w:p>
        </w:tc>
        <w:tc>
          <w:tcPr>
            <w:tcW w:w="3544" w:type="dxa"/>
            <w:shd w:val="clear" w:color="auto" w:fill="auto"/>
          </w:tcPr>
          <w:p w14:paraId="165A1C7E" w14:textId="210DDB1B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E033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鄢，遠也，猶曰取之其母之懷中而殺之云爾，甚之也</w:t>
            </w:r>
          </w:p>
          <w:p w14:paraId="1A03C812" w14:textId="77777777" w:rsidR="00524F21" w:rsidRPr="00524F21" w:rsidRDefault="00524F21" w:rsidP="0065561E">
            <w:pPr>
              <w:pStyle w:val="af5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2.然則，為鄭伯者宜奈何？緩追逸賊，親親之道也。</w:t>
            </w:r>
          </w:p>
        </w:tc>
      </w:tr>
    </w:tbl>
    <w:p w14:paraId="2A3B2C2D" w14:textId="2B9B71A7" w:rsidR="00DC00AF" w:rsidRDefault="00DC00AF" w:rsidP="0065561E">
      <w:pPr>
        <w:numPr>
          <w:ilvl w:val="0"/>
          <w:numId w:val="30"/>
        </w:numPr>
        <w:snapToGrid w:val="0"/>
        <w:spacing w:beforeLines="20" w:before="72" w:line="240" w:lineRule="atLeast"/>
        <w:ind w:left="357" w:hanging="35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比較三傳對於「</w:t>
      </w:r>
      <w:r w:rsidR="006D583A">
        <w:rPr>
          <w:rFonts w:ascii="標楷體" w:eastAsia="標楷體" w:hAnsi="標楷體"/>
          <w:sz w:val="28"/>
          <w:szCs w:val="28"/>
        </w:rPr>
        <w:t>鄭伯</w:t>
      </w:r>
      <w:r>
        <w:rPr>
          <w:rFonts w:ascii="標楷體" w:eastAsia="標楷體" w:hAnsi="標楷體"/>
          <w:sz w:val="28"/>
          <w:szCs w:val="28"/>
        </w:rPr>
        <w:t>」的解釋</w:t>
      </w:r>
      <w:r w:rsidRPr="00DC00AF">
        <w:rPr>
          <w:rFonts w:ascii="標楷體" w:eastAsia="標楷體" w:hAnsi="標楷體" w:hint="eastAsia"/>
          <w:sz w:val="28"/>
          <w:szCs w:val="28"/>
        </w:rPr>
        <w:t>，請問</w:t>
      </w:r>
      <w:r w:rsidR="00A83041">
        <w:rPr>
          <w:rFonts w:ascii="標楷體" w:eastAsia="標楷體" w:hAnsi="標楷體"/>
          <w:sz w:val="28"/>
          <w:szCs w:val="28"/>
        </w:rPr>
        <w:t>何者立場與其他二傳不同</w:t>
      </w:r>
      <w:r w:rsidRPr="00DC00AF">
        <w:rPr>
          <w:rFonts w:ascii="標楷體" w:eastAsia="標楷體" w:hAnsi="標楷體" w:hint="eastAsia"/>
          <w:sz w:val="28"/>
          <w:szCs w:val="28"/>
        </w:rPr>
        <w:t>：</w:t>
      </w:r>
      <w:r w:rsidR="00A83041" w:rsidRPr="00A83041">
        <w:rPr>
          <w:rFonts w:ascii="標楷體" w:eastAsia="標楷體" w:hAnsi="標楷體"/>
          <w:color w:val="FF0000"/>
          <w:sz w:val="28"/>
          <w:szCs w:val="28"/>
        </w:rPr>
        <w:t>■</w:t>
      </w:r>
      <w:r w:rsidR="00A83041" w:rsidRPr="00A83041">
        <w:rPr>
          <w:rFonts w:ascii="標楷體" w:eastAsia="標楷體" w:hAnsi="標楷體" w:cs="Arial"/>
          <w:color w:val="FF0000"/>
          <w:sz w:val="28"/>
          <w:szCs w:val="28"/>
        </w:rPr>
        <w:t>左傳</w:t>
      </w:r>
      <w:r w:rsidRPr="00DC00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A83041">
        <w:rPr>
          <w:rFonts w:ascii="標楷體" w:eastAsia="標楷體" w:hAnsi="標楷體" w:cs="Arial"/>
          <w:sz w:val="28"/>
          <w:szCs w:val="28"/>
        </w:rPr>
        <w:t>□</w:t>
      </w:r>
      <w:r w:rsidR="00A83041" w:rsidRPr="00A83041">
        <w:rPr>
          <w:rFonts w:ascii="標楷體" w:eastAsia="標楷體" w:hAnsi="標楷體" w:cs="Arial"/>
          <w:sz w:val="28"/>
          <w:szCs w:val="28"/>
        </w:rPr>
        <w:t>公羊傳</w:t>
      </w:r>
      <w:r w:rsidRPr="00DC00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="00A83041">
        <w:rPr>
          <w:rFonts w:ascii="標楷體" w:eastAsia="標楷體" w:hAnsi="標楷體" w:cs="Arial"/>
          <w:sz w:val="28"/>
          <w:szCs w:val="28"/>
        </w:rPr>
        <w:t>穀梁傳</w:t>
      </w:r>
    </w:p>
    <w:p w14:paraId="0D04BB79" w14:textId="206672CA" w:rsidR="003B661C" w:rsidRDefault="00B325EB" w:rsidP="0065561E">
      <w:pPr>
        <w:spacing w:beforeLines="10" w:before="36" w:line="400" w:lineRule="exact"/>
        <w:ind w:left="357"/>
        <w:rPr>
          <w:rFonts w:ascii="標楷體" w:eastAsia="標楷體" w:hAnsi="標楷體" w:cs="Arial"/>
          <w:color w:val="FF0000"/>
          <w:sz w:val="28"/>
          <w:szCs w:val="28"/>
        </w:rPr>
      </w:pPr>
      <w:r w:rsidRPr="0065561E">
        <w:rPr>
          <w:rFonts w:ascii="標楷體" w:eastAsia="標楷體" w:hAnsi="標楷體"/>
          <w:color w:val="FF0000"/>
          <w:sz w:val="28"/>
          <w:szCs w:val="28"/>
        </w:rPr>
        <w:t>說明：</w:t>
      </w:r>
      <w:r w:rsidR="00902F72">
        <w:rPr>
          <w:rFonts w:ascii="標楷體" w:eastAsia="標楷體" w:hAnsi="標楷體"/>
          <w:color w:val="FF0000"/>
          <w:sz w:val="28"/>
          <w:szCs w:val="28"/>
        </w:rPr>
        <w:t>《左傳》對「</w:t>
      </w:r>
      <w:r w:rsidR="00F055E7">
        <w:rPr>
          <w:rFonts w:ascii="標楷體" w:eastAsia="標楷體" w:hAnsi="標楷體"/>
          <w:color w:val="FF0000"/>
          <w:sz w:val="28"/>
          <w:szCs w:val="28"/>
        </w:rPr>
        <w:t>鄭伯</w:t>
      </w:r>
      <w:r w:rsidR="00902F72">
        <w:rPr>
          <w:rFonts w:ascii="標楷體" w:eastAsia="標楷體" w:hAnsi="標楷體"/>
          <w:color w:val="FF0000"/>
          <w:sz w:val="28"/>
          <w:szCs w:val="28"/>
        </w:rPr>
        <w:t>」</w:t>
      </w:r>
      <w:r w:rsidR="00807DEC">
        <w:rPr>
          <w:rFonts w:ascii="標楷體" w:eastAsia="標楷體" w:hAnsi="標楷體"/>
          <w:color w:val="FF0000"/>
          <w:sz w:val="28"/>
          <w:szCs w:val="28"/>
        </w:rPr>
        <w:t>字的解釋，</w:t>
      </w:r>
      <w:r w:rsidR="00F055E7">
        <w:rPr>
          <w:rFonts w:ascii="標楷體" w:eastAsia="標楷體" w:hAnsi="標楷體"/>
          <w:color w:val="FF0000"/>
          <w:sz w:val="28"/>
          <w:szCs w:val="28"/>
        </w:rPr>
        <w:t>重點在於其有失教誨，無論是身為兄長或是君王，對於共叔段都未盡教誨之責。</w:t>
      </w:r>
      <w:r w:rsidR="00807DEC">
        <w:rPr>
          <w:rFonts w:ascii="標楷體" w:eastAsia="標楷體" w:hAnsi="標楷體"/>
          <w:color w:val="FF0000"/>
          <w:sz w:val="28"/>
          <w:szCs w:val="28"/>
        </w:rPr>
        <w:t>《公羊傳》</w:t>
      </w:r>
      <w:r w:rsidR="00833892">
        <w:rPr>
          <w:rFonts w:ascii="標楷體" w:eastAsia="標楷體" w:hAnsi="標楷體"/>
          <w:color w:val="FF0000"/>
          <w:sz w:val="28"/>
          <w:szCs w:val="28"/>
        </w:rPr>
        <w:t>說明「</w:t>
      </w:r>
      <w:r w:rsidR="00F055E7">
        <w:rPr>
          <w:rFonts w:ascii="標楷體" w:eastAsia="標楷體" w:hAnsi="標楷體"/>
          <w:color w:val="FF0000"/>
          <w:sz w:val="28"/>
          <w:szCs w:val="28"/>
        </w:rPr>
        <w:t>鄭伯</w:t>
      </w:r>
      <w:r w:rsidR="00833892">
        <w:rPr>
          <w:rFonts w:ascii="標楷體" w:eastAsia="標楷體" w:hAnsi="標楷體"/>
          <w:color w:val="FF0000"/>
          <w:sz w:val="28"/>
          <w:szCs w:val="28"/>
        </w:rPr>
        <w:t>」</w:t>
      </w:r>
      <w:r w:rsidR="00F055E7">
        <w:rPr>
          <w:rFonts w:ascii="標楷體" w:eastAsia="標楷體" w:hAnsi="標楷體"/>
          <w:color w:val="FF0000"/>
          <w:sz w:val="28"/>
          <w:szCs w:val="28"/>
        </w:rPr>
        <w:t>的稱號是</w:t>
      </w:r>
      <w:r w:rsidR="00833892">
        <w:rPr>
          <w:rFonts w:ascii="標楷體" w:eastAsia="標楷體" w:hAnsi="標楷體"/>
          <w:color w:val="FF0000"/>
          <w:sz w:val="28"/>
          <w:szCs w:val="28"/>
        </w:rPr>
        <w:t>強調是彰顯鄭伯的惡行，</w:t>
      </w:r>
      <w:r w:rsidR="00F055E7">
        <w:rPr>
          <w:rFonts w:ascii="標楷體" w:eastAsia="標楷體" w:hAnsi="標楷體"/>
          <w:color w:val="FF0000"/>
          <w:sz w:val="28"/>
          <w:szCs w:val="28"/>
        </w:rPr>
        <w:t>武姜希望立共叔段為君，但鄭伯卻殺了共叔段，當初不要允諾武姜就可以了；</w:t>
      </w:r>
      <w:r w:rsidR="00833892">
        <w:rPr>
          <w:rFonts w:ascii="標楷體" w:eastAsia="標楷體" w:hAnsi="標楷體"/>
          <w:color w:val="FF0000"/>
          <w:sz w:val="28"/>
          <w:szCs w:val="28"/>
        </w:rPr>
        <w:t>《穀梁傳》則</w:t>
      </w:r>
      <w:r w:rsidR="00F055E7">
        <w:rPr>
          <w:rFonts w:ascii="標楷體" w:eastAsia="標楷體" w:hAnsi="標楷體"/>
          <w:color w:val="FF0000"/>
          <w:sz w:val="28"/>
          <w:szCs w:val="28"/>
        </w:rPr>
        <w:t>解釋春秋的通例，</w:t>
      </w:r>
      <w:r w:rsidR="0076598D" w:rsidRPr="0065561E">
        <w:rPr>
          <w:rFonts w:ascii="標楷體" w:eastAsia="標楷體" w:hAnsi="標楷體" w:cs="Arial" w:hint="eastAsia"/>
          <w:color w:val="FF0000"/>
          <w:sz w:val="28"/>
          <w:szCs w:val="28"/>
        </w:rPr>
        <w:t>假如國君殺了嫡親的長子，或者同母所生的弟弟，便用國君的爵號稱呼他</w:t>
      </w:r>
      <w:r w:rsidR="0076598D">
        <w:rPr>
          <w:rFonts w:ascii="標楷體" w:eastAsia="標楷體" w:hAnsi="標楷體" w:cs="Arial"/>
          <w:color w:val="FF0000"/>
          <w:sz w:val="28"/>
          <w:szCs w:val="28"/>
        </w:rPr>
        <w:t>，比起輕視共叔段，春秋更鄙視鄭伯，因為鄭伯處心積慮要殺掉共叔段。</w:t>
      </w:r>
    </w:p>
    <w:p w14:paraId="71F512A3" w14:textId="6F14B59C" w:rsidR="00B325EB" w:rsidRPr="0065561E" w:rsidRDefault="0076598D" w:rsidP="0065561E">
      <w:pPr>
        <w:spacing w:beforeLines="10" w:before="36" w:line="400" w:lineRule="exact"/>
        <w:ind w:left="3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春秋三傳對於鄭伯殺掉共叔段一事，《公羊傳》與《穀梁傳》都對鄭伯有較嚴厲的批判。</w:t>
      </w:r>
    </w:p>
    <w:p w14:paraId="3519923E" w14:textId="77777777" w:rsidR="009649AC" w:rsidRDefault="00E0336A" w:rsidP="0065561E">
      <w:pPr>
        <w:numPr>
          <w:ilvl w:val="0"/>
          <w:numId w:val="30"/>
        </w:numPr>
        <w:spacing w:beforeLines="10" w:before="36"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</w:t>
      </w:r>
      <w:r w:rsidR="00EF6A96" w:rsidRPr="00EF6A96">
        <w:rPr>
          <w:rFonts w:ascii="標楷體" w:eastAsia="標楷體" w:hAnsi="標楷體"/>
          <w:sz w:val="28"/>
          <w:szCs w:val="28"/>
        </w:rPr>
        <w:t>公羊傳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EF6A96" w:rsidRPr="00EF6A96"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="00EF6A96" w:rsidRPr="00EF6A96">
        <w:rPr>
          <w:rFonts w:ascii="標楷體" w:eastAsia="標楷體" w:hAnsi="標楷體"/>
          <w:sz w:val="28"/>
          <w:szCs w:val="28"/>
        </w:rPr>
        <w:t>穀梁傳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EF6A96" w:rsidRPr="00EF6A96">
        <w:rPr>
          <w:rFonts w:ascii="標楷體" w:eastAsia="標楷體" w:hAnsi="標楷體" w:hint="eastAsia"/>
          <w:sz w:val="28"/>
          <w:szCs w:val="28"/>
        </w:rPr>
        <w:t>重在評論鄭伯、共叔段的是非，著重在</w:t>
      </w:r>
      <w:r w:rsidR="00EF6A96" w:rsidRPr="0065561E">
        <w:rPr>
          <w:rFonts w:ascii="標楷體" w:eastAsia="標楷體" w:hAnsi="標楷體" w:hint="eastAsia"/>
          <w:spacing w:val="-20"/>
          <w:sz w:val="28"/>
          <w:szCs w:val="28"/>
        </w:rPr>
        <w:t>「伯」、「克」、「段」、「鄢」</w:t>
      </w:r>
      <w:r w:rsidR="00EF6A96" w:rsidRPr="00EF6A96">
        <w:rPr>
          <w:rFonts w:ascii="標楷體" w:eastAsia="標楷體" w:hAnsi="標楷體" w:hint="eastAsia"/>
          <w:sz w:val="28"/>
          <w:szCs w:val="28"/>
        </w:rPr>
        <w:t>各字的寓意，雖解釋不盡相同，但皆以示孔子的筆法，並不言及事情發生的原委</w:t>
      </w:r>
      <w:r w:rsidR="00EF6A96">
        <w:rPr>
          <w:rFonts w:ascii="標楷體" w:eastAsia="標楷體" w:hAnsi="標楷體"/>
          <w:sz w:val="28"/>
          <w:szCs w:val="28"/>
        </w:rPr>
        <w:t>，這種解經方式屬於：</w:t>
      </w:r>
    </w:p>
    <w:p w14:paraId="3B1A844D" w14:textId="0563DB27" w:rsidR="00EF6A96" w:rsidRPr="0065561E" w:rsidRDefault="00EF6A96" w:rsidP="0065561E">
      <w:pPr>
        <w:spacing w:beforeLines="10" w:before="36" w:line="4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□敘事</w:t>
      </w:r>
      <w:r w:rsidR="009649AC">
        <w:rPr>
          <w:rFonts w:ascii="標楷體" w:eastAsia="標楷體" w:hAnsi="標楷體" w:hint="eastAsia"/>
          <w:sz w:val="28"/>
          <w:szCs w:val="28"/>
        </w:rPr>
        <w:t xml:space="preserve">：敘述史事的因果與關係　　　　　　　</w:t>
      </w:r>
      <w:r w:rsidRPr="00EF6A96">
        <w:rPr>
          <w:rFonts w:ascii="標楷體" w:eastAsia="標楷體" w:hAnsi="標楷體"/>
          <w:color w:val="FF0000"/>
          <w:sz w:val="28"/>
          <w:szCs w:val="28"/>
        </w:rPr>
        <w:t>■</w:t>
      </w:r>
      <w:r w:rsidRPr="0065561E">
        <w:rPr>
          <w:rFonts w:ascii="標楷體" w:eastAsia="標楷體" w:hAnsi="標楷體"/>
          <w:sz w:val="28"/>
          <w:szCs w:val="28"/>
        </w:rPr>
        <w:t>義例</w:t>
      </w:r>
      <w:r w:rsidR="009649AC" w:rsidRPr="0065561E">
        <w:rPr>
          <w:rFonts w:ascii="標楷體" w:eastAsia="標楷體" w:hAnsi="標楷體" w:hint="eastAsia"/>
          <w:sz w:val="28"/>
          <w:szCs w:val="28"/>
        </w:rPr>
        <w:t>：</w:t>
      </w:r>
      <w:r w:rsidR="009649AC">
        <w:rPr>
          <w:rFonts w:ascii="標楷體" w:eastAsia="標楷體" w:hAnsi="標楷體" w:hint="eastAsia"/>
          <w:sz w:val="28"/>
          <w:szCs w:val="28"/>
        </w:rPr>
        <w:t>解釋</w:t>
      </w:r>
      <w:r w:rsidR="009649AC" w:rsidRPr="0065561E">
        <w:rPr>
          <w:rFonts w:ascii="標楷體" w:eastAsia="標楷體" w:hAnsi="標楷體"/>
          <w:sz w:val="28"/>
          <w:szCs w:val="28"/>
        </w:rPr>
        <w:t>的字句</w:t>
      </w:r>
      <w:r w:rsidR="009649AC">
        <w:rPr>
          <w:rFonts w:ascii="標楷體" w:eastAsia="標楷體" w:hAnsi="標楷體"/>
          <w:sz w:val="28"/>
          <w:szCs w:val="28"/>
        </w:rPr>
        <w:t>與寫作體例</w:t>
      </w:r>
    </w:p>
    <w:p w14:paraId="66FB5163" w14:textId="77777777" w:rsidR="00902F72" w:rsidRDefault="00B325EB" w:rsidP="0065561E">
      <w:pPr>
        <w:spacing w:beforeLines="10" w:before="36" w:line="400" w:lineRule="exact"/>
        <w:ind w:left="3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說明：</w:t>
      </w:r>
      <w:r w:rsidR="00B920B9">
        <w:rPr>
          <w:rFonts w:ascii="標楷體" w:eastAsia="標楷體" w:hAnsi="標楷體"/>
          <w:color w:val="FF0000"/>
          <w:sz w:val="28"/>
          <w:szCs w:val="28"/>
        </w:rPr>
        <w:t>《</w:t>
      </w:r>
      <w:r>
        <w:rPr>
          <w:rFonts w:ascii="標楷體" w:eastAsia="標楷體" w:hAnsi="標楷體"/>
          <w:color w:val="FF0000"/>
          <w:sz w:val="28"/>
          <w:szCs w:val="28"/>
        </w:rPr>
        <w:t>春秋</w:t>
      </w:r>
      <w:r w:rsidR="00B920B9">
        <w:rPr>
          <w:rFonts w:ascii="標楷體" w:eastAsia="標楷體" w:hAnsi="標楷體"/>
          <w:color w:val="FF0000"/>
          <w:sz w:val="28"/>
          <w:szCs w:val="28"/>
        </w:rPr>
        <w:t>》隱公元年中記載，「夏，五月，</w:t>
      </w:r>
      <w:r>
        <w:rPr>
          <w:rFonts w:ascii="標楷體" w:eastAsia="標楷體" w:hAnsi="標楷體"/>
          <w:color w:val="FF0000"/>
          <w:sz w:val="28"/>
          <w:szCs w:val="28"/>
        </w:rPr>
        <w:t>鄭伯克段於鄢</w:t>
      </w:r>
      <w:r w:rsidR="00B920B9">
        <w:rPr>
          <w:rFonts w:ascii="標楷體" w:eastAsia="標楷體" w:hAnsi="標楷體"/>
          <w:color w:val="FF0000"/>
          <w:sz w:val="28"/>
          <w:szCs w:val="28"/>
        </w:rPr>
        <w:t>」</w:t>
      </w:r>
      <w:r w:rsidR="00902F72">
        <w:rPr>
          <w:rFonts w:ascii="標楷體" w:eastAsia="標楷體" w:hAnsi="標楷體"/>
          <w:color w:val="FF0000"/>
          <w:sz w:val="28"/>
          <w:szCs w:val="28"/>
        </w:rPr>
        <w:t>，</w:t>
      </w:r>
      <w:r w:rsidR="00B920B9">
        <w:rPr>
          <w:rFonts w:ascii="標楷體" w:eastAsia="標楷體" w:hAnsi="標楷體"/>
          <w:color w:val="FF0000"/>
          <w:sz w:val="28"/>
          <w:szCs w:val="28"/>
        </w:rPr>
        <w:t>《左傳》</w:t>
      </w:r>
      <w:r w:rsidR="00902F72">
        <w:rPr>
          <w:rFonts w:ascii="標楷體" w:eastAsia="標楷體" w:hAnsi="標楷體"/>
          <w:color w:val="FF0000"/>
          <w:sz w:val="28"/>
          <w:szCs w:val="28"/>
        </w:rPr>
        <w:t>對這段文字的解釋，文長</w:t>
      </w:r>
      <w:r w:rsidR="00902F72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902F72">
        <w:rPr>
          <w:rFonts w:ascii="標楷體" w:eastAsia="標楷體" w:hAnsi="標楷體"/>
          <w:color w:val="FF0000"/>
          <w:sz w:val="28"/>
          <w:szCs w:val="28"/>
        </w:rPr>
        <w:t>字，但對於事件背景則</w:t>
      </w:r>
      <w:r w:rsidR="00B920B9">
        <w:rPr>
          <w:rFonts w:ascii="標楷體" w:eastAsia="標楷體" w:hAnsi="標楷體"/>
          <w:color w:val="FF0000"/>
          <w:sz w:val="28"/>
          <w:szCs w:val="28"/>
        </w:rPr>
        <w:t>撰寫</w:t>
      </w:r>
      <w:r w:rsidR="00902F72">
        <w:rPr>
          <w:rFonts w:ascii="標楷體" w:eastAsia="標楷體" w:hAnsi="標楷體" w:hint="eastAsia"/>
          <w:color w:val="FF0000"/>
          <w:sz w:val="28"/>
          <w:szCs w:val="28"/>
        </w:rPr>
        <w:t>546</w:t>
      </w:r>
      <w:r w:rsidR="00902F72">
        <w:rPr>
          <w:rFonts w:ascii="標楷體" w:eastAsia="標楷體" w:hAnsi="標楷體"/>
          <w:color w:val="FF0000"/>
          <w:sz w:val="28"/>
          <w:szCs w:val="28"/>
        </w:rPr>
        <w:t>字</w:t>
      </w:r>
      <w:r>
        <w:rPr>
          <w:rFonts w:ascii="標楷體" w:eastAsia="標楷體" w:hAnsi="標楷體"/>
          <w:color w:val="FF0000"/>
          <w:sz w:val="28"/>
          <w:szCs w:val="28"/>
        </w:rPr>
        <w:t>，</w:t>
      </w:r>
      <w:r w:rsidR="00902F72">
        <w:rPr>
          <w:rFonts w:ascii="標楷體" w:eastAsia="標楷體" w:hAnsi="標楷體"/>
          <w:color w:val="FF0000"/>
          <w:sz w:val="28"/>
          <w:szCs w:val="28"/>
        </w:rPr>
        <w:t>說明鄭莊公與母親武姜的關係、武姜對共叔段的偏愛、共叔段自大傲慢的行徑乃至於鄭莊公面對其母與其弟不慈、不恭的沈著，將整件事的原委梳理清楚；《公羊傳》與《穀梁傳》透過解釋</w:t>
      </w:r>
      <w:r w:rsidR="00902F72" w:rsidRPr="0065561E">
        <w:rPr>
          <w:rFonts w:ascii="標楷體" w:eastAsia="標楷體" w:hAnsi="標楷體" w:hint="eastAsia"/>
          <w:color w:val="FF0000"/>
          <w:spacing w:val="-20"/>
          <w:sz w:val="28"/>
          <w:szCs w:val="28"/>
        </w:rPr>
        <w:t>「伯」、「克」、「段」、「鄢」</w:t>
      </w:r>
      <w:r w:rsidR="00902F72" w:rsidRPr="0065561E">
        <w:rPr>
          <w:rFonts w:ascii="標楷體" w:eastAsia="標楷體" w:hAnsi="標楷體" w:hint="eastAsia"/>
          <w:color w:val="FF0000"/>
          <w:sz w:val="28"/>
          <w:szCs w:val="28"/>
        </w:rPr>
        <w:t>各字</w:t>
      </w:r>
      <w:r w:rsidR="00902F72">
        <w:rPr>
          <w:rFonts w:ascii="標楷體" w:eastAsia="標楷體" w:hAnsi="標楷體"/>
          <w:color w:val="FF0000"/>
          <w:sz w:val="28"/>
          <w:szCs w:val="28"/>
        </w:rPr>
        <w:t>，敘明孔子作春秋的深意。</w:t>
      </w:r>
    </w:p>
    <w:p w14:paraId="4142966A" w14:textId="5F8F7DA2" w:rsidR="00B325EB" w:rsidRPr="0065561E" w:rsidRDefault="00902F72" w:rsidP="0065561E">
      <w:pPr>
        <w:spacing w:beforeLines="10" w:before="36" w:line="400" w:lineRule="exact"/>
        <w:ind w:left="357"/>
        <w:rPr>
          <w:rFonts w:ascii="標楷體" w:eastAsia="標楷體" w:hAnsi="標楷體"/>
          <w:color w:val="FF0000"/>
          <w:sz w:val="28"/>
          <w:szCs w:val="28"/>
        </w:rPr>
      </w:pPr>
      <w:r w:rsidRPr="0065561E">
        <w:rPr>
          <w:rFonts w:ascii="標楷體" w:eastAsia="標楷體" w:hAnsi="標楷體" w:cs="Helvetica" w:hint="eastAsia"/>
          <w:color w:val="FF0000"/>
          <w:sz w:val="28"/>
          <w:szCs w:val="28"/>
          <w:shd w:val="clear" w:color="auto" w:fill="FFFFFF"/>
        </w:rPr>
        <w:lastRenderedPageBreak/>
        <w:t>東晉的范寧評《春秋》三傳：「《左氏》艷而富，其失也巫。《穀梁》清而婉，其失也短。《公羊》辯而裁，其失也俗。」</w:t>
      </w:r>
      <w:r>
        <w:rPr>
          <w:rFonts w:ascii="標楷體" w:eastAsia="標楷體" w:hAnsi="標楷體" w:cs="Helvetica"/>
          <w:color w:val="FF0000"/>
          <w:sz w:val="28"/>
          <w:szCs w:val="28"/>
          <w:shd w:val="clear" w:color="auto" w:fill="FFFFFF"/>
        </w:rPr>
        <w:t>拿范寧的評論來比對三傳對「鄭伯克段於鄢」的說明，</w:t>
      </w:r>
      <w:r w:rsidRPr="0065561E">
        <w:rPr>
          <w:rFonts w:ascii="標楷體" w:eastAsia="標楷體" w:hAnsi="標楷體" w:cs="Helvetica" w:hint="eastAsia"/>
          <w:color w:val="FF0000"/>
          <w:sz w:val="28"/>
          <w:szCs w:val="28"/>
          <w:shd w:val="clear" w:color="auto" w:fill="FFFFFF"/>
        </w:rPr>
        <w:t>《左傳》文字華麗、內容豐富，</w:t>
      </w:r>
      <w:r>
        <w:rPr>
          <w:rFonts w:ascii="標楷體" w:eastAsia="標楷體" w:hAnsi="標楷體" w:cs="Helvetica"/>
          <w:color w:val="FF0000"/>
          <w:sz w:val="28"/>
          <w:szCs w:val="28"/>
          <w:shd w:val="clear" w:color="auto" w:fill="FFFFFF"/>
        </w:rPr>
        <w:t>敘事性強；</w:t>
      </w:r>
      <w:r w:rsidRPr="0065561E">
        <w:rPr>
          <w:rFonts w:ascii="標楷體" w:eastAsia="標楷體" w:hAnsi="標楷體" w:cs="Helvetica" w:hint="eastAsia"/>
          <w:color w:val="FF0000"/>
          <w:sz w:val="28"/>
          <w:szCs w:val="28"/>
          <w:shd w:val="clear" w:color="auto" w:fill="FFFFFF"/>
        </w:rPr>
        <w:t>《穀梁傳》文字清新、敘述委婉</w:t>
      </w:r>
      <w:r>
        <w:rPr>
          <w:rFonts w:ascii="標楷體" w:eastAsia="標楷體" w:hAnsi="標楷體" w:cs="Helvetica"/>
          <w:color w:val="FF0000"/>
          <w:sz w:val="28"/>
          <w:szCs w:val="28"/>
          <w:shd w:val="clear" w:color="auto" w:fill="FFFFFF"/>
        </w:rPr>
        <w:t>，運用問答成篇</w:t>
      </w:r>
      <w:r w:rsidRPr="0065561E">
        <w:rPr>
          <w:rFonts w:ascii="標楷體" w:eastAsia="標楷體" w:hAnsi="標楷體" w:cs="Helvetica" w:hint="eastAsia"/>
          <w:color w:val="FF0000"/>
          <w:sz w:val="28"/>
          <w:szCs w:val="28"/>
          <w:shd w:val="clear" w:color="auto" w:fill="FFFFFF"/>
        </w:rPr>
        <w:t>，《公羊傳》善於雄辯，文字剪裁合宜，</w:t>
      </w:r>
      <w:r>
        <w:rPr>
          <w:rFonts w:ascii="標楷體" w:eastAsia="標楷體" w:hAnsi="標楷體" w:cs="Helvetica"/>
          <w:color w:val="FF0000"/>
          <w:sz w:val="28"/>
          <w:szCs w:val="28"/>
          <w:shd w:val="clear" w:color="auto" w:fill="FFFFFF"/>
        </w:rPr>
        <w:t>更彰顯春秋褒貶之意。</w:t>
      </w:r>
    </w:p>
    <w:p w14:paraId="03526288" w14:textId="77777777" w:rsidR="0053077C" w:rsidRPr="002012D5" w:rsidRDefault="0053077C" w:rsidP="00EF6A96">
      <w:pPr>
        <w:numPr>
          <w:ilvl w:val="0"/>
          <w:numId w:val="30"/>
        </w:numPr>
        <w:spacing w:beforeLines="20" w:before="72"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2012D5">
        <w:rPr>
          <w:rFonts w:ascii="標楷體" w:eastAsia="標楷體" w:hAnsi="標楷體"/>
          <w:sz w:val="28"/>
          <w:szCs w:val="28"/>
        </w:rPr>
        <w:t>三傳中對於鄭莊公作為</w:t>
      </w:r>
      <w:r w:rsidR="002012D5" w:rsidRPr="002012D5">
        <w:rPr>
          <w:rFonts w:ascii="標楷體" w:eastAsia="標楷體" w:hAnsi="標楷體"/>
          <w:sz w:val="28"/>
          <w:szCs w:val="28"/>
        </w:rPr>
        <w:t>，</w:t>
      </w:r>
      <w:r w:rsidRPr="002012D5">
        <w:rPr>
          <w:rFonts w:ascii="標楷體" w:eastAsia="標楷體" w:hAnsi="標楷體"/>
          <w:sz w:val="28"/>
          <w:szCs w:val="28"/>
        </w:rPr>
        <w:t>何者評論最為嚴厲</w:t>
      </w:r>
      <w:r w:rsidR="002012D5" w:rsidRPr="002012D5">
        <w:rPr>
          <w:rFonts w:ascii="標楷體" w:eastAsia="標楷體" w:hAnsi="標楷體"/>
          <w:sz w:val="28"/>
          <w:szCs w:val="28"/>
        </w:rPr>
        <w:t>？</w:t>
      </w:r>
      <w:r w:rsidR="002012D5" w:rsidRPr="00DC00AF">
        <w:rPr>
          <w:rFonts w:ascii="標楷體" w:eastAsia="標楷體" w:hAnsi="標楷體" w:cs="Arial" w:hint="eastAsia"/>
          <w:sz w:val="28"/>
          <w:szCs w:val="28"/>
        </w:rPr>
        <w:t>□</w:t>
      </w:r>
      <w:r w:rsidR="002012D5" w:rsidRPr="0065561E">
        <w:rPr>
          <w:rFonts w:ascii="標楷體" w:eastAsia="標楷體" w:hAnsi="標楷體" w:cs="Arial"/>
          <w:sz w:val="28"/>
          <w:szCs w:val="28"/>
        </w:rPr>
        <w:t>左傳</w:t>
      </w:r>
      <w:r w:rsidR="002012D5" w:rsidRPr="00DC00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012D5">
        <w:rPr>
          <w:rFonts w:ascii="標楷體" w:eastAsia="標楷體" w:hAnsi="標楷體" w:cs="Arial"/>
          <w:sz w:val="28"/>
          <w:szCs w:val="28"/>
        </w:rPr>
        <w:t>□</w:t>
      </w:r>
      <w:r w:rsidR="002012D5" w:rsidRPr="00A83041">
        <w:rPr>
          <w:rFonts w:ascii="標楷體" w:eastAsia="標楷體" w:hAnsi="標楷體" w:cs="Arial"/>
          <w:sz w:val="28"/>
          <w:szCs w:val="28"/>
        </w:rPr>
        <w:t>公羊傳</w:t>
      </w:r>
      <w:r w:rsidR="002012D5" w:rsidRPr="00DC00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012D5" w:rsidRPr="00A83041">
        <w:rPr>
          <w:rFonts w:ascii="標楷體" w:eastAsia="標楷體" w:hAnsi="標楷體"/>
          <w:color w:val="FF0000"/>
          <w:sz w:val="28"/>
          <w:szCs w:val="28"/>
        </w:rPr>
        <w:t>■</w:t>
      </w:r>
      <w:r w:rsidR="002012D5">
        <w:rPr>
          <w:rFonts w:ascii="標楷體" w:eastAsia="標楷體" w:hAnsi="標楷體" w:cs="Arial"/>
          <w:sz w:val="28"/>
          <w:szCs w:val="28"/>
        </w:rPr>
        <w:t>穀梁傳</w:t>
      </w:r>
      <w:r w:rsidR="002012D5">
        <w:rPr>
          <w:rFonts w:ascii="標楷體" w:eastAsia="標楷體" w:hAnsi="標楷體" w:cs="Arial"/>
          <w:sz w:val="28"/>
          <w:szCs w:val="28"/>
        </w:rPr>
        <w:br/>
        <w:t>請說明原因：</w:t>
      </w:r>
      <w:r w:rsidR="002012D5" w:rsidRPr="002012D5">
        <w:rPr>
          <w:rFonts w:ascii="標楷體" w:eastAsia="標楷體" w:hAnsi="標楷體" w:cs="Arial"/>
          <w:color w:val="FF0000"/>
          <w:sz w:val="28"/>
          <w:szCs w:val="28"/>
        </w:rPr>
        <w:t>穀梁傳記載「</w:t>
      </w:r>
      <w:r w:rsidR="002012D5" w:rsidRPr="002012D5">
        <w:rPr>
          <w:rFonts w:ascii="標楷體" w:eastAsia="標楷體" w:hAnsi="標楷體" w:hint="eastAsia"/>
          <w:color w:val="FF0000"/>
          <w:sz w:val="28"/>
          <w:szCs w:val="28"/>
        </w:rPr>
        <w:t>何甚乎鄭伯？甚鄭伯之處心積慮，成於殺也</w:t>
      </w:r>
      <w:r w:rsidR="002012D5" w:rsidRPr="002012D5">
        <w:rPr>
          <w:rFonts w:ascii="標楷體" w:eastAsia="標楷體" w:hAnsi="標楷體" w:cs="Arial"/>
          <w:color w:val="FF0000"/>
          <w:sz w:val="28"/>
          <w:szCs w:val="28"/>
        </w:rPr>
        <w:t>」說明鄭伯的過份處就在他處心積慮、蓄謀殺弟之事。</w:t>
      </w:r>
    </w:p>
    <w:p w14:paraId="4ABAF95A" w14:textId="0375E638" w:rsidR="00E0336A" w:rsidRDefault="002012D5" w:rsidP="002012D5">
      <w:pPr>
        <w:pStyle w:val="ab"/>
        <w:numPr>
          <w:ilvl w:val="0"/>
          <w:numId w:val="30"/>
        </w:numPr>
        <w:spacing w:line="440" w:lineRule="exact"/>
        <w:ind w:leftChars="0" w:left="357" w:hanging="357"/>
        <w:jc w:val="both"/>
        <w:rPr>
          <w:rFonts w:ascii="標楷體" w:eastAsia="標楷體" w:hAnsi="標楷體"/>
          <w:sz w:val="28"/>
          <w:szCs w:val="28"/>
        </w:rPr>
      </w:pPr>
      <w:r w:rsidRPr="002012D5">
        <w:rPr>
          <w:rFonts w:ascii="標楷體" w:eastAsia="標楷體" w:hAnsi="標楷體"/>
          <w:sz w:val="28"/>
          <w:szCs w:val="28"/>
        </w:rPr>
        <w:t>「於鄢」</w:t>
      </w:r>
      <w:r>
        <w:rPr>
          <w:rFonts w:ascii="標楷體" w:eastAsia="標楷體" w:hAnsi="標楷體"/>
          <w:sz w:val="28"/>
          <w:szCs w:val="28"/>
        </w:rPr>
        <w:t>三傳切入點亦有不同，</w:t>
      </w:r>
      <w:r w:rsidR="00E0336A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/>
          <w:sz w:val="28"/>
          <w:szCs w:val="28"/>
        </w:rPr>
        <w:t>公羊傳</w:t>
      </w:r>
      <w:r w:rsidR="00E0336A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/>
          <w:sz w:val="28"/>
          <w:szCs w:val="28"/>
        </w:rPr>
        <w:t>針對「當國」多所解釋，當國意指</w:t>
      </w:r>
      <w:r w:rsidR="00E0336A">
        <w:rPr>
          <w:rFonts w:ascii="標楷體" w:eastAsia="標楷體" w:hAnsi="標楷體" w:hint="eastAsia"/>
          <w:sz w:val="28"/>
          <w:szCs w:val="28"/>
        </w:rPr>
        <w:t>：</w:t>
      </w:r>
    </w:p>
    <w:p w14:paraId="0A9AA5BF" w14:textId="34CBAD76" w:rsidR="002012D5" w:rsidRDefault="002012D5" w:rsidP="0065561E">
      <w:pPr>
        <w:pStyle w:val="ab"/>
        <w:spacing w:line="440" w:lineRule="exact"/>
        <w:ind w:leftChars="0" w:left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□當上國君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0336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012D5">
        <w:rPr>
          <w:rFonts w:ascii="標楷體" w:eastAsia="標楷體" w:hAnsi="標楷體"/>
          <w:color w:val="FF0000"/>
          <w:sz w:val="28"/>
          <w:szCs w:val="28"/>
        </w:rPr>
        <w:t>■謀取君位</w:t>
      </w:r>
      <w:r w:rsidR="00E0336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□典當國家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AE6E550" w14:textId="22BE242A" w:rsidR="003B661C" w:rsidRPr="0065561E" w:rsidRDefault="003B661C" w:rsidP="0065561E">
      <w:pPr>
        <w:pStyle w:val="ab"/>
        <w:spacing w:line="440" w:lineRule="exact"/>
        <w:ind w:leftChars="0" w:left="35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5561E">
        <w:rPr>
          <w:rFonts w:ascii="標楷體" w:eastAsia="標楷體" w:hAnsi="標楷體"/>
          <w:color w:val="FF0000"/>
          <w:sz w:val="28"/>
          <w:szCs w:val="28"/>
        </w:rPr>
        <w:t>說明：</w:t>
      </w:r>
      <w:r w:rsidRPr="0065561E">
        <w:rPr>
          <w:rFonts w:ascii="標楷體" w:eastAsia="標楷體" w:hAnsi="標楷體" w:hint="eastAsia"/>
          <w:color w:val="FF0000"/>
          <w:sz w:val="28"/>
          <w:szCs w:val="28"/>
        </w:rPr>
        <w:t>《</w:t>
      </w:r>
      <w:r w:rsidRPr="0065561E">
        <w:rPr>
          <w:rFonts w:ascii="標楷體" w:eastAsia="標楷體" w:hAnsi="標楷體"/>
          <w:color w:val="FF0000"/>
          <w:sz w:val="28"/>
          <w:szCs w:val="28"/>
        </w:rPr>
        <w:t>公羊傳</w:t>
      </w:r>
      <w:r w:rsidRPr="0065561E">
        <w:rPr>
          <w:rFonts w:ascii="標楷體" w:eastAsia="標楷體" w:hAnsi="標楷體" w:hint="eastAsia"/>
          <w:color w:val="FF0000"/>
          <w:sz w:val="28"/>
          <w:szCs w:val="28"/>
        </w:rPr>
        <w:t>》</w:t>
      </w:r>
      <w:r>
        <w:rPr>
          <w:rFonts w:ascii="標楷體" w:eastAsia="標楷體" w:hAnsi="標楷體"/>
          <w:color w:val="FF0000"/>
          <w:sz w:val="28"/>
          <w:szCs w:val="28"/>
        </w:rPr>
        <w:t>解釋《春秋》筆法時已稱，共叔段之所以不稱呼他為弟，原因就在於「當國」，未謹守臣弟的身份，意圖謀取王位，因而稱他為段。</w:t>
      </w:r>
    </w:p>
    <w:p w14:paraId="45BA7868" w14:textId="77777777" w:rsidR="00E0336A" w:rsidRDefault="00E0336A" w:rsidP="0038385B">
      <w:pPr>
        <w:numPr>
          <w:ilvl w:val="0"/>
          <w:numId w:val="30"/>
        </w:numPr>
        <w:spacing w:beforeLines="20" w:before="72"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</w:t>
      </w:r>
      <w:r w:rsidR="002012D5">
        <w:rPr>
          <w:rFonts w:ascii="標楷體" w:eastAsia="標楷體" w:hAnsi="標楷體"/>
          <w:sz w:val="28"/>
          <w:szCs w:val="28"/>
        </w:rPr>
        <w:t>公羊傳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2012D5">
        <w:rPr>
          <w:rFonts w:ascii="標楷體" w:eastAsia="標楷體" w:hAnsi="標楷體"/>
          <w:sz w:val="28"/>
          <w:szCs w:val="28"/>
        </w:rPr>
        <w:t>解釋</w:t>
      </w:r>
      <w:r w:rsidR="00D86015">
        <w:rPr>
          <w:rFonts w:ascii="標楷體" w:eastAsia="標楷體" w:hAnsi="標楷體"/>
          <w:sz w:val="28"/>
          <w:szCs w:val="28"/>
        </w:rPr>
        <w:t>春秋義例是否記</w:t>
      </w:r>
      <w:r w:rsidR="002012D5">
        <w:rPr>
          <w:rFonts w:ascii="標楷體" w:eastAsia="標楷體" w:hAnsi="標楷體"/>
          <w:sz w:val="28"/>
          <w:szCs w:val="28"/>
        </w:rPr>
        <w:t>載地名，必須有幾個考量，其中包括（複選）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9D5358D" w14:textId="37F4CF1E" w:rsidR="002012D5" w:rsidRDefault="002012D5" w:rsidP="0065561E">
      <w:pPr>
        <w:spacing w:beforeLines="20" w:before="72" w:line="44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86015" w:rsidRPr="00D86015">
        <w:rPr>
          <w:rFonts w:ascii="標楷體" w:eastAsia="標楷體" w:hAnsi="標楷體"/>
          <w:color w:val="FF0000"/>
          <w:sz w:val="28"/>
          <w:szCs w:val="28"/>
        </w:rPr>
        <w:t>■</w:t>
      </w:r>
      <w:r w:rsidRPr="00D86015">
        <w:rPr>
          <w:rFonts w:ascii="標楷體" w:eastAsia="標楷體" w:hAnsi="標楷體"/>
          <w:color w:val="FF0000"/>
          <w:sz w:val="28"/>
          <w:szCs w:val="28"/>
        </w:rPr>
        <w:t>當國</w:t>
      </w:r>
      <w:r w:rsidRPr="00D8601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86015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D86015" w:rsidRPr="00D86015">
        <w:rPr>
          <w:rFonts w:ascii="標楷體" w:eastAsia="標楷體" w:hAnsi="標楷體"/>
          <w:color w:val="FF0000"/>
          <w:sz w:val="28"/>
          <w:szCs w:val="28"/>
        </w:rPr>
        <w:t>■</w:t>
      </w:r>
      <w:r w:rsidRPr="00D86015">
        <w:rPr>
          <w:rFonts w:ascii="標楷體" w:eastAsia="標楷體" w:hAnsi="標楷體"/>
          <w:color w:val="FF0000"/>
          <w:sz w:val="28"/>
          <w:szCs w:val="28"/>
        </w:rPr>
        <w:t>在內</w:t>
      </w:r>
      <w:r w:rsidRPr="00D8601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86015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D86015" w:rsidRPr="00D86015">
        <w:rPr>
          <w:rFonts w:ascii="標楷體" w:eastAsia="標楷體" w:hAnsi="標楷體"/>
          <w:color w:val="FF0000"/>
          <w:sz w:val="28"/>
          <w:szCs w:val="28"/>
        </w:rPr>
        <w:t>■在外</w:t>
      </w:r>
      <w:r w:rsidR="00D86015">
        <w:rPr>
          <w:rFonts w:ascii="標楷體" w:eastAsia="標楷體" w:hAnsi="標楷體" w:hint="eastAsia"/>
          <w:sz w:val="28"/>
          <w:szCs w:val="28"/>
        </w:rPr>
        <w:t xml:space="preserve"> </w:t>
      </w:r>
      <w:r w:rsidR="00D86015">
        <w:rPr>
          <w:rFonts w:ascii="標楷體" w:eastAsia="標楷體" w:hAnsi="標楷體"/>
          <w:sz w:val="28"/>
          <w:szCs w:val="28"/>
        </w:rPr>
        <w:t xml:space="preserve"> □事件結果</w:t>
      </w:r>
    </w:p>
    <w:p w14:paraId="65A529DF" w14:textId="04CA666E" w:rsidR="002F329D" w:rsidRDefault="00E0336A" w:rsidP="0038385B">
      <w:pPr>
        <w:numPr>
          <w:ilvl w:val="0"/>
          <w:numId w:val="30"/>
        </w:numPr>
        <w:spacing w:beforeLines="20" w:before="72"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</w:t>
      </w:r>
      <w:r w:rsidR="00D245D3">
        <w:rPr>
          <w:rFonts w:ascii="標楷體" w:eastAsia="標楷體" w:hAnsi="標楷體"/>
          <w:sz w:val="28"/>
          <w:szCs w:val="28"/>
        </w:rPr>
        <w:t>穀梁傳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D245D3">
        <w:rPr>
          <w:rFonts w:ascii="標楷體" w:eastAsia="標楷體" w:hAnsi="標楷體"/>
          <w:sz w:val="28"/>
          <w:szCs w:val="28"/>
        </w:rPr>
        <w:t>對</w:t>
      </w:r>
      <w:r w:rsidR="00D245D3" w:rsidRPr="0065561E">
        <w:rPr>
          <w:rFonts w:ascii="標楷體" w:eastAsia="標楷體" w:hAnsi="標楷體"/>
          <w:spacing w:val="-20"/>
          <w:sz w:val="28"/>
          <w:szCs w:val="28"/>
        </w:rPr>
        <w:t>「於鄢」</w:t>
      </w:r>
      <w:r w:rsidR="00D245D3">
        <w:rPr>
          <w:rFonts w:ascii="標楷體" w:eastAsia="標楷體" w:hAnsi="標楷體"/>
          <w:sz w:val="28"/>
          <w:szCs w:val="28"/>
        </w:rPr>
        <w:t>義例解析著重在距離的遠近</w:t>
      </w:r>
      <w:r w:rsidR="00D245D3" w:rsidRPr="0065561E">
        <w:rPr>
          <w:rFonts w:ascii="標楷體" w:eastAsia="標楷體" w:hAnsi="標楷體"/>
          <w:spacing w:val="-20"/>
          <w:sz w:val="28"/>
          <w:szCs w:val="28"/>
        </w:rPr>
        <w:t>，</w:t>
      </w:r>
      <w:r w:rsidR="00D245D3">
        <w:rPr>
          <w:rFonts w:ascii="標楷體" w:eastAsia="標楷體" w:hAnsi="標楷體"/>
          <w:sz w:val="28"/>
          <w:szCs w:val="28"/>
        </w:rPr>
        <w:t>依</w:t>
      </w:r>
      <w:r w:rsidRPr="0065561E">
        <w:rPr>
          <w:rFonts w:ascii="標楷體" w:eastAsia="標楷體" w:hAnsi="標楷體" w:hint="eastAsia"/>
          <w:spacing w:val="-20"/>
          <w:sz w:val="28"/>
          <w:szCs w:val="28"/>
        </w:rPr>
        <w:t>《</w:t>
      </w:r>
      <w:r w:rsidR="00D245D3">
        <w:rPr>
          <w:rFonts w:ascii="標楷體" w:eastAsia="標楷體" w:hAnsi="標楷體"/>
          <w:sz w:val="28"/>
          <w:szCs w:val="28"/>
        </w:rPr>
        <w:t>穀梁傳</w:t>
      </w:r>
      <w:r w:rsidRPr="0065561E">
        <w:rPr>
          <w:rFonts w:ascii="標楷體" w:eastAsia="標楷體" w:hAnsi="標楷體" w:hint="eastAsia"/>
          <w:spacing w:val="-20"/>
          <w:sz w:val="28"/>
          <w:szCs w:val="28"/>
        </w:rPr>
        <w:t>》</w:t>
      </w:r>
      <w:r w:rsidR="00D245D3">
        <w:rPr>
          <w:rFonts w:ascii="標楷體" w:eastAsia="標楷體" w:hAnsi="標楷體"/>
          <w:sz w:val="28"/>
          <w:szCs w:val="28"/>
        </w:rPr>
        <w:t>記載</w:t>
      </w:r>
      <w:r w:rsidR="00D245D3" w:rsidRPr="0065561E">
        <w:rPr>
          <w:rFonts w:ascii="標楷體" w:eastAsia="標楷體" w:hAnsi="標楷體"/>
          <w:spacing w:val="-20"/>
          <w:sz w:val="28"/>
          <w:szCs w:val="28"/>
        </w:rPr>
        <w:t>，</w:t>
      </w:r>
      <w:r w:rsidR="00D245D3">
        <w:rPr>
          <w:rFonts w:ascii="標楷體" w:eastAsia="標楷體" w:hAnsi="標楷體"/>
          <w:sz w:val="28"/>
          <w:szCs w:val="28"/>
        </w:rPr>
        <w:t>作者認為最佳的對應之道</w:t>
      </w:r>
      <w:r w:rsidR="002F329D"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37456A7" w14:textId="153CF41A" w:rsidR="00D86015" w:rsidRDefault="00D245D3" w:rsidP="0065561E">
      <w:pPr>
        <w:spacing w:beforeLines="20" w:before="72" w:line="440" w:lineRule="exact"/>
        <w:ind w:left="3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□將共叔段從武姜的懷抱搶拉出來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□追擊至遙遠的鄢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F329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D245D3">
        <w:rPr>
          <w:rFonts w:ascii="標楷體" w:eastAsia="標楷體" w:hAnsi="標楷體"/>
          <w:color w:val="FF0000"/>
          <w:sz w:val="28"/>
          <w:szCs w:val="28"/>
        </w:rPr>
        <w:t>■慢慢追讓共叔段有逃跑的機會</w:t>
      </w:r>
    </w:p>
    <w:p w14:paraId="22009DDC" w14:textId="6F4C1F84" w:rsidR="007F3F82" w:rsidRDefault="003B661C" w:rsidP="004018B1">
      <w:pPr>
        <w:spacing w:beforeLines="20" w:before="72" w:line="440" w:lineRule="exact"/>
        <w:ind w:left="357"/>
        <w:rPr>
          <w:rFonts w:ascii="標楷體" w:eastAsia="標楷體" w:hAnsi="標楷體" w:cs="Arial"/>
          <w:color w:val="FF0000"/>
          <w:sz w:val="28"/>
          <w:szCs w:val="28"/>
        </w:rPr>
      </w:pPr>
      <w:r w:rsidRPr="0065561E">
        <w:rPr>
          <w:rFonts w:ascii="標楷體" w:eastAsia="標楷體" w:hAnsi="標楷體"/>
          <w:color w:val="FF0000"/>
          <w:sz w:val="28"/>
          <w:szCs w:val="28"/>
        </w:rPr>
        <w:t>說明：</w:t>
      </w:r>
      <w:r>
        <w:rPr>
          <w:rFonts w:ascii="標楷體" w:eastAsia="標楷體" w:hAnsi="標楷體" w:cs="Arial"/>
          <w:color w:val="FF0000"/>
          <w:sz w:val="28"/>
          <w:szCs w:val="28"/>
        </w:rPr>
        <w:t>《春秋》經文並未對鄭伯想盡一切方式，想要殺掉弟弟之事</w:t>
      </w:r>
      <w:r w:rsidRPr="0065561E">
        <w:rPr>
          <w:rFonts w:ascii="標楷體" w:eastAsia="標楷體" w:hAnsi="標楷體" w:cs="Arial" w:hint="eastAsia"/>
          <w:color w:val="FF0000"/>
          <w:sz w:val="28"/>
          <w:szCs w:val="28"/>
        </w:rPr>
        <w:t>提出批評</w:t>
      </w:r>
      <w:r>
        <w:rPr>
          <w:rFonts w:ascii="標楷體" w:eastAsia="標楷體" w:hAnsi="標楷體" w:cs="Arial"/>
          <w:color w:val="FF0000"/>
          <w:sz w:val="28"/>
          <w:szCs w:val="28"/>
        </w:rPr>
        <w:t>，但是特別註明「於鄢」，這表示共叔段已經跑到遠離鄭國外邦之邑，</w:t>
      </w:r>
      <w:r w:rsidR="00BC3C66">
        <w:rPr>
          <w:rFonts w:ascii="標楷體" w:eastAsia="標楷體" w:hAnsi="標楷體" w:cs="Arial"/>
          <w:color w:val="FF0000"/>
          <w:sz w:val="28"/>
          <w:szCs w:val="28"/>
        </w:rPr>
        <w:t>而鄭伯仍執意追擊，這就是鄭伯過份的地方</w:t>
      </w:r>
      <w:r w:rsidRPr="0065561E">
        <w:rPr>
          <w:rFonts w:ascii="標楷體" w:eastAsia="標楷體" w:hAnsi="標楷體" w:cs="Arial" w:hint="eastAsia"/>
          <w:color w:val="FF0000"/>
          <w:sz w:val="28"/>
          <w:szCs w:val="28"/>
        </w:rPr>
        <w:t>。對鄭伯來說最好的方法是什麼呢？就</w:t>
      </w:r>
      <w:r w:rsidR="00BC3C66">
        <w:rPr>
          <w:rFonts w:ascii="標楷體" w:eastAsia="標楷體" w:hAnsi="標楷體" w:cs="Arial"/>
          <w:color w:val="FF0000"/>
          <w:sz w:val="28"/>
          <w:szCs w:val="28"/>
        </w:rPr>
        <w:t>是不要急</w:t>
      </w:r>
      <w:r w:rsidR="00BC3C66">
        <w:rPr>
          <w:rFonts w:ascii="標楷體" w:eastAsia="標楷體" w:hAnsi="標楷體" w:cs="Arial" w:hint="eastAsia"/>
          <w:color w:val="FF0000"/>
          <w:sz w:val="28"/>
          <w:szCs w:val="28"/>
        </w:rPr>
        <w:t>着追殺已經逃遠了的亂臣，而應該遵循兄弟之間相親相敬的</w:t>
      </w:r>
      <w:r w:rsidR="00BC3C66">
        <w:rPr>
          <w:rFonts w:ascii="標楷體" w:eastAsia="標楷體" w:hAnsi="標楷體" w:cs="Arial"/>
          <w:color w:val="FF0000"/>
          <w:sz w:val="28"/>
          <w:szCs w:val="28"/>
        </w:rPr>
        <w:t>德行，讓共叔段有逃跑的機會</w:t>
      </w:r>
      <w:r w:rsidRPr="0065561E">
        <w:rPr>
          <w:rFonts w:ascii="標楷體" w:eastAsia="標楷體" w:hAnsi="標楷體" w:cs="Arial" w:hint="eastAsia"/>
          <w:color w:val="FF0000"/>
          <w:sz w:val="28"/>
          <w:szCs w:val="28"/>
        </w:rPr>
        <w:t>。</w:t>
      </w:r>
      <w:bookmarkStart w:id="0" w:name="_GoBack"/>
      <w:bookmarkEnd w:id="0"/>
    </w:p>
    <w:sectPr w:rsidR="007F3F82" w:rsidSect="00B8400B">
      <w:footerReference w:type="default" r:id="rId9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73EA" w14:textId="77777777" w:rsidR="002B551E" w:rsidRDefault="002B551E" w:rsidP="00FD7094">
      <w:r>
        <w:separator/>
      </w:r>
    </w:p>
  </w:endnote>
  <w:endnote w:type="continuationSeparator" w:id="0">
    <w:p w14:paraId="59471CC7" w14:textId="77777777" w:rsidR="002B551E" w:rsidRDefault="002B551E" w:rsidP="00F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隸書B">
    <w:altName w:val="Arial Unicode MS"/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026783"/>
      <w:docPartObj>
        <w:docPartGallery w:val="Page Numbers (Bottom of Page)"/>
        <w:docPartUnique/>
      </w:docPartObj>
    </w:sdtPr>
    <w:sdtEndPr/>
    <w:sdtContent>
      <w:p w14:paraId="3C1AA47E" w14:textId="2F39F335" w:rsidR="003B661C" w:rsidRDefault="003B66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8B1" w:rsidRPr="004018B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5255B86" w14:textId="77777777" w:rsidR="003B661C" w:rsidRDefault="003B6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201C" w14:textId="77777777" w:rsidR="002B551E" w:rsidRDefault="002B551E" w:rsidP="00FD7094">
      <w:r>
        <w:separator/>
      </w:r>
    </w:p>
  </w:footnote>
  <w:footnote w:type="continuationSeparator" w:id="0">
    <w:p w14:paraId="44E3DFBE" w14:textId="77777777" w:rsidR="002B551E" w:rsidRDefault="002B551E" w:rsidP="00FD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B6D"/>
    <w:multiLevelType w:val="hybridMultilevel"/>
    <w:tmpl w:val="234EAC0A"/>
    <w:lvl w:ilvl="0" w:tplc="8D464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158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1347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646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986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BB2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A00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96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67E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15894B9E"/>
    <w:multiLevelType w:val="hybridMultilevel"/>
    <w:tmpl w:val="40D23D44"/>
    <w:lvl w:ilvl="0" w:tplc="B4803CB8">
      <w:start w:val="1"/>
      <w:numFmt w:val="bullet"/>
      <w:lvlText w:val="•"/>
      <w:lvlJc w:val="left"/>
      <w:pPr>
        <w:tabs>
          <w:tab w:val="num" w:pos="3054"/>
        </w:tabs>
        <w:ind w:left="3054" w:hanging="360"/>
      </w:pPr>
      <w:rPr>
        <w:rFonts w:ascii="標楷體" w:hAnsi="標楷體" w:hint="default"/>
      </w:rPr>
    </w:lvl>
    <w:lvl w:ilvl="1" w:tplc="BB5A0D9E" w:tentative="1">
      <w:start w:val="1"/>
      <w:numFmt w:val="bullet"/>
      <w:lvlText w:val="•"/>
      <w:lvlJc w:val="left"/>
      <w:pPr>
        <w:tabs>
          <w:tab w:val="num" w:pos="3774"/>
        </w:tabs>
        <w:ind w:left="3774" w:hanging="360"/>
      </w:pPr>
      <w:rPr>
        <w:rFonts w:ascii="標楷體" w:hAnsi="標楷體" w:hint="default"/>
      </w:rPr>
    </w:lvl>
    <w:lvl w:ilvl="2" w:tplc="BE96173A" w:tentative="1">
      <w:start w:val="1"/>
      <w:numFmt w:val="bullet"/>
      <w:lvlText w:val="•"/>
      <w:lvlJc w:val="left"/>
      <w:pPr>
        <w:tabs>
          <w:tab w:val="num" w:pos="4494"/>
        </w:tabs>
        <w:ind w:left="4494" w:hanging="360"/>
      </w:pPr>
      <w:rPr>
        <w:rFonts w:ascii="標楷體" w:hAnsi="標楷體" w:hint="default"/>
      </w:rPr>
    </w:lvl>
    <w:lvl w:ilvl="3" w:tplc="88DCD448" w:tentative="1">
      <w:start w:val="1"/>
      <w:numFmt w:val="bullet"/>
      <w:lvlText w:val="•"/>
      <w:lvlJc w:val="left"/>
      <w:pPr>
        <w:tabs>
          <w:tab w:val="num" w:pos="5214"/>
        </w:tabs>
        <w:ind w:left="5214" w:hanging="360"/>
      </w:pPr>
      <w:rPr>
        <w:rFonts w:ascii="標楷體" w:hAnsi="標楷體" w:hint="default"/>
      </w:rPr>
    </w:lvl>
    <w:lvl w:ilvl="4" w:tplc="5CFEDB6A" w:tentative="1">
      <w:start w:val="1"/>
      <w:numFmt w:val="bullet"/>
      <w:lvlText w:val="•"/>
      <w:lvlJc w:val="left"/>
      <w:pPr>
        <w:tabs>
          <w:tab w:val="num" w:pos="5934"/>
        </w:tabs>
        <w:ind w:left="5934" w:hanging="360"/>
      </w:pPr>
      <w:rPr>
        <w:rFonts w:ascii="標楷體" w:hAnsi="標楷體" w:hint="default"/>
      </w:rPr>
    </w:lvl>
    <w:lvl w:ilvl="5" w:tplc="0E02D4BC" w:tentative="1">
      <w:start w:val="1"/>
      <w:numFmt w:val="bullet"/>
      <w:lvlText w:val="•"/>
      <w:lvlJc w:val="left"/>
      <w:pPr>
        <w:tabs>
          <w:tab w:val="num" w:pos="6654"/>
        </w:tabs>
        <w:ind w:left="6654" w:hanging="360"/>
      </w:pPr>
      <w:rPr>
        <w:rFonts w:ascii="標楷體" w:hAnsi="標楷體" w:hint="default"/>
      </w:rPr>
    </w:lvl>
    <w:lvl w:ilvl="6" w:tplc="AB0C6576" w:tentative="1">
      <w:start w:val="1"/>
      <w:numFmt w:val="bullet"/>
      <w:lvlText w:val="•"/>
      <w:lvlJc w:val="left"/>
      <w:pPr>
        <w:tabs>
          <w:tab w:val="num" w:pos="7374"/>
        </w:tabs>
        <w:ind w:left="7374" w:hanging="360"/>
      </w:pPr>
      <w:rPr>
        <w:rFonts w:ascii="標楷體" w:hAnsi="標楷體" w:hint="default"/>
      </w:rPr>
    </w:lvl>
    <w:lvl w:ilvl="7" w:tplc="ED36BA1A" w:tentative="1">
      <w:start w:val="1"/>
      <w:numFmt w:val="bullet"/>
      <w:lvlText w:val="•"/>
      <w:lvlJc w:val="left"/>
      <w:pPr>
        <w:tabs>
          <w:tab w:val="num" w:pos="8094"/>
        </w:tabs>
        <w:ind w:left="8094" w:hanging="360"/>
      </w:pPr>
      <w:rPr>
        <w:rFonts w:ascii="標楷體" w:hAnsi="標楷體" w:hint="default"/>
      </w:rPr>
    </w:lvl>
    <w:lvl w:ilvl="8" w:tplc="2DD80E7C" w:tentative="1">
      <w:start w:val="1"/>
      <w:numFmt w:val="bullet"/>
      <w:lvlText w:val="•"/>
      <w:lvlJc w:val="left"/>
      <w:pPr>
        <w:tabs>
          <w:tab w:val="num" w:pos="8814"/>
        </w:tabs>
        <w:ind w:left="8814" w:hanging="360"/>
      </w:pPr>
      <w:rPr>
        <w:rFonts w:ascii="標楷體" w:hAnsi="標楷體" w:hint="default"/>
      </w:rPr>
    </w:lvl>
  </w:abstractNum>
  <w:abstractNum w:abstractNumId="2" w15:restartNumberingAfterBreak="0">
    <w:nsid w:val="1F426DFD"/>
    <w:multiLevelType w:val="hybridMultilevel"/>
    <w:tmpl w:val="71CAD19A"/>
    <w:lvl w:ilvl="0" w:tplc="BF32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67E06"/>
    <w:multiLevelType w:val="hybridMultilevel"/>
    <w:tmpl w:val="5B9269B6"/>
    <w:lvl w:ilvl="0" w:tplc="C9B6DE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80C7E"/>
    <w:multiLevelType w:val="hybridMultilevel"/>
    <w:tmpl w:val="C6007FD2"/>
    <w:lvl w:ilvl="0" w:tplc="2018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70EC5"/>
    <w:multiLevelType w:val="hybridMultilevel"/>
    <w:tmpl w:val="FF5CEF56"/>
    <w:lvl w:ilvl="0" w:tplc="8766D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21C25"/>
    <w:multiLevelType w:val="hybridMultilevel"/>
    <w:tmpl w:val="2996EB2A"/>
    <w:lvl w:ilvl="0" w:tplc="52C607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405BA"/>
    <w:multiLevelType w:val="hybridMultilevel"/>
    <w:tmpl w:val="A328D300"/>
    <w:lvl w:ilvl="0" w:tplc="5C64E9A2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C0C8F"/>
    <w:multiLevelType w:val="hybridMultilevel"/>
    <w:tmpl w:val="E7E83B78"/>
    <w:lvl w:ilvl="0" w:tplc="C28AB356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標楷體" w:hAnsi="標楷體" w:hint="default"/>
      </w:rPr>
    </w:lvl>
    <w:lvl w:ilvl="1" w:tplc="7B60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14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96A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4FA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22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2A6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798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FE6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2E6052E3"/>
    <w:multiLevelType w:val="hybridMultilevel"/>
    <w:tmpl w:val="21BEF72C"/>
    <w:lvl w:ilvl="0" w:tplc="D7789E48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標楷體" w:hAnsi="標楷體" w:hint="default"/>
      </w:rPr>
    </w:lvl>
    <w:lvl w:ilvl="1" w:tplc="BBEE121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標楷體" w:hAnsi="標楷體" w:hint="default"/>
      </w:rPr>
    </w:lvl>
    <w:lvl w:ilvl="2" w:tplc="2DC2D29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標楷體" w:hAnsi="標楷體" w:hint="default"/>
      </w:rPr>
    </w:lvl>
    <w:lvl w:ilvl="3" w:tplc="5C524132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標楷體" w:hAnsi="標楷體" w:hint="default"/>
      </w:rPr>
    </w:lvl>
    <w:lvl w:ilvl="4" w:tplc="7BC23BC8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標楷體" w:hAnsi="標楷體" w:hint="default"/>
      </w:rPr>
    </w:lvl>
    <w:lvl w:ilvl="5" w:tplc="E208E3E2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標楷體" w:hAnsi="標楷體" w:hint="default"/>
      </w:rPr>
    </w:lvl>
    <w:lvl w:ilvl="6" w:tplc="E8103500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標楷體" w:hAnsi="標楷體" w:hint="default"/>
      </w:rPr>
    </w:lvl>
    <w:lvl w:ilvl="7" w:tplc="A5CC02A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標楷體" w:hAnsi="標楷體" w:hint="default"/>
      </w:rPr>
    </w:lvl>
    <w:lvl w:ilvl="8" w:tplc="0518D542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標楷體" w:hAnsi="標楷體" w:hint="default"/>
      </w:rPr>
    </w:lvl>
  </w:abstractNum>
  <w:abstractNum w:abstractNumId="10" w15:restartNumberingAfterBreak="0">
    <w:nsid w:val="2F3B1B30"/>
    <w:multiLevelType w:val="hybridMultilevel"/>
    <w:tmpl w:val="51B8798C"/>
    <w:lvl w:ilvl="0" w:tplc="7D0A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E72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60E5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864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0F8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BC8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E6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2AE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4AC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3ACF66EE"/>
    <w:multiLevelType w:val="hybridMultilevel"/>
    <w:tmpl w:val="1FB4BC58"/>
    <w:lvl w:ilvl="0" w:tplc="D338B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3720B6"/>
    <w:multiLevelType w:val="hybridMultilevel"/>
    <w:tmpl w:val="4552C0B8"/>
    <w:lvl w:ilvl="0" w:tplc="FA54F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74C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EE25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90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4E0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6C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5A64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5DC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D1A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4632285C"/>
    <w:multiLevelType w:val="multilevel"/>
    <w:tmpl w:val="387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F4604"/>
    <w:multiLevelType w:val="hybridMultilevel"/>
    <w:tmpl w:val="7742C242"/>
    <w:lvl w:ilvl="0" w:tplc="01C6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AFA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82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462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4F0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102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514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950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C6EB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4C187AFF"/>
    <w:multiLevelType w:val="hybridMultilevel"/>
    <w:tmpl w:val="16867BDC"/>
    <w:lvl w:ilvl="0" w:tplc="942E51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A40395"/>
    <w:multiLevelType w:val="hybridMultilevel"/>
    <w:tmpl w:val="1F2AF860"/>
    <w:lvl w:ilvl="0" w:tplc="052235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FDA05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2" w:tplc="BDE219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3" w:tplc="3866EF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標楷體" w:hAnsi="標楷體" w:hint="default"/>
      </w:rPr>
    </w:lvl>
    <w:lvl w:ilvl="4" w:tplc="288A8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標楷體" w:hAnsi="標楷體" w:hint="default"/>
      </w:rPr>
    </w:lvl>
    <w:lvl w:ilvl="5" w:tplc="F58C90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標楷體" w:hAnsi="標楷體" w:hint="default"/>
      </w:rPr>
    </w:lvl>
    <w:lvl w:ilvl="6" w:tplc="92E4CD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標楷體" w:hAnsi="標楷體" w:hint="default"/>
      </w:rPr>
    </w:lvl>
    <w:lvl w:ilvl="7" w:tplc="205CAE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標楷體" w:hAnsi="標楷體" w:hint="default"/>
      </w:rPr>
    </w:lvl>
    <w:lvl w:ilvl="8" w:tplc="9A8C8A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標楷體" w:hAnsi="標楷體" w:hint="default"/>
      </w:rPr>
    </w:lvl>
  </w:abstractNum>
  <w:abstractNum w:abstractNumId="17" w15:restartNumberingAfterBreak="0">
    <w:nsid w:val="4CC72CA8"/>
    <w:multiLevelType w:val="hybridMultilevel"/>
    <w:tmpl w:val="AC688228"/>
    <w:lvl w:ilvl="0" w:tplc="05DC24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351CA9"/>
    <w:multiLevelType w:val="hybridMultilevel"/>
    <w:tmpl w:val="8B06F744"/>
    <w:lvl w:ilvl="0" w:tplc="559CC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FE5376D"/>
    <w:multiLevelType w:val="hybridMultilevel"/>
    <w:tmpl w:val="38CC5C3E"/>
    <w:lvl w:ilvl="0" w:tplc="105C1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7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1F0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66AD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24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3DE1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728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024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A8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5021459C"/>
    <w:multiLevelType w:val="hybridMultilevel"/>
    <w:tmpl w:val="5C4E85F2"/>
    <w:lvl w:ilvl="0" w:tplc="056A0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2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49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C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0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05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2C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A2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CD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8C6CE8"/>
    <w:multiLevelType w:val="hybridMultilevel"/>
    <w:tmpl w:val="B248F6D0"/>
    <w:lvl w:ilvl="0" w:tplc="E61428FC">
      <w:start w:val="1"/>
      <w:numFmt w:val="taiwaneseCountingThousand"/>
      <w:lvlText w:val="%1、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4A7018"/>
    <w:multiLevelType w:val="hybridMultilevel"/>
    <w:tmpl w:val="210AEECC"/>
    <w:lvl w:ilvl="0" w:tplc="B204D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7622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6F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45E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E52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E86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3F8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F7A7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1C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60462FA0"/>
    <w:multiLevelType w:val="hybridMultilevel"/>
    <w:tmpl w:val="DDA6CD6E"/>
    <w:lvl w:ilvl="0" w:tplc="C8CA96B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770159"/>
    <w:multiLevelType w:val="hybridMultilevel"/>
    <w:tmpl w:val="30AA3E4A"/>
    <w:lvl w:ilvl="0" w:tplc="04220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0C3F02"/>
    <w:multiLevelType w:val="hybridMultilevel"/>
    <w:tmpl w:val="6096C0F0"/>
    <w:lvl w:ilvl="0" w:tplc="B25290E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F544A"/>
    <w:multiLevelType w:val="hybridMultilevel"/>
    <w:tmpl w:val="02DAA022"/>
    <w:lvl w:ilvl="0" w:tplc="1A581924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3167FE"/>
    <w:multiLevelType w:val="hybridMultilevel"/>
    <w:tmpl w:val="ACF01140"/>
    <w:lvl w:ilvl="0" w:tplc="86502A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43156"/>
    <w:multiLevelType w:val="hybridMultilevel"/>
    <w:tmpl w:val="38FCAC10"/>
    <w:lvl w:ilvl="0" w:tplc="4D60C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F2492A"/>
    <w:multiLevelType w:val="hybridMultilevel"/>
    <w:tmpl w:val="FF04FC20"/>
    <w:lvl w:ilvl="0" w:tplc="32FC5E38">
      <w:start w:val="1"/>
      <w:numFmt w:val="ideographTraditional"/>
      <w:lvlText w:val="(%1)"/>
      <w:lvlJc w:val="left"/>
      <w:pPr>
        <w:ind w:left="2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ind w:left="6408" w:hanging="480"/>
      </w:pPr>
    </w:lvl>
  </w:abstractNum>
  <w:abstractNum w:abstractNumId="30" w15:restartNumberingAfterBreak="0">
    <w:nsid w:val="6A0C1C44"/>
    <w:multiLevelType w:val="hybridMultilevel"/>
    <w:tmpl w:val="3CFA8D06"/>
    <w:lvl w:ilvl="0" w:tplc="C3D4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B76D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F2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05AB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F86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F2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A0E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F12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E5E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FE8722F"/>
    <w:multiLevelType w:val="hybridMultilevel"/>
    <w:tmpl w:val="1DF22586"/>
    <w:lvl w:ilvl="0" w:tplc="A468AA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890F9D"/>
    <w:multiLevelType w:val="hybridMultilevel"/>
    <w:tmpl w:val="DDA6CD6E"/>
    <w:lvl w:ilvl="0" w:tplc="C8CA96B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615250"/>
    <w:multiLevelType w:val="hybridMultilevel"/>
    <w:tmpl w:val="25EC3130"/>
    <w:lvl w:ilvl="0" w:tplc="849A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0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0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A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A0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4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18"/>
  </w:num>
  <w:num w:numId="5">
    <w:abstractNumId w:val="13"/>
    <w:lvlOverride w:ilvl="0">
      <w:startOverride w:val="12"/>
    </w:lvlOverride>
  </w:num>
  <w:num w:numId="6">
    <w:abstractNumId w:val="12"/>
  </w:num>
  <w:num w:numId="7">
    <w:abstractNumId w:val="30"/>
  </w:num>
  <w:num w:numId="8">
    <w:abstractNumId w:val="16"/>
  </w:num>
  <w:num w:numId="9">
    <w:abstractNumId w:val="10"/>
  </w:num>
  <w:num w:numId="10">
    <w:abstractNumId w:val="0"/>
  </w:num>
  <w:num w:numId="11">
    <w:abstractNumId w:val="22"/>
  </w:num>
  <w:num w:numId="12">
    <w:abstractNumId w:val="14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24"/>
  </w:num>
  <w:num w:numId="18">
    <w:abstractNumId w:val="28"/>
  </w:num>
  <w:num w:numId="19">
    <w:abstractNumId w:val="7"/>
  </w:num>
  <w:num w:numId="20">
    <w:abstractNumId w:val="25"/>
  </w:num>
  <w:num w:numId="21">
    <w:abstractNumId w:val="29"/>
  </w:num>
  <w:num w:numId="22">
    <w:abstractNumId w:val="4"/>
  </w:num>
  <w:num w:numId="23">
    <w:abstractNumId w:val="17"/>
  </w:num>
  <w:num w:numId="24">
    <w:abstractNumId w:val="3"/>
  </w:num>
  <w:num w:numId="25">
    <w:abstractNumId w:val="6"/>
  </w:num>
  <w:num w:numId="26">
    <w:abstractNumId w:val="15"/>
  </w:num>
  <w:num w:numId="27">
    <w:abstractNumId w:val="33"/>
  </w:num>
  <w:num w:numId="28">
    <w:abstractNumId w:val="32"/>
  </w:num>
  <w:num w:numId="29">
    <w:abstractNumId w:val="23"/>
  </w:num>
  <w:num w:numId="30">
    <w:abstractNumId w:val="31"/>
  </w:num>
  <w:num w:numId="31">
    <w:abstractNumId w:val="27"/>
  </w:num>
  <w:num w:numId="32">
    <w:abstractNumId w:val="2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CC"/>
    <w:rsid w:val="00001D07"/>
    <w:rsid w:val="00012CC6"/>
    <w:rsid w:val="00017EBF"/>
    <w:rsid w:val="00020D8D"/>
    <w:rsid w:val="00021FB0"/>
    <w:rsid w:val="00031966"/>
    <w:rsid w:val="00033637"/>
    <w:rsid w:val="00041C51"/>
    <w:rsid w:val="00041CB2"/>
    <w:rsid w:val="00042995"/>
    <w:rsid w:val="000463FB"/>
    <w:rsid w:val="00046417"/>
    <w:rsid w:val="00052EA1"/>
    <w:rsid w:val="00053D2C"/>
    <w:rsid w:val="000560A1"/>
    <w:rsid w:val="00056CE2"/>
    <w:rsid w:val="00060AC2"/>
    <w:rsid w:val="000675F7"/>
    <w:rsid w:val="000708F4"/>
    <w:rsid w:val="0007136E"/>
    <w:rsid w:val="000750F0"/>
    <w:rsid w:val="000758CC"/>
    <w:rsid w:val="00076188"/>
    <w:rsid w:val="00077FCA"/>
    <w:rsid w:val="00085F42"/>
    <w:rsid w:val="0009211D"/>
    <w:rsid w:val="00093D47"/>
    <w:rsid w:val="00094DC2"/>
    <w:rsid w:val="00094DF7"/>
    <w:rsid w:val="00094E19"/>
    <w:rsid w:val="000A237C"/>
    <w:rsid w:val="000A3466"/>
    <w:rsid w:val="000A4553"/>
    <w:rsid w:val="000A4A8F"/>
    <w:rsid w:val="000B038E"/>
    <w:rsid w:val="000B4859"/>
    <w:rsid w:val="000B60D9"/>
    <w:rsid w:val="000B6B42"/>
    <w:rsid w:val="000B7862"/>
    <w:rsid w:val="000C14C7"/>
    <w:rsid w:val="000C4A25"/>
    <w:rsid w:val="000C6C38"/>
    <w:rsid w:val="000C76CF"/>
    <w:rsid w:val="000D0335"/>
    <w:rsid w:val="000D050B"/>
    <w:rsid w:val="000D5146"/>
    <w:rsid w:val="000E39FD"/>
    <w:rsid w:val="000E7C3C"/>
    <w:rsid w:val="000F1C9E"/>
    <w:rsid w:val="000F1CC2"/>
    <w:rsid w:val="000F5FBE"/>
    <w:rsid w:val="000F6211"/>
    <w:rsid w:val="00102A66"/>
    <w:rsid w:val="00103A93"/>
    <w:rsid w:val="00104A7B"/>
    <w:rsid w:val="00106E4C"/>
    <w:rsid w:val="00112142"/>
    <w:rsid w:val="00117E31"/>
    <w:rsid w:val="001243A2"/>
    <w:rsid w:val="0012535A"/>
    <w:rsid w:val="00127DF4"/>
    <w:rsid w:val="001310D3"/>
    <w:rsid w:val="001334F2"/>
    <w:rsid w:val="00133ACC"/>
    <w:rsid w:val="00136E03"/>
    <w:rsid w:val="00143588"/>
    <w:rsid w:val="001440C8"/>
    <w:rsid w:val="00150486"/>
    <w:rsid w:val="00151451"/>
    <w:rsid w:val="00155488"/>
    <w:rsid w:val="001556E1"/>
    <w:rsid w:val="00162F1A"/>
    <w:rsid w:val="00165555"/>
    <w:rsid w:val="00166CDB"/>
    <w:rsid w:val="00181AEA"/>
    <w:rsid w:val="00182041"/>
    <w:rsid w:val="00182051"/>
    <w:rsid w:val="001849A4"/>
    <w:rsid w:val="001948D3"/>
    <w:rsid w:val="00194A6E"/>
    <w:rsid w:val="001A0F46"/>
    <w:rsid w:val="001A3161"/>
    <w:rsid w:val="001A4D04"/>
    <w:rsid w:val="001A5D47"/>
    <w:rsid w:val="001A71BD"/>
    <w:rsid w:val="001A7F1D"/>
    <w:rsid w:val="001B20BF"/>
    <w:rsid w:val="001B2E47"/>
    <w:rsid w:val="001C27EA"/>
    <w:rsid w:val="001C5FDB"/>
    <w:rsid w:val="001C6976"/>
    <w:rsid w:val="001D2290"/>
    <w:rsid w:val="001D41FE"/>
    <w:rsid w:val="001D455E"/>
    <w:rsid w:val="001D6D5A"/>
    <w:rsid w:val="001E5461"/>
    <w:rsid w:val="001E67C4"/>
    <w:rsid w:val="001E7C10"/>
    <w:rsid w:val="001E7C4A"/>
    <w:rsid w:val="001F1A9C"/>
    <w:rsid w:val="001F30EA"/>
    <w:rsid w:val="001F377D"/>
    <w:rsid w:val="001F660B"/>
    <w:rsid w:val="002012D5"/>
    <w:rsid w:val="0020452A"/>
    <w:rsid w:val="00205DBD"/>
    <w:rsid w:val="00205EED"/>
    <w:rsid w:val="00207AEB"/>
    <w:rsid w:val="00211F67"/>
    <w:rsid w:val="00212543"/>
    <w:rsid w:val="00213DCD"/>
    <w:rsid w:val="00214B0A"/>
    <w:rsid w:val="00217568"/>
    <w:rsid w:val="00225092"/>
    <w:rsid w:val="00225180"/>
    <w:rsid w:val="00225870"/>
    <w:rsid w:val="00230B80"/>
    <w:rsid w:val="002313A8"/>
    <w:rsid w:val="00242F24"/>
    <w:rsid w:val="00243BFB"/>
    <w:rsid w:val="0024534D"/>
    <w:rsid w:val="00247304"/>
    <w:rsid w:val="00261A27"/>
    <w:rsid w:val="0026330A"/>
    <w:rsid w:val="00263B2C"/>
    <w:rsid w:val="00265DCE"/>
    <w:rsid w:val="00273011"/>
    <w:rsid w:val="00274B6C"/>
    <w:rsid w:val="002808D1"/>
    <w:rsid w:val="0028423D"/>
    <w:rsid w:val="00287ECC"/>
    <w:rsid w:val="00291B84"/>
    <w:rsid w:val="002930BD"/>
    <w:rsid w:val="002A174F"/>
    <w:rsid w:val="002A3BD8"/>
    <w:rsid w:val="002B2169"/>
    <w:rsid w:val="002B3B2D"/>
    <w:rsid w:val="002B551E"/>
    <w:rsid w:val="002B6BA2"/>
    <w:rsid w:val="002B767B"/>
    <w:rsid w:val="002C445C"/>
    <w:rsid w:val="002C70C3"/>
    <w:rsid w:val="002D282A"/>
    <w:rsid w:val="002D5022"/>
    <w:rsid w:val="002E04F0"/>
    <w:rsid w:val="002F03C1"/>
    <w:rsid w:val="002F1309"/>
    <w:rsid w:val="002F1A1B"/>
    <w:rsid w:val="002F329D"/>
    <w:rsid w:val="002F6059"/>
    <w:rsid w:val="002F625B"/>
    <w:rsid w:val="00304A0C"/>
    <w:rsid w:val="00306CB9"/>
    <w:rsid w:val="00310551"/>
    <w:rsid w:val="003110FD"/>
    <w:rsid w:val="003148E2"/>
    <w:rsid w:val="00320F67"/>
    <w:rsid w:val="00323176"/>
    <w:rsid w:val="00325640"/>
    <w:rsid w:val="00330535"/>
    <w:rsid w:val="0033065B"/>
    <w:rsid w:val="0033380D"/>
    <w:rsid w:val="00335574"/>
    <w:rsid w:val="0033632A"/>
    <w:rsid w:val="00336B02"/>
    <w:rsid w:val="003375F8"/>
    <w:rsid w:val="00342450"/>
    <w:rsid w:val="003430E6"/>
    <w:rsid w:val="003502F6"/>
    <w:rsid w:val="00352240"/>
    <w:rsid w:val="00352738"/>
    <w:rsid w:val="00356971"/>
    <w:rsid w:val="00356EFD"/>
    <w:rsid w:val="00361CAD"/>
    <w:rsid w:val="003627F8"/>
    <w:rsid w:val="0036525F"/>
    <w:rsid w:val="00370E01"/>
    <w:rsid w:val="00372072"/>
    <w:rsid w:val="0037235F"/>
    <w:rsid w:val="003766F2"/>
    <w:rsid w:val="00376895"/>
    <w:rsid w:val="003810B9"/>
    <w:rsid w:val="0038385B"/>
    <w:rsid w:val="00386307"/>
    <w:rsid w:val="0038711A"/>
    <w:rsid w:val="00387F68"/>
    <w:rsid w:val="003916D2"/>
    <w:rsid w:val="00393C04"/>
    <w:rsid w:val="003A4840"/>
    <w:rsid w:val="003B1951"/>
    <w:rsid w:val="003B1E9E"/>
    <w:rsid w:val="003B4E87"/>
    <w:rsid w:val="003B5602"/>
    <w:rsid w:val="003B661C"/>
    <w:rsid w:val="003B777E"/>
    <w:rsid w:val="003C050A"/>
    <w:rsid w:val="003C0708"/>
    <w:rsid w:val="003C67DD"/>
    <w:rsid w:val="003D2402"/>
    <w:rsid w:val="003D4099"/>
    <w:rsid w:val="003D54BA"/>
    <w:rsid w:val="003E0986"/>
    <w:rsid w:val="003E0C8D"/>
    <w:rsid w:val="003E161D"/>
    <w:rsid w:val="003F5218"/>
    <w:rsid w:val="003F590B"/>
    <w:rsid w:val="003F5BD3"/>
    <w:rsid w:val="003F6007"/>
    <w:rsid w:val="00400431"/>
    <w:rsid w:val="004018B1"/>
    <w:rsid w:val="00401BDC"/>
    <w:rsid w:val="00403B6B"/>
    <w:rsid w:val="00407FC6"/>
    <w:rsid w:val="004139C1"/>
    <w:rsid w:val="00415470"/>
    <w:rsid w:val="00416971"/>
    <w:rsid w:val="004214CE"/>
    <w:rsid w:val="004232AC"/>
    <w:rsid w:val="0042617C"/>
    <w:rsid w:val="004310CE"/>
    <w:rsid w:val="004319AE"/>
    <w:rsid w:val="0043340E"/>
    <w:rsid w:val="00437B6B"/>
    <w:rsid w:val="00444A00"/>
    <w:rsid w:val="00445339"/>
    <w:rsid w:val="00445EAE"/>
    <w:rsid w:val="00447B84"/>
    <w:rsid w:val="004516CE"/>
    <w:rsid w:val="00465F59"/>
    <w:rsid w:val="004701EB"/>
    <w:rsid w:val="0047246E"/>
    <w:rsid w:val="00472970"/>
    <w:rsid w:val="00474FFC"/>
    <w:rsid w:val="004819F3"/>
    <w:rsid w:val="00484F88"/>
    <w:rsid w:val="0048623F"/>
    <w:rsid w:val="004864DF"/>
    <w:rsid w:val="0049054A"/>
    <w:rsid w:val="00494753"/>
    <w:rsid w:val="004A1183"/>
    <w:rsid w:val="004A3AB1"/>
    <w:rsid w:val="004A41BC"/>
    <w:rsid w:val="004A5846"/>
    <w:rsid w:val="004A681C"/>
    <w:rsid w:val="004B1937"/>
    <w:rsid w:val="004B4E33"/>
    <w:rsid w:val="004B78B7"/>
    <w:rsid w:val="004C113B"/>
    <w:rsid w:val="004C4442"/>
    <w:rsid w:val="004C4B4B"/>
    <w:rsid w:val="004C523F"/>
    <w:rsid w:val="004D033B"/>
    <w:rsid w:val="004D09AE"/>
    <w:rsid w:val="004D3D3C"/>
    <w:rsid w:val="004D43CB"/>
    <w:rsid w:val="004E3AF8"/>
    <w:rsid w:val="004E3B4A"/>
    <w:rsid w:val="00501FFD"/>
    <w:rsid w:val="00502CDF"/>
    <w:rsid w:val="005079B8"/>
    <w:rsid w:val="00510E9B"/>
    <w:rsid w:val="00510FF1"/>
    <w:rsid w:val="00516A82"/>
    <w:rsid w:val="0052266E"/>
    <w:rsid w:val="00522B39"/>
    <w:rsid w:val="005235B9"/>
    <w:rsid w:val="0052483B"/>
    <w:rsid w:val="00524F21"/>
    <w:rsid w:val="0052523B"/>
    <w:rsid w:val="0053077C"/>
    <w:rsid w:val="0053083E"/>
    <w:rsid w:val="00531325"/>
    <w:rsid w:val="00533B99"/>
    <w:rsid w:val="005360C8"/>
    <w:rsid w:val="00536256"/>
    <w:rsid w:val="00536A3C"/>
    <w:rsid w:val="0053758C"/>
    <w:rsid w:val="005405A4"/>
    <w:rsid w:val="005408EE"/>
    <w:rsid w:val="0054110F"/>
    <w:rsid w:val="005455D1"/>
    <w:rsid w:val="005469AB"/>
    <w:rsid w:val="00547212"/>
    <w:rsid w:val="005542A6"/>
    <w:rsid w:val="00554911"/>
    <w:rsid w:val="00557CA5"/>
    <w:rsid w:val="00563C40"/>
    <w:rsid w:val="00564334"/>
    <w:rsid w:val="00567079"/>
    <w:rsid w:val="00575340"/>
    <w:rsid w:val="00581C97"/>
    <w:rsid w:val="00585575"/>
    <w:rsid w:val="00585CD9"/>
    <w:rsid w:val="00587DEE"/>
    <w:rsid w:val="00591DEC"/>
    <w:rsid w:val="00592D00"/>
    <w:rsid w:val="00593A34"/>
    <w:rsid w:val="00595860"/>
    <w:rsid w:val="005A18C9"/>
    <w:rsid w:val="005A2C97"/>
    <w:rsid w:val="005A4AAF"/>
    <w:rsid w:val="005A6AE7"/>
    <w:rsid w:val="005B0AAD"/>
    <w:rsid w:val="005B2490"/>
    <w:rsid w:val="005B523D"/>
    <w:rsid w:val="005B7E39"/>
    <w:rsid w:val="005C078B"/>
    <w:rsid w:val="005C2ED8"/>
    <w:rsid w:val="005C54BE"/>
    <w:rsid w:val="005C64A9"/>
    <w:rsid w:val="005C68CE"/>
    <w:rsid w:val="005C6FA0"/>
    <w:rsid w:val="005C780C"/>
    <w:rsid w:val="005C7C59"/>
    <w:rsid w:val="005C7EC3"/>
    <w:rsid w:val="005D0E5D"/>
    <w:rsid w:val="005D1316"/>
    <w:rsid w:val="005D23D5"/>
    <w:rsid w:val="005D4CF1"/>
    <w:rsid w:val="005D6CE0"/>
    <w:rsid w:val="005D70AA"/>
    <w:rsid w:val="005D76E5"/>
    <w:rsid w:val="005E116F"/>
    <w:rsid w:val="005E2E5E"/>
    <w:rsid w:val="005E4BD7"/>
    <w:rsid w:val="005F0977"/>
    <w:rsid w:val="00602767"/>
    <w:rsid w:val="0060421B"/>
    <w:rsid w:val="00607F78"/>
    <w:rsid w:val="0061242F"/>
    <w:rsid w:val="00612617"/>
    <w:rsid w:val="00615B82"/>
    <w:rsid w:val="00620E77"/>
    <w:rsid w:val="00623214"/>
    <w:rsid w:val="006310DB"/>
    <w:rsid w:val="0063500E"/>
    <w:rsid w:val="006434B1"/>
    <w:rsid w:val="00646152"/>
    <w:rsid w:val="0064624D"/>
    <w:rsid w:val="0065561E"/>
    <w:rsid w:val="00655810"/>
    <w:rsid w:val="006606D8"/>
    <w:rsid w:val="006663C3"/>
    <w:rsid w:val="00666C82"/>
    <w:rsid w:val="006757FB"/>
    <w:rsid w:val="00675DD1"/>
    <w:rsid w:val="006823AC"/>
    <w:rsid w:val="00685611"/>
    <w:rsid w:val="00690C6A"/>
    <w:rsid w:val="006A29DE"/>
    <w:rsid w:val="006A3412"/>
    <w:rsid w:val="006A4443"/>
    <w:rsid w:val="006A7259"/>
    <w:rsid w:val="006B051E"/>
    <w:rsid w:val="006B2671"/>
    <w:rsid w:val="006B54A9"/>
    <w:rsid w:val="006C0EF1"/>
    <w:rsid w:val="006C27AF"/>
    <w:rsid w:val="006C37E0"/>
    <w:rsid w:val="006C7771"/>
    <w:rsid w:val="006D0078"/>
    <w:rsid w:val="006D08FF"/>
    <w:rsid w:val="006D0DD9"/>
    <w:rsid w:val="006D583A"/>
    <w:rsid w:val="006D5868"/>
    <w:rsid w:val="006D6E23"/>
    <w:rsid w:val="006E4303"/>
    <w:rsid w:val="006E4458"/>
    <w:rsid w:val="006E565E"/>
    <w:rsid w:val="006E6481"/>
    <w:rsid w:val="006F27E9"/>
    <w:rsid w:val="00701FF9"/>
    <w:rsid w:val="00705948"/>
    <w:rsid w:val="00705F87"/>
    <w:rsid w:val="00714C8F"/>
    <w:rsid w:val="00715008"/>
    <w:rsid w:val="007150D3"/>
    <w:rsid w:val="00730D41"/>
    <w:rsid w:val="00733D40"/>
    <w:rsid w:val="0074055C"/>
    <w:rsid w:val="00742865"/>
    <w:rsid w:val="00743169"/>
    <w:rsid w:val="00743514"/>
    <w:rsid w:val="007474D0"/>
    <w:rsid w:val="00747FB2"/>
    <w:rsid w:val="00750C64"/>
    <w:rsid w:val="00755CB2"/>
    <w:rsid w:val="00757550"/>
    <w:rsid w:val="00760832"/>
    <w:rsid w:val="00761E3D"/>
    <w:rsid w:val="00762305"/>
    <w:rsid w:val="00763A72"/>
    <w:rsid w:val="007652FF"/>
    <w:rsid w:val="0076598D"/>
    <w:rsid w:val="007663E8"/>
    <w:rsid w:val="00772150"/>
    <w:rsid w:val="00772A52"/>
    <w:rsid w:val="007730AE"/>
    <w:rsid w:val="007743CA"/>
    <w:rsid w:val="00774F19"/>
    <w:rsid w:val="00776347"/>
    <w:rsid w:val="00780253"/>
    <w:rsid w:val="00784242"/>
    <w:rsid w:val="00785684"/>
    <w:rsid w:val="00794C35"/>
    <w:rsid w:val="007A1108"/>
    <w:rsid w:val="007A3346"/>
    <w:rsid w:val="007A35F0"/>
    <w:rsid w:val="007B43CA"/>
    <w:rsid w:val="007B46C8"/>
    <w:rsid w:val="007C2E32"/>
    <w:rsid w:val="007D218E"/>
    <w:rsid w:val="007D2FBA"/>
    <w:rsid w:val="007D37E3"/>
    <w:rsid w:val="007D3D7B"/>
    <w:rsid w:val="007E3E82"/>
    <w:rsid w:val="007E58F8"/>
    <w:rsid w:val="007F3F82"/>
    <w:rsid w:val="007F52D2"/>
    <w:rsid w:val="007F670F"/>
    <w:rsid w:val="00802A23"/>
    <w:rsid w:val="00805B68"/>
    <w:rsid w:val="0080722C"/>
    <w:rsid w:val="00807DEC"/>
    <w:rsid w:val="00811246"/>
    <w:rsid w:val="00811669"/>
    <w:rsid w:val="00812FAD"/>
    <w:rsid w:val="008167CC"/>
    <w:rsid w:val="0081702B"/>
    <w:rsid w:val="0082199C"/>
    <w:rsid w:val="008220EB"/>
    <w:rsid w:val="008229AC"/>
    <w:rsid w:val="00822E4E"/>
    <w:rsid w:val="0082582C"/>
    <w:rsid w:val="00826828"/>
    <w:rsid w:val="00830419"/>
    <w:rsid w:val="00830FD1"/>
    <w:rsid w:val="00833892"/>
    <w:rsid w:val="00837A60"/>
    <w:rsid w:val="0084156B"/>
    <w:rsid w:val="00853440"/>
    <w:rsid w:val="00853A45"/>
    <w:rsid w:val="00860C32"/>
    <w:rsid w:val="0086261C"/>
    <w:rsid w:val="008638BF"/>
    <w:rsid w:val="00871B1A"/>
    <w:rsid w:val="00871E99"/>
    <w:rsid w:val="00874D60"/>
    <w:rsid w:val="00875321"/>
    <w:rsid w:val="00881442"/>
    <w:rsid w:val="0088164A"/>
    <w:rsid w:val="008822B9"/>
    <w:rsid w:val="00882D78"/>
    <w:rsid w:val="008844D9"/>
    <w:rsid w:val="0088540A"/>
    <w:rsid w:val="008900A9"/>
    <w:rsid w:val="00891033"/>
    <w:rsid w:val="0089163B"/>
    <w:rsid w:val="008924DF"/>
    <w:rsid w:val="008928A2"/>
    <w:rsid w:val="00892CAA"/>
    <w:rsid w:val="00893D6B"/>
    <w:rsid w:val="00896C73"/>
    <w:rsid w:val="008A1D95"/>
    <w:rsid w:val="008A2FA9"/>
    <w:rsid w:val="008A4142"/>
    <w:rsid w:val="008A622D"/>
    <w:rsid w:val="008A7A8E"/>
    <w:rsid w:val="008C0B5B"/>
    <w:rsid w:val="008D311B"/>
    <w:rsid w:val="008D4611"/>
    <w:rsid w:val="008D503A"/>
    <w:rsid w:val="008D5D6F"/>
    <w:rsid w:val="008D65B1"/>
    <w:rsid w:val="008E2B78"/>
    <w:rsid w:val="008E34FB"/>
    <w:rsid w:val="008F5095"/>
    <w:rsid w:val="008F5D18"/>
    <w:rsid w:val="008F6B9F"/>
    <w:rsid w:val="00902F72"/>
    <w:rsid w:val="009031F4"/>
    <w:rsid w:val="00903C26"/>
    <w:rsid w:val="00906ECB"/>
    <w:rsid w:val="00907552"/>
    <w:rsid w:val="00907A60"/>
    <w:rsid w:val="00920064"/>
    <w:rsid w:val="00921860"/>
    <w:rsid w:val="00921F2D"/>
    <w:rsid w:val="00922179"/>
    <w:rsid w:val="00922668"/>
    <w:rsid w:val="009243DC"/>
    <w:rsid w:val="00926AC3"/>
    <w:rsid w:val="0093016E"/>
    <w:rsid w:val="00930426"/>
    <w:rsid w:val="009346C8"/>
    <w:rsid w:val="0093725E"/>
    <w:rsid w:val="00940676"/>
    <w:rsid w:val="00944BBC"/>
    <w:rsid w:val="00952109"/>
    <w:rsid w:val="0095264F"/>
    <w:rsid w:val="00956D66"/>
    <w:rsid w:val="009649AC"/>
    <w:rsid w:val="00966296"/>
    <w:rsid w:val="009662FD"/>
    <w:rsid w:val="0097489F"/>
    <w:rsid w:val="00975775"/>
    <w:rsid w:val="009912B7"/>
    <w:rsid w:val="00991A89"/>
    <w:rsid w:val="00993219"/>
    <w:rsid w:val="0099324A"/>
    <w:rsid w:val="009A300B"/>
    <w:rsid w:val="009A3729"/>
    <w:rsid w:val="009A74A4"/>
    <w:rsid w:val="009A74C6"/>
    <w:rsid w:val="009A7E51"/>
    <w:rsid w:val="009B2721"/>
    <w:rsid w:val="009B506A"/>
    <w:rsid w:val="009C60AF"/>
    <w:rsid w:val="009C72CD"/>
    <w:rsid w:val="009D38A8"/>
    <w:rsid w:val="009D4E0F"/>
    <w:rsid w:val="009D5671"/>
    <w:rsid w:val="009D7ACA"/>
    <w:rsid w:val="009E6499"/>
    <w:rsid w:val="009E6999"/>
    <w:rsid w:val="009E7363"/>
    <w:rsid w:val="009F2167"/>
    <w:rsid w:val="009F7288"/>
    <w:rsid w:val="00A00DD3"/>
    <w:rsid w:val="00A018D6"/>
    <w:rsid w:val="00A01C81"/>
    <w:rsid w:val="00A02833"/>
    <w:rsid w:val="00A0314F"/>
    <w:rsid w:val="00A053F8"/>
    <w:rsid w:val="00A2208E"/>
    <w:rsid w:val="00A23D9C"/>
    <w:rsid w:val="00A244A3"/>
    <w:rsid w:val="00A358EC"/>
    <w:rsid w:val="00A510F7"/>
    <w:rsid w:val="00A5115E"/>
    <w:rsid w:val="00A5483C"/>
    <w:rsid w:val="00A54C30"/>
    <w:rsid w:val="00A6692B"/>
    <w:rsid w:val="00A73CA5"/>
    <w:rsid w:val="00A75191"/>
    <w:rsid w:val="00A75BFF"/>
    <w:rsid w:val="00A7683E"/>
    <w:rsid w:val="00A83041"/>
    <w:rsid w:val="00A86C3B"/>
    <w:rsid w:val="00A87BC4"/>
    <w:rsid w:val="00A92A36"/>
    <w:rsid w:val="00A93F5C"/>
    <w:rsid w:val="00AA02EC"/>
    <w:rsid w:val="00AA4767"/>
    <w:rsid w:val="00AA7458"/>
    <w:rsid w:val="00AB1276"/>
    <w:rsid w:val="00AB57CD"/>
    <w:rsid w:val="00AB6CD8"/>
    <w:rsid w:val="00AC121B"/>
    <w:rsid w:val="00AC1CF7"/>
    <w:rsid w:val="00AC2FD1"/>
    <w:rsid w:val="00AC41B3"/>
    <w:rsid w:val="00AC6B94"/>
    <w:rsid w:val="00AC7587"/>
    <w:rsid w:val="00AD0313"/>
    <w:rsid w:val="00AD0FF9"/>
    <w:rsid w:val="00AD1EB8"/>
    <w:rsid w:val="00AE03DA"/>
    <w:rsid w:val="00AE23C0"/>
    <w:rsid w:val="00AE5180"/>
    <w:rsid w:val="00AE5621"/>
    <w:rsid w:val="00AE6C9A"/>
    <w:rsid w:val="00AF0A78"/>
    <w:rsid w:val="00AF0FD9"/>
    <w:rsid w:val="00AF2698"/>
    <w:rsid w:val="00AF2EBC"/>
    <w:rsid w:val="00AF5576"/>
    <w:rsid w:val="00B00C83"/>
    <w:rsid w:val="00B03031"/>
    <w:rsid w:val="00B03D2B"/>
    <w:rsid w:val="00B0456B"/>
    <w:rsid w:val="00B04FA3"/>
    <w:rsid w:val="00B12665"/>
    <w:rsid w:val="00B12979"/>
    <w:rsid w:val="00B20366"/>
    <w:rsid w:val="00B216A4"/>
    <w:rsid w:val="00B22063"/>
    <w:rsid w:val="00B260BD"/>
    <w:rsid w:val="00B32088"/>
    <w:rsid w:val="00B325EB"/>
    <w:rsid w:val="00B32D99"/>
    <w:rsid w:val="00B3502B"/>
    <w:rsid w:val="00B4143D"/>
    <w:rsid w:val="00B47530"/>
    <w:rsid w:val="00B507B6"/>
    <w:rsid w:val="00B5413C"/>
    <w:rsid w:val="00B638E0"/>
    <w:rsid w:val="00B64339"/>
    <w:rsid w:val="00B64CFE"/>
    <w:rsid w:val="00B65DD9"/>
    <w:rsid w:val="00B67852"/>
    <w:rsid w:val="00B7001E"/>
    <w:rsid w:val="00B71E1C"/>
    <w:rsid w:val="00B75661"/>
    <w:rsid w:val="00B762EA"/>
    <w:rsid w:val="00B76AE2"/>
    <w:rsid w:val="00B81505"/>
    <w:rsid w:val="00B82096"/>
    <w:rsid w:val="00B8400B"/>
    <w:rsid w:val="00B920B9"/>
    <w:rsid w:val="00B94FF2"/>
    <w:rsid w:val="00B95DFD"/>
    <w:rsid w:val="00B95FA2"/>
    <w:rsid w:val="00BA05F2"/>
    <w:rsid w:val="00BA225E"/>
    <w:rsid w:val="00BA3492"/>
    <w:rsid w:val="00BB29A3"/>
    <w:rsid w:val="00BC36FB"/>
    <w:rsid w:val="00BC3BFD"/>
    <w:rsid w:val="00BC3C66"/>
    <w:rsid w:val="00BC79A3"/>
    <w:rsid w:val="00BD222B"/>
    <w:rsid w:val="00BD2526"/>
    <w:rsid w:val="00BD27CE"/>
    <w:rsid w:val="00BD3E38"/>
    <w:rsid w:val="00BD4AF8"/>
    <w:rsid w:val="00BD6DB9"/>
    <w:rsid w:val="00BE17E6"/>
    <w:rsid w:val="00BE1C04"/>
    <w:rsid w:val="00BE2DC0"/>
    <w:rsid w:val="00BE4306"/>
    <w:rsid w:val="00BE76F7"/>
    <w:rsid w:val="00C01F9D"/>
    <w:rsid w:val="00C03200"/>
    <w:rsid w:val="00C04D84"/>
    <w:rsid w:val="00C11CEA"/>
    <w:rsid w:val="00C17E2E"/>
    <w:rsid w:val="00C2063C"/>
    <w:rsid w:val="00C21C3D"/>
    <w:rsid w:val="00C230B7"/>
    <w:rsid w:val="00C30F03"/>
    <w:rsid w:val="00C31014"/>
    <w:rsid w:val="00C3301E"/>
    <w:rsid w:val="00C332A7"/>
    <w:rsid w:val="00C41E21"/>
    <w:rsid w:val="00C42047"/>
    <w:rsid w:val="00C42E86"/>
    <w:rsid w:val="00C44C94"/>
    <w:rsid w:val="00C4571C"/>
    <w:rsid w:val="00C507EE"/>
    <w:rsid w:val="00C5490C"/>
    <w:rsid w:val="00C56F8A"/>
    <w:rsid w:val="00C577CB"/>
    <w:rsid w:val="00C606CF"/>
    <w:rsid w:val="00C67E41"/>
    <w:rsid w:val="00C716CF"/>
    <w:rsid w:val="00C74166"/>
    <w:rsid w:val="00C75944"/>
    <w:rsid w:val="00C75D57"/>
    <w:rsid w:val="00C75DE1"/>
    <w:rsid w:val="00C77A26"/>
    <w:rsid w:val="00C81FED"/>
    <w:rsid w:val="00C9086E"/>
    <w:rsid w:val="00C9169C"/>
    <w:rsid w:val="00C91EB8"/>
    <w:rsid w:val="00C92CC4"/>
    <w:rsid w:val="00C966B7"/>
    <w:rsid w:val="00CA077F"/>
    <w:rsid w:val="00CA6DF6"/>
    <w:rsid w:val="00CB5C2E"/>
    <w:rsid w:val="00CC001C"/>
    <w:rsid w:val="00CD14D1"/>
    <w:rsid w:val="00CE2488"/>
    <w:rsid w:val="00CE2C13"/>
    <w:rsid w:val="00CE7B0B"/>
    <w:rsid w:val="00CF408B"/>
    <w:rsid w:val="00CF4E83"/>
    <w:rsid w:val="00CF756A"/>
    <w:rsid w:val="00D0307D"/>
    <w:rsid w:val="00D05CB0"/>
    <w:rsid w:val="00D07AF2"/>
    <w:rsid w:val="00D07C82"/>
    <w:rsid w:val="00D07D0C"/>
    <w:rsid w:val="00D10022"/>
    <w:rsid w:val="00D136A3"/>
    <w:rsid w:val="00D153E9"/>
    <w:rsid w:val="00D1708C"/>
    <w:rsid w:val="00D20EAF"/>
    <w:rsid w:val="00D2241C"/>
    <w:rsid w:val="00D22648"/>
    <w:rsid w:val="00D245D3"/>
    <w:rsid w:val="00D245E7"/>
    <w:rsid w:val="00D2488A"/>
    <w:rsid w:val="00D25640"/>
    <w:rsid w:val="00D321E4"/>
    <w:rsid w:val="00D456C9"/>
    <w:rsid w:val="00D50E28"/>
    <w:rsid w:val="00D51477"/>
    <w:rsid w:val="00D519DD"/>
    <w:rsid w:val="00D53130"/>
    <w:rsid w:val="00D545DE"/>
    <w:rsid w:val="00D555F0"/>
    <w:rsid w:val="00D55E7B"/>
    <w:rsid w:val="00D55F3A"/>
    <w:rsid w:val="00D646E2"/>
    <w:rsid w:val="00D66C18"/>
    <w:rsid w:val="00D74147"/>
    <w:rsid w:val="00D7477D"/>
    <w:rsid w:val="00D749DB"/>
    <w:rsid w:val="00D7792B"/>
    <w:rsid w:val="00D800EE"/>
    <w:rsid w:val="00D80559"/>
    <w:rsid w:val="00D827AB"/>
    <w:rsid w:val="00D86015"/>
    <w:rsid w:val="00D86879"/>
    <w:rsid w:val="00D90F83"/>
    <w:rsid w:val="00D919CC"/>
    <w:rsid w:val="00D925CA"/>
    <w:rsid w:val="00D92606"/>
    <w:rsid w:val="00D95302"/>
    <w:rsid w:val="00D96E59"/>
    <w:rsid w:val="00DA0FEC"/>
    <w:rsid w:val="00DA19D8"/>
    <w:rsid w:val="00DA363D"/>
    <w:rsid w:val="00DA5ECA"/>
    <w:rsid w:val="00DA602E"/>
    <w:rsid w:val="00DA637B"/>
    <w:rsid w:val="00DA6F30"/>
    <w:rsid w:val="00DA6F9F"/>
    <w:rsid w:val="00DB3D61"/>
    <w:rsid w:val="00DB3FC8"/>
    <w:rsid w:val="00DB472C"/>
    <w:rsid w:val="00DB78D4"/>
    <w:rsid w:val="00DC00AF"/>
    <w:rsid w:val="00DC184B"/>
    <w:rsid w:val="00DD1340"/>
    <w:rsid w:val="00DD3E3B"/>
    <w:rsid w:val="00DD4D2D"/>
    <w:rsid w:val="00DD5237"/>
    <w:rsid w:val="00DD6918"/>
    <w:rsid w:val="00DD7FAF"/>
    <w:rsid w:val="00DE0C83"/>
    <w:rsid w:val="00DE2605"/>
    <w:rsid w:val="00DE534E"/>
    <w:rsid w:val="00DE5C20"/>
    <w:rsid w:val="00DF7691"/>
    <w:rsid w:val="00E01A6F"/>
    <w:rsid w:val="00E0301B"/>
    <w:rsid w:val="00E0336A"/>
    <w:rsid w:val="00E03614"/>
    <w:rsid w:val="00E03BE9"/>
    <w:rsid w:val="00E03ECF"/>
    <w:rsid w:val="00E12B27"/>
    <w:rsid w:val="00E13D32"/>
    <w:rsid w:val="00E157BD"/>
    <w:rsid w:val="00E16172"/>
    <w:rsid w:val="00E16C39"/>
    <w:rsid w:val="00E17F20"/>
    <w:rsid w:val="00E2498E"/>
    <w:rsid w:val="00E26545"/>
    <w:rsid w:val="00E26D10"/>
    <w:rsid w:val="00E27A05"/>
    <w:rsid w:val="00E27E2F"/>
    <w:rsid w:val="00E35A52"/>
    <w:rsid w:val="00E36776"/>
    <w:rsid w:val="00E3692F"/>
    <w:rsid w:val="00E40C3E"/>
    <w:rsid w:val="00E411AB"/>
    <w:rsid w:val="00E41FF9"/>
    <w:rsid w:val="00E45CC2"/>
    <w:rsid w:val="00E4659B"/>
    <w:rsid w:val="00E47F83"/>
    <w:rsid w:val="00E5164E"/>
    <w:rsid w:val="00E573BD"/>
    <w:rsid w:val="00E5764B"/>
    <w:rsid w:val="00E62126"/>
    <w:rsid w:val="00E64A3F"/>
    <w:rsid w:val="00E67A62"/>
    <w:rsid w:val="00E67EC1"/>
    <w:rsid w:val="00E80AD1"/>
    <w:rsid w:val="00E81453"/>
    <w:rsid w:val="00E85EB8"/>
    <w:rsid w:val="00E87590"/>
    <w:rsid w:val="00E90CD1"/>
    <w:rsid w:val="00E915FD"/>
    <w:rsid w:val="00E91D00"/>
    <w:rsid w:val="00E92153"/>
    <w:rsid w:val="00E94385"/>
    <w:rsid w:val="00EA01B7"/>
    <w:rsid w:val="00EA0A87"/>
    <w:rsid w:val="00EA149E"/>
    <w:rsid w:val="00EA576F"/>
    <w:rsid w:val="00EA67E0"/>
    <w:rsid w:val="00EA70BE"/>
    <w:rsid w:val="00EB1DD7"/>
    <w:rsid w:val="00EB26D8"/>
    <w:rsid w:val="00EB366C"/>
    <w:rsid w:val="00EB3CE9"/>
    <w:rsid w:val="00EC6584"/>
    <w:rsid w:val="00ED6915"/>
    <w:rsid w:val="00EE3D5F"/>
    <w:rsid w:val="00EE5A7C"/>
    <w:rsid w:val="00EF4647"/>
    <w:rsid w:val="00EF5BE2"/>
    <w:rsid w:val="00EF6A96"/>
    <w:rsid w:val="00EF7A2D"/>
    <w:rsid w:val="00F002B2"/>
    <w:rsid w:val="00F009DA"/>
    <w:rsid w:val="00F013F3"/>
    <w:rsid w:val="00F055E7"/>
    <w:rsid w:val="00F07EA2"/>
    <w:rsid w:val="00F11A6E"/>
    <w:rsid w:val="00F15FBD"/>
    <w:rsid w:val="00F239D3"/>
    <w:rsid w:val="00F243A1"/>
    <w:rsid w:val="00F344C1"/>
    <w:rsid w:val="00F35D1C"/>
    <w:rsid w:val="00F40CEA"/>
    <w:rsid w:val="00F41C58"/>
    <w:rsid w:val="00F41FAE"/>
    <w:rsid w:val="00F4459A"/>
    <w:rsid w:val="00F4496A"/>
    <w:rsid w:val="00F45E3F"/>
    <w:rsid w:val="00F47FAB"/>
    <w:rsid w:val="00F51F1E"/>
    <w:rsid w:val="00F55EA3"/>
    <w:rsid w:val="00F761BE"/>
    <w:rsid w:val="00F76C34"/>
    <w:rsid w:val="00F802D7"/>
    <w:rsid w:val="00F809E3"/>
    <w:rsid w:val="00F80C07"/>
    <w:rsid w:val="00F818AD"/>
    <w:rsid w:val="00F83531"/>
    <w:rsid w:val="00F86B80"/>
    <w:rsid w:val="00F9222D"/>
    <w:rsid w:val="00F92795"/>
    <w:rsid w:val="00FA5692"/>
    <w:rsid w:val="00FA734F"/>
    <w:rsid w:val="00FA7647"/>
    <w:rsid w:val="00FB1C49"/>
    <w:rsid w:val="00FB2BBD"/>
    <w:rsid w:val="00FB4234"/>
    <w:rsid w:val="00FB455B"/>
    <w:rsid w:val="00FB50CD"/>
    <w:rsid w:val="00FC1834"/>
    <w:rsid w:val="00FC414C"/>
    <w:rsid w:val="00FD3CDB"/>
    <w:rsid w:val="00FD4E4B"/>
    <w:rsid w:val="00FD67A5"/>
    <w:rsid w:val="00FD7094"/>
    <w:rsid w:val="00FE0ECD"/>
    <w:rsid w:val="00FE1C07"/>
    <w:rsid w:val="00FE3016"/>
    <w:rsid w:val="00FF393B"/>
    <w:rsid w:val="00FF43FB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336E0"/>
  <w15:docId w15:val="{24AFE557-7BA2-4F6F-99D9-534A2E3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094"/>
    <w:rPr>
      <w:kern w:val="2"/>
    </w:rPr>
  </w:style>
  <w:style w:type="paragraph" w:styleId="a6">
    <w:name w:val="footer"/>
    <w:basedOn w:val="a"/>
    <w:link w:val="a7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094"/>
    <w:rPr>
      <w:kern w:val="2"/>
    </w:rPr>
  </w:style>
  <w:style w:type="character" w:styleId="a8">
    <w:name w:val="Hyperlink"/>
    <w:basedOn w:val="a0"/>
    <w:rsid w:val="00BD4AF8"/>
    <w:rPr>
      <w:color w:val="0000FF"/>
      <w:u w:val="single"/>
    </w:rPr>
  </w:style>
  <w:style w:type="paragraph" w:styleId="a9">
    <w:name w:val="Salutation"/>
    <w:basedOn w:val="a"/>
    <w:next w:val="a"/>
    <w:rsid w:val="00CD14D1"/>
    <w:rPr>
      <w:rFonts w:ascii="Times New Roman" w:hAnsi="Times New Roman"/>
      <w:szCs w:val="20"/>
    </w:rPr>
  </w:style>
  <w:style w:type="paragraph" w:customStyle="1" w:styleId="aa">
    <w:name w:val="小標"/>
    <w:basedOn w:val="a"/>
    <w:rsid w:val="00AE5180"/>
    <w:pPr>
      <w:kinsoku w:val="0"/>
      <w:overflowPunct w:val="0"/>
      <w:autoSpaceDE w:val="0"/>
      <w:autoSpaceDN w:val="0"/>
      <w:snapToGrid w:val="0"/>
    </w:pPr>
    <w:rPr>
      <w:rFonts w:ascii="Times New Roman" w:eastAsia="文鼎隸書B" w:hAnsi="Times New Roman"/>
      <w:sz w:val="32"/>
      <w:szCs w:val="24"/>
    </w:rPr>
  </w:style>
  <w:style w:type="paragraph" w:styleId="ab">
    <w:name w:val="List Paragraph"/>
    <w:basedOn w:val="a"/>
    <w:uiPriority w:val="34"/>
    <w:qFormat/>
    <w:rsid w:val="00D919CC"/>
    <w:pPr>
      <w:ind w:leftChars="200" w:left="480"/>
    </w:pPr>
  </w:style>
  <w:style w:type="paragraph" w:styleId="ac">
    <w:name w:val="Balloon Text"/>
    <w:basedOn w:val="a"/>
    <w:link w:val="ad"/>
    <w:rsid w:val="004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39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頭0"/>
    <w:basedOn w:val="a"/>
    <w:link w:val="00"/>
    <w:rsid w:val="004139C1"/>
    <w:pPr>
      <w:jc w:val="both"/>
    </w:pPr>
    <w:rPr>
      <w:rFonts w:ascii="新細明體" w:hAnsi="新細明體"/>
      <w:szCs w:val="24"/>
    </w:rPr>
  </w:style>
  <w:style w:type="character" w:customStyle="1" w:styleId="00">
    <w:name w:val="頭0 字元"/>
    <w:link w:val="0"/>
    <w:rsid w:val="004139C1"/>
    <w:rPr>
      <w:rFonts w:ascii="新細明體" w:hAnsi="新細明體"/>
      <w:kern w:val="2"/>
      <w:sz w:val="24"/>
      <w:szCs w:val="24"/>
    </w:rPr>
  </w:style>
  <w:style w:type="paragraph" w:customStyle="1" w:styleId="1-">
    <w:name w:val="1.-個位"/>
    <w:basedOn w:val="a"/>
    <w:rsid w:val="004139C1"/>
    <w:pPr>
      <w:ind w:leftChars="50" w:left="288" w:hangingChars="70" w:hanging="168"/>
      <w:jc w:val="both"/>
    </w:pPr>
    <w:rPr>
      <w:rFonts w:ascii="Times New Roman" w:hAnsi="新細明體"/>
      <w:szCs w:val="24"/>
    </w:rPr>
  </w:style>
  <w:style w:type="paragraph" w:customStyle="1" w:styleId="1">
    <w:name w:val="(1)"/>
    <w:basedOn w:val="0"/>
    <w:rsid w:val="004139C1"/>
    <w:pPr>
      <w:ind w:leftChars="100" w:left="480" w:hangingChars="100" w:hanging="240"/>
    </w:pPr>
  </w:style>
  <w:style w:type="paragraph" w:customStyle="1" w:styleId="10">
    <w:name w:val="○1"/>
    <w:basedOn w:val="1"/>
    <w:rsid w:val="004139C1"/>
    <w:pPr>
      <w:ind w:leftChars="200" w:left="720"/>
    </w:pPr>
  </w:style>
  <w:style w:type="paragraph" w:customStyle="1" w:styleId="2">
    <w:name w:val="頭2"/>
    <w:basedOn w:val="a"/>
    <w:rsid w:val="004139C1"/>
    <w:pPr>
      <w:ind w:firstLineChars="200" w:firstLine="480"/>
      <w:jc w:val="both"/>
    </w:pPr>
    <w:rPr>
      <w:rFonts w:ascii="新細明體" w:hAnsi="新細明體" w:cs="新細明體"/>
      <w:szCs w:val="20"/>
    </w:rPr>
  </w:style>
  <w:style w:type="paragraph" w:styleId="Web">
    <w:name w:val="Normal (Web)"/>
    <w:basedOn w:val="a"/>
    <w:uiPriority w:val="99"/>
    <w:unhideWhenUsed/>
    <w:rsid w:val="00D07C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0314F"/>
  </w:style>
  <w:style w:type="character" w:styleId="ae">
    <w:name w:val="Emphasis"/>
    <w:qFormat/>
    <w:rsid w:val="00784242"/>
    <w:rPr>
      <w:b w:val="0"/>
      <w:bCs w:val="0"/>
      <w:i w:val="0"/>
      <w:iCs w:val="0"/>
      <w:color w:val="CC0033"/>
    </w:rPr>
  </w:style>
  <w:style w:type="character" w:styleId="af">
    <w:name w:val="Placeholder Text"/>
    <w:basedOn w:val="a0"/>
    <w:uiPriority w:val="99"/>
    <w:semiHidden/>
    <w:rsid w:val="00C04D84"/>
    <w:rPr>
      <w:color w:val="808080"/>
    </w:rPr>
  </w:style>
  <w:style w:type="paragraph" w:customStyle="1" w:styleId="para010">
    <w:name w:val="para01.0"/>
    <w:basedOn w:val="a"/>
    <w:rsid w:val="00BE2DC0"/>
    <w:pPr>
      <w:tabs>
        <w:tab w:val="left" w:pos="567"/>
      </w:tabs>
      <w:suppressAutoHyphens/>
      <w:spacing w:line="532" w:lineRule="atLeast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end03">
    <w:name w:val="end03"/>
    <w:basedOn w:val="a"/>
    <w:rsid w:val="00BE2DC0"/>
    <w:pPr>
      <w:tabs>
        <w:tab w:val="left" w:pos="567"/>
      </w:tabs>
      <w:suppressAutoHyphens/>
      <w:spacing w:line="343" w:lineRule="atLeast"/>
      <w:textAlignment w:val="baseline"/>
    </w:pPr>
    <w:rPr>
      <w:rFonts w:ascii="Times New Roman" w:eastAsia="標楷體" w:hAnsi="Times New Roman" w:cs="Tahoma"/>
      <w:color w:val="000000"/>
      <w:kern w:val="0"/>
      <w:sz w:val="20"/>
      <w:szCs w:val="24"/>
      <w:lang w:eastAsia="en-US" w:bidi="en-US"/>
    </w:rPr>
  </w:style>
  <w:style w:type="character" w:styleId="af0">
    <w:name w:val="annotation reference"/>
    <w:basedOn w:val="a0"/>
    <w:rsid w:val="004516CE"/>
    <w:rPr>
      <w:sz w:val="18"/>
      <w:szCs w:val="18"/>
    </w:rPr>
  </w:style>
  <w:style w:type="paragraph" w:styleId="af1">
    <w:name w:val="annotation text"/>
    <w:basedOn w:val="a"/>
    <w:link w:val="af2"/>
    <w:rsid w:val="004516CE"/>
  </w:style>
  <w:style w:type="character" w:customStyle="1" w:styleId="af2">
    <w:name w:val="註解文字 字元"/>
    <w:basedOn w:val="a0"/>
    <w:link w:val="af1"/>
    <w:rsid w:val="004516CE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rsid w:val="004516CE"/>
    <w:rPr>
      <w:b/>
      <w:bCs/>
    </w:rPr>
  </w:style>
  <w:style w:type="character" w:customStyle="1" w:styleId="af4">
    <w:name w:val="註解主旨 字元"/>
    <w:basedOn w:val="af2"/>
    <w:link w:val="af3"/>
    <w:rsid w:val="004516CE"/>
    <w:rPr>
      <w:b/>
      <w:bCs/>
      <w:kern w:val="2"/>
      <w:sz w:val="24"/>
      <w:szCs w:val="22"/>
    </w:rPr>
  </w:style>
  <w:style w:type="paragraph" w:styleId="af5">
    <w:name w:val="Plain Text"/>
    <w:basedOn w:val="a"/>
    <w:link w:val="af6"/>
    <w:rsid w:val="004701EB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rsid w:val="004701EB"/>
    <w:rPr>
      <w:rFonts w:ascii="細明體" w:eastAsia="細明體" w:hAnsi="Courier New" w:cs="Courier New"/>
      <w:kern w:val="2"/>
      <w:sz w:val="24"/>
      <w:szCs w:val="24"/>
    </w:rPr>
  </w:style>
  <w:style w:type="paragraph" w:styleId="20">
    <w:name w:val="Body Text Indent 2"/>
    <w:basedOn w:val="a"/>
    <w:link w:val="21"/>
    <w:rsid w:val="00EF6A96"/>
    <w:pPr>
      <w:ind w:leftChars="150" w:left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1">
    <w:name w:val="本文縮排 2 字元"/>
    <w:basedOn w:val="a0"/>
    <w:link w:val="20"/>
    <w:rsid w:val="00EF6A96"/>
    <w:rPr>
      <w:rFonts w:ascii="標楷體" w:eastAsia="標楷體" w:hAnsi="標楷體"/>
      <w:color w:val="000000"/>
      <w:kern w:val="2"/>
      <w:sz w:val="24"/>
      <w:szCs w:val="24"/>
    </w:rPr>
  </w:style>
  <w:style w:type="paragraph" w:styleId="af7">
    <w:name w:val="Revision"/>
    <w:hidden/>
    <w:uiPriority w:val="99"/>
    <w:semiHidden/>
    <w:rsid w:val="00575340"/>
    <w:rPr>
      <w:kern w:val="2"/>
      <w:sz w:val="24"/>
      <w:szCs w:val="22"/>
    </w:rPr>
  </w:style>
  <w:style w:type="paragraph" w:customStyle="1" w:styleId="Default">
    <w:name w:val="Default"/>
    <w:rsid w:val="00F818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18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34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5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5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8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7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1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10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7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8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433">
          <w:marLeft w:val="734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45">
          <w:marLeft w:val="734"/>
          <w:marRight w:val="0"/>
          <w:marTop w:val="30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07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6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08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4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74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658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4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060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56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7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3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896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0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83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3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0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4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2BEE-E22F-4656-BF60-BF11349F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2017-04-25T07:12:00Z</cp:lastPrinted>
  <dcterms:created xsi:type="dcterms:W3CDTF">2019-01-03T02:03:00Z</dcterms:created>
  <dcterms:modified xsi:type="dcterms:W3CDTF">2019-01-03T02:03:00Z</dcterms:modified>
</cp:coreProperties>
</file>