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A2C" w14:textId="7EB1C078" w:rsidR="00A51241" w:rsidRDefault="00A51241" w:rsidP="00A51241">
      <w:pPr>
        <w:spacing w:beforeLines="50" w:before="180" w:afterLines="20" w:after="72"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《李娃傳</w:t>
      </w:r>
      <w:r w:rsidRPr="00927921">
        <w:rPr>
          <w:rFonts w:asciiTheme="minorEastAsia" w:hAnsiTheme="minorEastAsia" w:hint="eastAsia"/>
          <w:b/>
          <w:sz w:val="36"/>
          <w:szCs w:val="36"/>
        </w:rPr>
        <w:t>》學習單</w:t>
      </w:r>
    </w:p>
    <w:p w14:paraId="178DB9F0" w14:textId="77777777" w:rsidR="00A51241" w:rsidRPr="00176648" w:rsidRDefault="00A51241" w:rsidP="00A51241">
      <w:pPr>
        <w:spacing w:beforeLines="20" w:before="72" w:afterLines="20" w:after="72" w:line="360" w:lineRule="exact"/>
        <w:jc w:val="right"/>
        <w:rPr>
          <w:rFonts w:asciiTheme="minorEastAsia" w:hAnsiTheme="minorEastAsia"/>
        </w:rPr>
      </w:pPr>
      <w:r w:rsidRPr="00176648">
        <w:rPr>
          <w:rFonts w:asciiTheme="minorEastAsia" w:hAnsiTheme="minorEastAsia" w:hint="eastAsia"/>
        </w:rPr>
        <w:t>設計</w:t>
      </w:r>
      <w:r>
        <w:rPr>
          <w:rFonts w:asciiTheme="minorEastAsia" w:hAnsiTheme="minorEastAsia" w:hint="eastAsia"/>
        </w:rPr>
        <w:t>者：臺北市立大同高中</w:t>
      </w:r>
      <w:r w:rsidRPr="0017664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劉曉恬</w:t>
      </w:r>
    </w:p>
    <w:p w14:paraId="3322D865" w14:textId="7F6EF8B0" w:rsidR="00A51241" w:rsidRDefault="00A51241" w:rsidP="00A51241">
      <w:pPr>
        <w:spacing w:afterLines="20" w:after="72" w:line="360" w:lineRule="exact"/>
        <w:jc w:val="both"/>
        <w:rPr>
          <w:rFonts w:asciiTheme="minorEastAsia" w:hAnsiTheme="minorEastAsia"/>
          <w:b/>
          <w:sz w:val="28"/>
        </w:rPr>
      </w:pPr>
      <w:r w:rsidRPr="00927921">
        <w:rPr>
          <w:rFonts w:asciiTheme="minorEastAsia" w:hAnsiTheme="minorEastAsia"/>
          <w:b/>
          <w:sz w:val="28"/>
        </w:rPr>
        <w:t>壹</w:t>
      </w:r>
      <w:r w:rsidRPr="00927921">
        <w:rPr>
          <w:rFonts w:asciiTheme="minorEastAsia" w:hAnsiTheme="minorEastAsia" w:hint="eastAsia"/>
          <w:b/>
          <w:sz w:val="28"/>
        </w:rPr>
        <w:t>、</w:t>
      </w:r>
      <w:r w:rsidR="00E510BE">
        <w:rPr>
          <w:rFonts w:asciiTheme="minorEastAsia" w:hAnsiTheme="minorEastAsia" w:hint="eastAsia"/>
          <w:b/>
          <w:sz w:val="28"/>
        </w:rPr>
        <w:t>作者與寫作</w:t>
      </w:r>
      <w:r w:rsidRPr="00927921">
        <w:rPr>
          <w:rFonts w:asciiTheme="minorEastAsia" w:hAnsiTheme="minorEastAsia" w:hint="eastAsia"/>
          <w:b/>
          <w:sz w:val="28"/>
        </w:rPr>
        <w:t>背景</w:t>
      </w:r>
    </w:p>
    <w:p w14:paraId="57A25506" w14:textId="3A9B2980" w:rsidR="00245897" w:rsidRDefault="00245897" w:rsidP="003F26D1">
      <w:pPr>
        <w:widowControl/>
        <w:spacing w:line="360" w:lineRule="atLeast"/>
        <w:jc w:val="both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/>
          <w:color w:val="000000"/>
          <w:kern w:val="0"/>
          <w:szCs w:val="24"/>
        </w:rPr>
        <w:t>請先閱讀下列資料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，再回答問題：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5897" w14:paraId="39A6E746" w14:textId="77777777" w:rsidTr="00245897">
        <w:tc>
          <w:tcPr>
            <w:tcW w:w="9628" w:type="dxa"/>
          </w:tcPr>
          <w:p w14:paraId="3FFFC2B3" w14:textId="0535A177" w:rsidR="00245897" w:rsidRPr="009556E4" w:rsidRDefault="00C11A9C" w:rsidP="00245897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資料</w:t>
            </w:r>
            <w:r w:rsidR="00245897"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</w:t>
            </w: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="007D538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白行簡的生平與作品</w:t>
            </w:r>
          </w:p>
          <w:p w14:paraId="51DD272A" w14:textId="19F842C1" w:rsidR="00245897" w:rsidRPr="009556E4" w:rsidRDefault="00245897" w:rsidP="00245897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56E4">
              <w:rPr>
                <w:rFonts w:ascii="標楷體" w:eastAsia="標楷體" w:hAnsi="標楷體" w:hint="eastAsia"/>
                <w:color w:val="000000" w:themeColor="text1"/>
              </w:rPr>
              <w:t>白行簡，字知退，唐下邽（今陝西）人，為</w:t>
            </w: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白居易</w:t>
            </w:r>
            <w:r w:rsidR="00C11A9C"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之</w:t>
            </w: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弟。</w:t>
            </w:r>
            <w:r w:rsidRPr="009556E4">
              <w:rPr>
                <w:rFonts w:ascii="標楷體" w:eastAsia="標楷體" w:hAnsi="標楷體" w:hint="eastAsia"/>
                <w:color w:val="000000" w:themeColor="text1"/>
              </w:rPr>
              <w:t>《舊唐書》本傳評其「文筆有兄風，詞賦尤稱精密，文士皆師法之」。代表作《李娃傳》，一名《汧國夫人傳》。而近世研究者或以為係據當時民間流傳的《一枝花》故事寫成。</w:t>
            </w:r>
          </w:p>
          <w:p w14:paraId="3C1D54CE" w14:textId="2E8682D6" w:rsidR="00C11A9C" w:rsidRDefault="00245897" w:rsidP="00245897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</w:t>
            </w:r>
          </w:p>
          <w:p w14:paraId="7B0A8CC1" w14:textId="12A90D82" w:rsidR="00532503" w:rsidRPr="00242AE7" w:rsidRDefault="00532503" w:rsidP="00245897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57569">
              <w:rPr>
                <w:rFonts w:ascii="標楷體" w:eastAsia="標楷體" w:hAnsi="標楷體" w:cs="Times New Roman" w:hint="eastAsia"/>
                <w:kern w:val="0"/>
                <w:szCs w:val="24"/>
              </w:rPr>
              <w:t>資料二：</w:t>
            </w:r>
            <w:r w:rsidR="00242AE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唐</w:t>
            </w:r>
            <w:r w:rsidR="00242AE7"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傳奇</w:t>
            </w:r>
            <w:r w:rsidR="00242AE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投射作者個人的遭遇</w:t>
            </w:r>
          </w:p>
          <w:p w14:paraId="79561DEF" w14:textId="6D0CBA9C" w:rsidR="00532503" w:rsidRPr="00CC3461" w:rsidRDefault="00657569" w:rsidP="00245897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CC3461" w:rsidRPr="00185BA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白氏之母陳氏因其近親婚姻（與夫家有血緣關係）之故受人非議，導致罹患心病最終選擇跳井自殺</w:t>
            </w:r>
            <w:r w:rsidR="00CC346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（或說失足墜井）</w:t>
            </w:r>
            <w:r w:rsidR="00CC3461" w:rsidRPr="00185BA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  <w:r w:rsidR="001170E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作</w:t>
            </w:r>
            <w:r w:rsidR="007E717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家</w:t>
            </w:r>
            <w:r w:rsidR="00CC3461" w:rsidRPr="00657569">
              <w:rPr>
                <w:rFonts w:ascii="標楷體" w:eastAsia="標楷體" w:hAnsi="標楷體" w:cs="Times New Roman" w:hint="eastAsia"/>
                <w:kern w:val="0"/>
                <w:szCs w:val="24"/>
              </w:rPr>
              <w:t>謝金魚</w:t>
            </w:r>
            <w:r w:rsidR="00CC3461">
              <w:rPr>
                <w:rFonts w:ascii="標楷體" w:eastAsia="標楷體" w:hAnsi="標楷體" w:cs="Times New Roman" w:hint="eastAsia"/>
                <w:kern w:val="0"/>
                <w:szCs w:val="24"/>
              </w:rPr>
              <w:t>在</w:t>
            </w:r>
            <w:r w:rsidR="00CC3461" w:rsidRPr="00657569">
              <w:rPr>
                <w:rFonts w:ascii="標楷體" w:eastAsia="標楷體" w:hAnsi="標楷體" w:cs="Times New Roman" w:hint="eastAsia"/>
                <w:kern w:val="0"/>
                <w:szCs w:val="24"/>
              </w:rPr>
              <w:t>《崩壞國文</w:t>
            </w:r>
            <w:r w:rsidR="00CC3461">
              <w:rPr>
                <w:rFonts w:ascii="標楷體" w:eastAsia="標楷體" w:hAnsi="標楷體" w:cs="Times New Roman" w:hint="eastAsia"/>
                <w:kern w:val="0"/>
                <w:szCs w:val="24"/>
              </w:rPr>
              <w:t>：長安水邊多魯蛇？唐代文學與它們的作者》對白氏兄弟之母</w:t>
            </w:r>
            <w:r w:rsidR="00726A84">
              <w:rPr>
                <w:rFonts w:ascii="標楷體" w:eastAsia="標楷體" w:hAnsi="標楷體" w:cs="Times New Roman" w:hint="eastAsia"/>
                <w:kern w:val="0"/>
                <w:szCs w:val="24"/>
              </w:rPr>
              <w:t>也</w:t>
            </w:r>
            <w:r w:rsidR="00CC3461">
              <w:rPr>
                <w:rFonts w:ascii="標楷體" w:eastAsia="標楷體" w:hAnsi="標楷體" w:cs="Times New Roman" w:hint="eastAsia"/>
                <w:kern w:val="0"/>
                <w:szCs w:val="24"/>
              </w:rPr>
              <w:t>有著墨：「</w:t>
            </w:r>
            <w:r w:rsidR="00532503" w:rsidRPr="00657569">
              <w:rPr>
                <w:rFonts w:ascii="標楷體" w:eastAsia="標楷體" w:hAnsi="標楷體" w:cs="Times New Roman" w:hint="eastAsia"/>
                <w:kern w:val="0"/>
                <w:szCs w:val="24"/>
              </w:rPr>
              <w:t>白媽媽嫁了一個年紀足可當她爸的丈夫，早早就守寡，孩子又還小，壓力當然很大。於是，她帶著白居易兄弟開始了寄人籬下的日子，也因此患了精神方面的疾病，所以白居易兄弟自小就經歷了人生中的各種折磨。</w:t>
            </w:r>
            <w:r w:rsidR="00CC3461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</w:p>
          <w:p w14:paraId="0F61D1E7" w14:textId="77777777" w:rsidR="00657569" w:rsidRPr="00657569" w:rsidRDefault="00657569" w:rsidP="00245897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7CC0E83" w14:textId="77777777" w:rsidR="005065B0" w:rsidRPr="009556E4" w:rsidRDefault="00C11A9C" w:rsidP="005065B0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資料</w:t>
            </w:r>
            <w:r w:rsidR="0065756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</w:t>
            </w: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="005065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【標題： 唐傳奇(</w:t>
            </w:r>
            <w:r w:rsidR="005065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5065B0" w:rsidRPr="00E66ABB">
              <w:rPr>
                <w:rFonts w:ascii="標楷體" w:eastAsia="標楷體" w:hAnsi="標楷體" w:cs="Times New Roman" w:hint="eastAsia"/>
                <w:color w:val="FFFFFF" w:themeColor="background1"/>
                <w:kern w:val="0"/>
                <w:szCs w:val="24"/>
              </w:rPr>
              <w:t>對於封建社會的探討與反思</w:t>
            </w:r>
            <w:r w:rsidR="005065B0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</w:t>
            </w:r>
            <w:r w:rsidR="005065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  <w:r w:rsidR="005065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5065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】</w:t>
            </w:r>
          </w:p>
          <w:p w14:paraId="49A42832" w14:textId="222759B0" w:rsidR="00245897" w:rsidRPr="00657569" w:rsidRDefault="00C11A9C" w:rsidP="004E008C">
            <w:pPr>
              <w:widowControl/>
              <w:spacing w:afterLines="50" w:after="180"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="00245897" w:rsidRPr="009556E4">
              <w:rPr>
                <w:rFonts w:ascii="標楷體" w:eastAsia="標楷體" w:hAnsi="標楷體"/>
                <w:color w:val="000000" w:themeColor="text1"/>
                <w:szCs w:val="24"/>
              </w:rPr>
              <w:t>《李娃傳》探討</w:t>
            </w:r>
            <w:r w:rsidR="00245897"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整體社會的文化現象，</w:t>
            </w:r>
            <w:r w:rsidR="00245897" w:rsidRPr="009556E4">
              <w:rPr>
                <w:rFonts w:ascii="標楷體" w:eastAsia="標楷體" w:hAnsi="標楷體" w:hint="eastAsia"/>
                <w:color w:val="000000" w:themeColor="text1"/>
                <w:szCs w:val="24"/>
              </w:rPr>
              <w:t>體現了唐代科舉對士人的巨大影響力。滎陽公子是想要從科舉之路求宦達的士子，卻在遇見李娃之後面臨愛情與仕途的抉擇。《李娃傳》</w:t>
            </w:r>
            <w:r w:rsidR="00491504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以大團圓的結局收場，可視為</w:t>
            </w:r>
            <w:r w:rsidR="00B73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唐傳奇最偉大的作品之一，也開啟後來「落難公子中狀元」故事的原型。</w:t>
            </w:r>
            <w:r w:rsidR="004E5AFF" w:rsidRPr="009556E4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以唐代實際的婚宦情形來說，士子與娼妓的結合是過度理想的結局。白行簡以此結局，或許想傳遞出自主戀愛的婚姻價值。</w:t>
            </w:r>
          </w:p>
        </w:tc>
      </w:tr>
    </w:tbl>
    <w:p w14:paraId="55082F1F" w14:textId="2BFCDF39" w:rsidR="00B715FF" w:rsidRPr="00E66ABB" w:rsidRDefault="00B715FF" w:rsidP="00B715FF">
      <w:pPr>
        <w:pStyle w:val="ab"/>
        <w:widowControl/>
        <w:numPr>
          <w:ilvl w:val="0"/>
          <w:numId w:val="22"/>
        </w:numPr>
        <w:spacing w:line="360" w:lineRule="atLeast"/>
        <w:ind w:leftChars="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E66ABB">
        <w:rPr>
          <w:rFonts w:ascii="新細明體" w:eastAsia="新細明體" w:hAnsi="新細明體" w:cs="Times New Roman" w:hint="eastAsia"/>
          <w:kern w:val="0"/>
          <w:szCs w:val="24"/>
        </w:rPr>
        <w:t>白行簡</w:t>
      </w:r>
      <w:r w:rsidR="00AC27FA"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與</w:t>
      </w:r>
      <w:r w:rsidR="00AC27FA"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白居易的關係是：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󠄀  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□堂兄弟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  󠄀        󠄀</w:t>
      </w:r>
      <w:r w:rsidR="00E66ABB" w:rsidRPr="00E66ABB">
        <w:rPr>
          <w:rFonts w:ascii="新細明體" w:eastAsia="新細明體" w:hAnsi="新細明體" w:cs="Times New Roman"/>
          <w:kern w:val="0"/>
          <w:szCs w:val="24"/>
        </w:rPr>
        <w:t>□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親</w:t>
      </w:r>
      <w:r w:rsidRPr="00E66ABB">
        <w:rPr>
          <w:rFonts w:ascii="新細明體" w:eastAsia="新細明體" w:hAnsi="新細明體" w:cs="Times New Roman"/>
          <w:kern w:val="0"/>
          <w:szCs w:val="24"/>
        </w:rPr>
        <w:t>󠄀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兄弟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  </w:t>
      </w:r>
    </w:p>
    <w:p w14:paraId="36048E6F" w14:textId="39240096" w:rsidR="00B715FF" w:rsidRPr="00E66ABB" w:rsidRDefault="00B715FF" w:rsidP="00B715FF">
      <w:pPr>
        <w:pStyle w:val="ab"/>
        <w:widowControl/>
        <w:numPr>
          <w:ilvl w:val="0"/>
          <w:numId w:val="22"/>
        </w:numPr>
        <w:spacing w:line="360" w:lineRule="atLeast"/>
        <w:ind w:leftChars="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《李娃傳》的另一個名稱是：  </w:t>
      </w:r>
      <w:r w:rsidR="00E66ABB" w:rsidRPr="00E66ABB">
        <w:rPr>
          <w:rFonts w:ascii="新細明體" w:eastAsia="新細明體" w:hAnsi="新細明體" w:cs="Times New Roman"/>
          <w:kern w:val="0"/>
          <w:szCs w:val="24"/>
        </w:rPr>
        <w:t>□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汧國夫人傳 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    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□虢國夫人傳 󠄀 </w:t>
      </w:r>
    </w:p>
    <w:p w14:paraId="67D8F5D7" w14:textId="23D6B325" w:rsidR="00B715FF" w:rsidRPr="00E66ABB" w:rsidRDefault="00B715FF" w:rsidP="00B715FF">
      <w:pPr>
        <w:pStyle w:val="ab"/>
        <w:widowControl/>
        <w:numPr>
          <w:ilvl w:val="0"/>
          <w:numId w:val="22"/>
        </w:numPr>
        <w:spacing w:line="360" w:lineRule="atLeast"/>
        <w:ind w:leftChars="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《李娃傳》的故事內容受哪個民間故事影響： </w:t>
      </w:r>
      <w:r w:rsidR="00E66ABB" w:rsidRPr="00E66ABB">
        <w:rPr>
          <w:rFonts w:ascii="新細明體" w:eastAsia="新細明體" w:hAnsi="新細明體" w:cs="Times New Roman"/>
          <w:kern w:val="0"/>
          <w:szCs w:val="24"/>
        </w:rPr>
        <w:t>□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一枝花 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    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□一翦梅 󠄀</w:t>
      </w:r>
    </w:p>
    <w:p w14:paraId="095C17D2" w14:textId="4C101F52" w:rsidR="00B715FF" w:rsidRPr="00E66ABB" w:rsidRDefault="00B715FF" w:rsidP="00B715FF">
      <w:pPr>
        <w:pStyle w:val="ab"/>
        <w:widowControl/>
        <w:numPr>
          <w:ilvl w:val="0"/>
          <w:numId w:val="22"/>
        </w:numPr>
        <w:spacing w:line="360" w:lineRule="atLeast"/>
        <w:ind w:leftChars="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E66ABB">
        <w:rPr>
          <w:rFonts w:ascii="新細明體" w:eastAsia="新細明體" w:hAnsi="新細明體" w:cs="Times New Roman" w:hint="eastAsia"/>
          <w:kern w:val="0"/>
          <w:szCs w:val="24"/>
        </w:rPr>
        <w:t>白氏兄弟的母親因為哪件事情打擊導致罹患精神疾病：□累病成憂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 󠄀     󠄀</w:t>
      </w:r>
      <w:r w:rsidR="00E66ABB" w:rsidRPr="00E66ABB">
        <w:rPr>
          <w:rFonts w:ascii="新細明體" w:eastAsia="新細明體" w:hAnsi="新細明體" w:cs="Times New Roman" w:hint="eastAsia"/>
          <w:kern w:val="0"/>
          <w:szCs w:val="24"/>
        </w:rPr>
        <w:t>□</w:t>
      </w:r>
      <w:r w:rsidR="00273C32" w:rsidRPr="00E66ABB">
        <w:rPr>
          <w:rFonts w:ascii="新細明體" w:eastAsia="新細明體" w:hAnsi="新細明體" w:cs="Times New Roman" w:hint="eastAsia"/>
          <w:kern w:val="0"/>
          <w:szCs w:val="24"/>
        </w:rPr>
        <w:t>婚姻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不幸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  </w:t>
      </w:r>
    </w:p>
    <w:p w14:paraId="2D0A772E" w14:textId="59145629" w:rsidR="00B715FF" w:rsidRPr="00E66ABB" w:rsidRDefault="00B715FF" w:rsidP="00B715FF">
      <w:pPr>
        <w:pStyle w:val="ab"/>
        <w:widowControl/>
        <w:numPr>
          <w:ilvl w:val="0"/>
          <w:numId w:val="22"/>
        </w:numPr>
        <w:spacing w:line="360" w:lineRule="atLeast"/>
        <w:ind w:leftChars="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《李娃傳》是以什麼形式結尾：  □悲劇  󠄀       </w:t>
      </w:r>
      <w:r w:rsidRPr="00E66ABB">
        <w:rPr>
          <w:rFonts w:ascii="新細明體" w:eastAsia="新細明體" w:hAnsi="新細明體" w:cs="Times New Roman"/>
          <w:kern w:val="0"/>
          <w:szCs w:val="24"/>
        </w:rPr>
        <w:t xml:space="preserve"> 󠄀</w:t>
      </w:r>
      <w:r w:rsidR="00E66ABB" w:rsidRPr="00E66ABB">
        <w:rPr>
          <w:rFonts w:ascii="新細明體" w:eastAsia="新細明體" w:hAnsi="新細明體" w:cs="Times New Roman"/>
          <w:kern w:val="0"/>
          <w:szCs w:val="24"/>
        </w:rPr>
        <w:t>□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 xml:space="preserve">喜劇  </w:t>
      </w:r>
    </w:p>
    <w:p w14:paraId="058AF9C7" w14:textId="659F9745" w:rsidR="00B715FF" w:rsidRPr="00E66ABB" w:rsidRDefault="00B715FF" w:rsidP="00B715FF">
      <w:pPr>
        <w:pStyle w:val="ab"/>
        <w:widowControl/>
        <w:numPr>
          <w:ilvl w:val="0"/>
          <w:numId w:val="22"/>
        </w:numPr>
        <w:spacing w:line="360" w:lineRule="atLeast"/>
        <w:ind w:leftChars="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E66ABB">
        <w:rPr>
          <w:rFonts w:ascii="新細明體" w:eastAsia="新細明體" w:hAnsi="新細明體" w:cs="Times New Roman"/>
          <w:kern w:val="0"/>
          <w:szCs w:val="24"/>
        </w:rPr>
        <w:t>根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據「</w:t>
      </w:r>
      <w:r w:rsidRPr="00E66ABB">
        <w:rPr>
          <w:rFonts w:ascii="新細明體" w:eastAsia="新細明體" w:hAnsi="新細明體" w:cs="Times New Roman"/>
          <w:kern w:val="0"/>
          <w:szCs w:val="24"/>
        </w:rPr>
        <w:t>資料三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」的</w:t>
      </w:r>
      <w:r w:rsidRPr="00E66ABB">
        <w:rPr>
          <w:rFonts w:ascii="新細明體" w:eastAsia="新細明體" w:hAnsi="新細明體" w:cs="Times New Roman"/>
          <w:kern w:val="0"/>
          <w:szCs w:val="24"/>
        </w:rPr>
        <w:t>內容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，最</w:t>
      </w:r>
      <w:r w:rsidRPr="00E66ABB">
        <w:rPr>
          <w:rFonts w:ascii="新細明體" w:eastAsia="新細明體" w:hAnsi="新細明體" w:cs="Times New Roman"/>
          <w:kern w:val="0"/>
          <w:szCs w:val="24"/>
        </w:rPr>
        <w:t>適合的標題是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="00E66ABB" w:rsidRPr="00E66ABB">
        <w:rPr>
          <w:rFonts w:ascii="新細明體" w:eastAsia="新細明體" w:hAnsi="新細明體" w:cs="Times New Roman"/>
          <w:kern w:val="0"/>
          <w:szCs w:val="24"/>
        </w:rPr>
        <w:t>□</w:t>
      </w:r>
      <w:r w:rsidR="00D94B5A" w:rsidRPr="00E66ABB">
        <w:rPr>
          <w:rFonts w:asciiTheme="minorEastAsia" w:hAnsiTheme="minorEastAsia" w:hint="eastAsia"/>
          <w:szCs w:val="24"/>
        </w:rPr>
        <w:t>對於封建社會的探討與反思</w:t>
      </w:r>
      <w:bookmarkStart w:id="0" w:name="_GoBack"/>
      <w:bookmarkEnd w:id="0"/>
      <w:r w:rsidR="00D94B5A" w:rsidRPr="00E66ABB">
        <w:rPr>
          <w:rFonts w:asciiTheme="minorEastAsia" w:hAnsiTheme="minorEastAsia" w:hint="eastAsia"/>
          <w:szCs w:val="24"/>
        </w:rPr>
        <w:t xml:space="preserve"> </w:t>
      </w:r>
      <w:r w:rsidR="00D94B5A" w:rsidRPr="00E66ABB">
        <w:rPr>
          <w:rFonts w:asciiTheme="minorEastAsia" w:hAnsiTheme="minorEastAsia"/>
          <w:szCs w:val="24"/>
        </w:rPr>
        <w:t xml:space="preserve">  </w:t>
      </w:r>
    </w:p>
    <w:p w14:paraId="3F9D0782" w14:textId="6923FDD4" w:rsidR="00B715FF" w:rsidRPr="00E66ABB" w:rsidRDefault="00B715FF" w:rsidP="00D94B5A">
      <w:pPr>
        <w:widowControl/>
        <w:spacing w:line="360" w:lineRule="atLeast"/>
        <w:ind w:firstLineChars="200" w:firstLine="48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E66ABB">
        <w:rPr>
          <w:rFonts w:asciiTheme="minorEastAsia" w:hAnsiTheme="minorEastAsia"/>
          <w:szCs w:val="24"/>
        </w:rPr>
        <w:t xml:space="preserve">  </w:t>
      </w:r>
      <w:r w:rsidR="00D94B5A" w:rsidRPr="00E66ABB">
        <w:rPr>
          <w:rFonts w:asciiTheme="minorEastAsia" w:hAnsiTheme="minorEastAsia"/>
          <w:szCs w:val="24"/>
        </w:rPr>
        <w:t xml:space="preserve">                                   </w:t>
      </w:r>
      <w:r w:rsidRPr="00E66ABB">
        <w:rPr>
          <w:rFonts w:ascii="新細明體" w:eastAsia="新細明體" w:hAnsi="新細明體" w:cs="Times New Roman" w:hint="eastAsia"/>
          <w:kern w:val="0"/>
          <w:szCs w:val="24"/>
        </w:rPr>
        <w:t>□</w:t>
      </w:r>
      <w:r w:rsidRPr="00E66ABB">
        <w:rPr>
          <w:rFonts w:asciiTheme="minorEastAsia" w:hAnsiTheme="minorEastAsia" w:hint="eastAsia"/>
          <w:szCs w:val="24"/>
        </w:rPr>
        <w:t>對於科舉取士的肯定與追求</w:t>
      </w:r>
    </w:p>
    <w:p w14:paraId="5DE43381" w14:textId="59072490" w:rsidR="00F264B2" w:rsidRPr="00D94B5A" w:rsidRDefault="00F264B2" w:rsidP="003F26D1">
      <w:pPr>
        <w:widowControl/>
        <w:spacing w:line="360" w:lineRule="atLeast"/>
        <w:jc w:val="both"/>
        <w:rPr>
          <w:rFonts w:ascii="新細明體" w:eastAsia="新細明體" w:hAnsi="新細明體" w:cs="Times New Roman"/>
          <w:color w:val="000000"/>
          <w:kern w:val="0"/>
          <w:szCs w:val="24"/>
        </w:rPr>
      </w:pPr>
    </w:p>
    <w:p w14:paraId="43786AEA" w14:textId="0555B27F" w:rsidR="00F264B2" w:rsidRPr="00747478" w:rsidRDefault="00CD3F2D" w:rsidP="009556E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="240" w:hanging="240"/>
        <w:rPr>
          <w:rFonts w:asciiTheme="minorEastAsia" w:hAnsiTheme="minorEastAsia" w:cs="新細明體"/>
          <w:b/>
          <w:sz w:val="28"/>
        </w:rPr>
      </w:pPr>
      <w:r w:rsidRPr="00927921">
        <w:rPr>
          <w:rFonts w:asciiTheme="minorEastAsia" w:hAnsiTheme="minorEastAsia" w:cs="新細明體" w:hint="eastAsia"/>
          <w:b/>
          <w:sz w:val="28"/>
        </w:rPr>
        <w:t>貳</w:t>
      </w:r>
      <w:r w:rsidR="007C01AF">
        <w:rPr>
          <w:rFonts w:asciiTheme="minorEastAsia" w:hAnsiTheme="minorEastAsia" w:cs="新細明體" w:hint="eastAsia"/>
          <w:b/>
          <w:sz w:val="28"/>
        </w:rPr>
        <w:t>、</w:t>
      </w:r>
      <w:r w:rsidR="00BD7AAD">
        <w:rPr>
          <w:rFonts w:asciiTheme="minorEastAsia" w:hAnsiTheme="minorEastAsia" w:cs="新細明體" w:hint="eastAsia"/>
          <w:b/>
          <w:sz w:val="28"/>
        </w:rPr>
        <w:t>唐傳奇的分類</w:t>
      </w:r>
    </w:p>
    <w:p w14:paraId="7DAA5CCF" w14:textId="3555C36D" w:rsidR="00F264B2" w:rsidRDefault="00F264B2" w:rsidP="00F264B2">
      <w:pPr>
        <w:rPr>
          <w:rFonts w:asciiTheme="minorEastAsia" w:hAnsiTheme="minorEastAsia"/>
        </w:rPr>
      </w:pPr>
      <w:r>
        <w:rPr>
          <w:rFonts w:ascii="標楷體" w:eastAsia="標楷體" w:hAnsi="標楷體" w:hint="eastAsia"/>
        </w:rPr>
        <w:t xml:space="preserve">  </w:t>
      </w:r>
      <w:r w:rsidRPr="009556E4">
        <w:rPr>
          <w:rFonts w:asciiTheme="minorEastAsia" w:hAnsiTheme="minorEastAsia"/>
        </w:rPr>
        <w:t xml:space="preserve"> 唐代傳奇是中國小說邁向成熟的開始，其卓越的文筆、內容，大有可觀之處。請同學分別從類別和內容進行判斷，並從參考選項中選出相對應的作品。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3AFF" w:rsidRPr="00E67314" w14:paraId="06947B4E" w14:textId="77777777" w:rsidTr="002C08DA">
        <w:tc>
          <w:tcPr>
            <w:tcW w:w="9634" w:type="dxa"/>
          </w:tcPr>
          <w:p w14:paraId="7F379CF0" w14:textId="07654095" w:rsidR="009556E4" w:rsidRDefault="00393AFF" w:rsidP="009556E4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參考選項：</w:t>
            </w:r>
            <w:r w:rsid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(A)</w:t>
            </w:r>
            <w:r w:rsidR="005913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《虯髯客傳》 </w:t>
            </w:r>
            <w:r w:rsidR="009556E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</w:t>
            </w:r>
            <w:r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(B)《離魂記》   </w:t>
            </w:r>
            <w:r w:rsidR="009556E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(C)</w:t>
            </w:r>
            <w:r w:rsidR="005913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《霍小玉傳》</w:t>
            </w:r>
          </w:p>
          <w:p w14:paraId="417D7F96" w14:textId="23A541AA" w:rsidR="00393AFF" w:rsidRPr="00E67314" w:rsidRDefault="009556E4" w:rsidP="0079095C">
            <w:pPr>
              <w:ind w:firstLineChars="500" w:firstLine="1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（D）</w:t>
            </w:r>
            <w:r w:rsidR="005913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長</w:t>
            </w:r>
            <w:r w:rsidR="00393AFF"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恨歌傳》     </w:t>
            </w:r>
            <w:r w:rsidR="005913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="00393AFF"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(E)《聶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隱</w:t>
            </w:r>
            <w:r w:rsidR="00393AFF" w:rsidRPr="00E673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娘傳》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（F）《</w:t>
            </w:r>
            <w:r w:rsidR="005913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枕中記》</w:t>
            </w:r>
          </w:p>
        </w:tc>
      </w:tr>
    </w:tbl>
    <w:p w14:paraId="2B885BEB" w14:textId="29B58DE0" w:rsidR="00393AFF" w:rsidRPr="009556E4" w:rsidRDefault="00393AFF" w:rsidP="00F264B2">
      <w:pPr>
        <w:rPr>
          <w:rFonts w:asciiTheme="minorEastAsia" w:hAnsiTheme="minorEastAsia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708"/>
        <w:gridCol w:w="7371"/>
      </w:tblGrid>
      <w:tr w:rsidR="00F264B2" w:rsidRPr="00F264B2" w14:paraId="1F6E71E5" w14:textId="77777777" w:rsidTr="0079095C">
        <w:trPr>
          <w:trHeight w:val="340"/>
        </w:trPr>
        <w:tc>
          <w:tcPr>
            <w:tcW w:w="1555" w:type="dxa"/>
          </w:tcPr>
          <w:p w14:paraId="0BB76E2F" w14:textId="77777777" w:rsidR="00F264B2" w:rsidRPr="009556E4" w:rsidRDefault="00F264B2" w:rsidP="0079095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唐傳奇</w:t>
            </w:r>
          </w:p>
        </w:tc>
        <w:tc>
          <w:tcPr>
            <w:tcW w:w="708" w:type="dxa"/>
          </w:tcPr>
          <w:p w14:paraId="170AB3A7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7371" w:type="dxa"/>
          </w:tcPr>
          <w:p w14:paraId="109AD873" w14:textId="37DF24A9" w:rsidR="00F264B2" w:rsidRPr="009556E4" w:rsidRDefault="00F264B2" w:rsidP="0079095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內</w:t>
            </w:r>
            <w:r w:rsidR="005913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5913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容</w:t>
            </w:r>
            <w:r w:rsidR="005913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5913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 w:rsidR="005913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摘 </w:t>
            </w:r>
            <w:r w:rsidR="005913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="005913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要</w:t>
            </w:r>
          </w:p>
        </w:tc>
      </w:tr>
      <w:tr w:rsidR="00F264B2" w:rsidRPr="00F264B2" w14:paraId="7432962A" w14:textId="77777777" w:rsidTr="0079095C">
        <w:trPr>
          <w:trHeight w:val="380"/>
        </w:trPr>
        <w:tc>
          <w:tcPr>
            <w:tcW w:w="1555" w:type="dxa"/>
          </w:tcPr>
          <w:p w14:paraId="2EE784BD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《李娃傳》</w:t>
            </w:r>
          </w:p>
        </w:tc>
        <w:tc>
          <w:tcPr>
            <w:tcW w:w="708" w:type="dxa"/>
          </w:tcPr>
          <w:p w14:paraId="195A3DA0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愛情</w:t>
            </w:r>
          </w:p>
        </w:tc>
        <w:tc>
          <w:tcPr>
            <w:tcW w:w="7371" w:type="dxa"/>
          </w:tcPr>
          <w:p w14:paraId="35FADE65" w14:textId="6E967D78" w:rsidR="00F264B2" w:rsidRPr="009556E4" w:rsidRDefault="00F264B2" w:rsidP="0079095C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556E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滎陽公子進京參加秀才考試</w:t>
            </w:r>
            <w:r w:rsidR="00393AFF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偶</w:t>
            </w:r>
            <w:r w:rsidR="00393AFF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遇</w:t>
            </w:r>
            <w:r w:rsidRPr="009556E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李娃，驚為天人，遂想盡辦法前往李宅並順利求得李娃，直至錢財散盡，後不得不唱輓歌維生。父親發現</w:t>
            </w:r>
            <w:r w:rsidRPr="009556E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lastRenderedPageBreak/>
              <w:t>後十分憤怒，令人將其打個半死。滎陽公子奄奄一息的行乞途中又遇李娃，李娃於心不忍，決定助他重新振作，終於順利考取功名、結為夫婦。</w:t>
            </w:r>
          </w:p>
        </w:tc>
      </w:tr>
      <w:tr w:rsidR="00F264B2" w:rsidRPr="00F264B2" w14:paraId="7B853F56" w14:textId="77777777" w:rsidTr="0079095C">
        <w:tc>
          <w:tcPr>
            <w:tcW w:w="1555" w:type="dxa"/>
          </w:tcPr>
          <w:p w14:paraId="53B7C26A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  <w:p w14:paraId="4BAA51C5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  <w:p w14:paraId="600FD6AB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  <w:r w:rsidRPr="00E66ABB"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  <w:t>(C)</w:t>
            </w:r>
          </w:p>
        </w:tc>
        <w:tc>
          <w:tcPr>
            <w:tcW w:w="708" w:type="dxa"/>
          </w:tcPr>
          <w:p w14:paraId="5AAB51BC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796B7D8C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2BBC6569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愛情</w:t>
            </w:r>
          </w:p>
        </w:tc>
        <w:tc>
          <w:tcPr>
            <w:tcW w:w="7371" w:type="dxa"/>
          </w:tcPr>
          <w:p w14:paraId="758B493A" w14:textId="77777777" w:rsidR="00F264B2" w:rsidRPr="009556E4" w:rsidRDefault="00F264B2" w:rsidP="0079095C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書生李益與霍小玉相戀，後來李益進士獲官，授鄭縣主簿，赴任前與小玉發誓偕老。但歸家後立即變心從母命，貪圖功名榮華，另娶鳳閣侍郎盧誌之女。某俠黃衫客激於義憤，乃挾持李益往小玉家稱罪。小玉得知事實，悲憤而死。死後化作厲鬼，使李益夫妻不和。</w:t>
            </w:r>
          </w:p>
        </w:tc>
      </w:tr>
      <w:tr w:rsidR="00F264B2" w:rsidRPr="00F264B2" w14:paraId="25BBDF24" w14:textId="77777777" w:rsidTr="0079095C">
        <w:tc>
          <w:tcPr>
            <w:tcW w:w="1555" w:type="dxa"/>
          </w:tcPr>
          <w:p w14:paraId="41DBBD74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  <w:p w14:paraId="25FFE4AF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  <w:r w:rsidRPr="00E66ABB"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  <w:t>(E)</w:t>
            </w:r>
          </w:p>
        </w:tc>
        <w:tc>
          <w:tcPr>
            <w:tcW w:w="708" w:type="dxa"/>
          </w:tcPr>
          <w:p w14:paraId="64F4C35F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1CF7FD63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豪俠</w:t>
            </w:r>
          </w:p>
        </w:tc>
        <w:tc>
          <w:tcPr>
            <w:tcW w:w="7371" w:type="dxa"/>
          </w:tcPr>
          <w:p w14:paraId="70C08BB0" w14:textId="77777777" w:rsidR="00F264B2" w:rsidRPr="009556E4" w:rsidRDefault="00F264B2" w:rsidP="0079095C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敘述虛擬人物俠女聶隱娘因緣際會之下學成高超武藝，成為魏博節度使田季安的殺手，為田家刺殺陳許節度使劉昌裔，卻因感佩昌裔為人，而投效昌裔抵抗田季安的故事。</w:t>
            </w:r>
          </w:p>
        </w:tc>
      </w:tr>
      <w:tr w:rsidR="00F264B2" w:rsidRPr="00F264B2" w14:paraId="669355AA" w14:textId="77777777" w:rsidTr="0079095C">
        <w:tc>
          <w:tcPr>
            <w:tcW w:w="1555" w:type="dxa"/>
          </w:tcPr>
          <w:p w14:paraId="336C39D3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  <w:p w14:paraId="59F33402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  <w:r w:rsidRPr="00E66ABB"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  <w:t>(A)</w:t>
            </w:r>
          </w:p>
        </w:tc>
        <w:tc>
          <w:tcPr>
            <w:tcW w:w="708" w:type="dxa"/>
          </w:tcPr>
          <w:p w14:paraId="621F2131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5F49474A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豪俠</w:t>
            </w:r>
          </w:p>
        </w:tc>
        <w:tc>
          <w:tcPr>
            <w:tcW w:w="7371" w:type="dxa"/>
          </w:tcPr>
          <w:p w14:paraId="1940D0B4" w14:textId="77777777" w:rsidR="00F264B2" w:rsidRPr="009556E4" w:rsidRDefault="00F264B2" w:rsidP="0079095C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故事以隋末天下群雄爭霸為背景，牽引出三個名傳後世的英雄人物「風塵三俠」：李靖、紅拂女與虯髯客之間的俠義故事，並傳達「唐有天下，天命所歸」的天命思想。</w:t>
            </w:r>
          </w:p>
        </w:tc>
      </w:tr>
      <w:tr w:rsidR="00F264B2" w:rsidRPr="00F264B2" w14:paraId="374A7B33" w14:textId="77777777" w:rsidTr="0079095C">
        <w:tc>
          <w:tcPr>
            <w:tcW w:w="1555" w:type="dxa"/>
          </w:tcPr>
          <w:p w14:paraId="3D4A5784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  <w:p w14:paraId="680C26FC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  <w:p w14:paraId="35408F0E" w14:textId="77777777" w:rsidR="00F264B2" w:rsidRPr="00E66ABB" w:rsidRDefault="00F264B2" w:rsidP="00700BD2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  <w:r w:rsidRPr="00E66ABB"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  <w:t>(B)</w:t>
            </w:r>
          </w:p>
        </w:tc>
        <w:tc>
          <w:tcPr>
            <w:tcW w:w="708" w:type="dxa"/>
          </w:tcPr>
          <w:p w14:paraId="4D7AD88F" w14:textId="77777777" w:rsidR="00F264B2" w:rsidRPr="009556E4" w:rsidRDefault="00F264B2" w:rsidP="00E110CB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7CD2CD0C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神怪</w:t>
            </w:r>
          </w:p>
        </w:tc>
        <w:tc>
          <w:tcPr>
            <w:tcW w:w="7371" w:type="dxa"/>
          </w:tcPr>
          <w:p w14:paraId="3E11432A" w14:textId="77777777" w:rsidR="00F264B2" w:rsidRPr="009556E4" w:rsidRDefault="00F264B2" w:rsidP="0079095C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敘述王宙與倩娘這對戀人被拆散後，倩娘的靈魂為愛出奔與王宙結合並共同生活的愛情故事。「離魂」情節是這篇傳奇的主線，雖為虛幻的想像，卻能以現實生活為基礎來描寫，運用死而復生的寫作手法，表現愛情的真摯。元鄭光祖雜劇名作《倩女離魂》，即據此改編而成。</w:t>
            </w:r>
          </w:p>
        </w:tc>
      </w:tr>
      <w:tr w:rsidR="00F264B2" w:rsidRPr="00F264B2" w14:paraId="36F174D6" w14:textId="77777777" w:rsidTr="0079095C">
        <w:tc>
          <w:tcPr>
            <w:tcW w:w="1555" w:type="dxa"/>
          </w:tcPr>
          <w:p w14:paraId="25487AD1" w14:textId="2CA70AB8" w:rsidR="00F264B2" w:rsidRPr="009556E4" w:rsidRDefault="00E110CB" w:rsidP="00700BD2">
            <w:pPr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 </w:t>
            </w:r>
          </w:p>
        </w:tc>
        <w:tc>
          <w:tcPr>
            <w:tcW w:w="708" w:type="dxa"/>
          </w:tcPr>
          <w:p w14:paraId="689C6DA7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542795AE" w14:textId="77777777" w:rsidR="00F264B2" w:rsidRPr="009556E4" w:rsidRDefault="00F264B2" w:rsidP="00700BD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7371" w:type="dxa"/>
          </w:tcPr>
          <w:p w14:paraId="0DA61146" w14:textId="77777777" w:rsidR="00F264B2" w:rsidRPr="009556E4" w:rsidRDefault="00F264B2" w:rsidP="0079095C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5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記述的是關於唐明皇和楊貴妃的愛情故事。小說描述楊貴妃從壽王李瑁府邸到入宮，到縊死於馬嵬坡的始末。與《長恨歌》相輔而行，流傳甚廣。</w:t>
            </w:r>
          </w:p>
        </w:tc>
      </w:tr>
    </w:tbl>
    <w:p w14:paraId="36F1EC3E" w14:textId="77777777" w:rsidR="00393AFF" w:rsidRPr="00F264B2" w:rsidRDefault="00393AFF" w:rsidP="009556E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 w:cs="新細明體"/>
          <w:b/>
          <w:sz w:val="28"/>
        </w:rPr>
      </w:pPr>
    </w:p>
    <w:p w14:paraId="0803C4A2" w14:textId="19137E19" w:rsidR="00BD7AAD" w:rsidRDefault="00F264B2" w:rsidP="009556E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 w:cs="新細明體"/>
          <w:b/>
          <w:sz w:val="28"/>
        </w:rPr>
      </w:pPr>
      <w:r>
        <w:rPr>
          <w:rFonts w:asciiTheme="minorEastAsia" w:hAnsiTheme="minorEastAsia" w:cs="新細明體" w:hint="eastAsia"/>
          <w:b/>
          <w:sz w:val="28"/>
        </w:rPr>
        <w:t>參、文</w:t>
      </w:r>
      <w:r w:rsidR="009A2D24">
        <w:rPr>
          <w:rFonts w:asciiTheme="minorEastAsia" w:hAnsiTheme="minorEastAsia" w:cs="新細明體" w:hint="eastAsia"/>
          <w:b/>
          <w:sz w:val="28"/>
        </w:rPr>
        <w:t>本</w:t>
      </w:r>
      <w:r>
        <w:rPr>
          <w:rFonts w:asciiTheme="minorEastAsia" w:hAnsiTheme="minorEastAsia" w:cs="新細明體" w:hint="eastAsia"/>
          <w:b/>
          <w:sz w:val="28"/>
        </w:rPr>
        <w:t>解讀</w:t>
      </w:r>
    </w:p>
    <w:p w14:paraId="648CEFC9" w14:textId="3F1DEA19" w:rsidR="009A2D24" w:rsidRPr="009556E4" w:rsidRDefault="009A2D24" w:rsidP="00E110CB">
      <w:pPr>
        <w:tabs>
          <w:tab w:val="left" w:pos="1701"/>
          <w:tab w:val="left" w:pos="3402"/>
        </w:tabs>
        <w:autoSpaceDE w:val="0"/>
        <w:autoSpaceDN w:val="0"/>
        <w:spacing w:beforeLines="10" w:before="36" w:afterLines="50" w:after="180" w:line="300" w:lineRule="exact"/>
        <w:rPr>
          <w:rFonts w:asciiTheme="minorEastAsia" w:hAnsiTheme="minorEastAsia" w:cs="新細明體"/>
          <w:szCs w:val="24"/>
        </w:rPr>
      </w:pPr>
      <w:r w:rsidRPr="009556E4">
        <w:rPr>
          <w:rFonts w:asciiTheme="minorEastAsia" w:hAnsiTheme="minorEastAsia" w:cs="新細明體" w:hint="eastAsia"/>
          <w:szCs w:val="24"/>
        </w:rPr>
        <w:t>請根據文本內容，回答問題。</w:t>
      </w:r>
      <w:r w:rsidRPr="009556E4">
        <w:rPr>
          <w:rFonts w:asciiTheme="minorEastAsia" w:hAnsiTheme="minorEastAsia" w:cs="新細明體"/>
          <w:szCs w:val="24"/>
        </w:rPr>
        <w:t>(</w:t>
      </w:r>
      <w:r w:rsidR="006509D7">
        <w:rPr>
          <w:rFonts w:asciiTheme="minorEastAsia" w:hAnsiTheme="minorEastAsia" w:cs="新細明體" w:hint="eastAsia"/>
          <w:szCs w:val="24"/>
        </w:rPr>
        <w:t>考量全</w:t>
      </w:r>
      <w:r w:rsidRPr="009556E4">
        <w:rPr>
          <w:rFonts w:asciiTheme="minorEastAsia" w:hAnsiTheme="minorEastAsia" w:cs="新細明體" w:hint="eastAsia"/>
          <w:szCs w:val="24"/>
        </w:rPr>
        <w:t>文</w:t>
      </w:r>
      <w:r w:rsidR="006509D7">
        <w:rPr>
          <w:rFonts w:asciiTheme="minorEastAsia" w:hAnsiTheme="minorEastAsia" w:cs="新細明體" w:hint="eastAsia"/>
          <w:szCs w:val="24"/>
        </w:rPr>
        <w:t>過</w:t>
      </w:r>
      <w:r w:rsidRPr="009556E4">
        <w:rPr>
          <w:rFonts w:asciiTheme="minorEastAsia" w:hAnsiTheme="minorEastAsia" w:cs="新細明體" w:hint="eastAsia"/>
          <w:szCs w:val="24"/>
        </w:rPr>
        <w:t>長，</w:t>
      </w:r>
      <w:r w:rsidR="006509D7">
        <w:rPr>
          <w:rFonts w:asciiTheme="minorEastAsia" w:hAnsiTheme="minorEastAsia" w:cs="新細明體" w:hint="eastAsia"/>
          <w:szCs w:val="24"/>
        </w:rPr>
        <w:t>故</w:t>
      </w:r>
      <w:r>
        <w:rPr>
          <w:rFonts w:asciiTheme="minorEastAsia" w:hAnsiTheme="minorEastAsia" w:cs="新細明體" w:hint="eastAsia"/>
          <w:szCs w:val="24"/>
        </w:rPr>
        <w:t>本學習單只</w:t>
      </w:r>
      <w:r w:rsidR="006509D7">
        <w:rPr>
          <w:rFonts w:asciiTheme="minorEastAsia" w:hAnsiTheme="minorEastAsia" w:cs="新細明體" w:hint="eastAsia"/>
          <w:szCs w:val="24"/>
        </w:rPr>
        <w:t>擷取</w:t>
      </w:r>
      <w:r>
        <w:rPr>
          <w:rFonts w:asciiTheme="minorEastAsia" w:hAnsiTheme="minorEastAsia" w:cs="新細明體" w:hint="eastAsia"/>
          <w:szCs w:val="24"/>
        </w:rPr>
        <w:t>部分</w:t>
      </w:r>
      <w:r w:rsidR="006509D7">
        <w:rPr>
          <w:rFonts w:asciiTheme="minorEastAsia" w:hAnsiTheme="minorEastAsia" w:cs="新細明體" w:hint="eastAsia"/>
          <w:szCs w:val="24"/>
        </w:rPr>
        <w:t>段落</w:t>
      </w:r>
      <w:r>
        <w:rPr>
          <w:rFonts w:asciiTheme="minorEastAsia" w:hAnsiTheme="minorEastAsia" w:cs="新細明體" w:hint="eastAsia"/>
          <w:szCs w:val="24"/>
        </w:rPr>
        <w:t>。</w:t>
      </w:r>
      <w:r w:rsidRPr="009556E4">
        <w:rPr>
          <w:rFonts w:asciiTheme="minorEastAsia" w:hAnsiTheme="minorEastAsia" w:cs="新細明體"/>
          <w:szCs w:val="24"/>
        </w:rPr>
        <w:t>)</w:t>
      </w:r>
    </w:p>
    <w:p w14:paraId="09AB0D6E" w14:textId="0059894C" w:rsidR="00F264B2" w:rsidRDefault="00F264B2" w:rsidP="009556E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/>
        </w:rPr>
      </w:pPr>
      <w:r w:rsidRPr="009556E4">
        <w:rPr>
          <w:rFonts w:asciiTheme="minorEastAsia" w:hAnsiTheme="minorEastAsia" w:cs="新細明體" w:hint="eastAsia"/>
          <w:b/>
          <w:szCs w:val="24"/>
          <w:bdr w:val="single" w:sz="4" w:space="0" w:color="auto"/>
        </w:rPr>
        <w:t>第一段</w:t>
      </w:r>
      <w:r w:rsidR="00170308" w:rsidRPr="009556E4">
        <w:rPr>
          <w:rFonts w:asciiTheme="minorEastAsia" w:hAnsiTheme="minorEastAsia" w:hint="eastAsia"/>
        </w:rPr>
        <w:t>滎陽公子赴京</w:t>
      </w:r>
      <w:r w:rsidR="00F9767D" w:rsidRPr="009556E4">
        <w:rPr>
          <w:rFonts w:asciiTheme="minorEastAsia" w:hAnsiTheme="minorEastAsia" w:hint="eastAsia"/>
        </w:rPr>
        <w:t>趕考途中巧遇李娃，對</w:t>
      </w:r>
      <w:r w:rsidR="00130487">
        <w:rPr>
          <w:rFonts w:asciiTheme="minorEastAsia" w:hAnsiTheme="minorEastAsia" w:hint="eastAsia"/>
        </w:rPr>
        <w:t>其</w:t>
      </w:r>
      <w:r w:rsidR="00F9767D" w:rsidRPr="009556E4">
        <w:rPr>
          <w:rFonts w:asciiTheme="minorEastAsia" w:hAnsiTheme="minorEastAsia" w:hint="eastAsia"/>
        </w:rPr>
        <w:t>美貌驚為天人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26F1" w14:paraId="242DFEE4" w14:textId="77777777" w:rsidTr="006726F1">
        <w:tc>
          <w:tcPr>
            <w:tcW w:w="9628" w:type="dxa"/>
          </w:tcPr>
          <w:p w14:paraId="6C12B170" w14:textId="5FD953C3" w:rsidR="006726F1" w:rsidRDefault="006726F1" w:rsidP="00755F89">
            <w:pPr>
              <w:spacing w:beforeLines="20" w:before="72" w:afterLines="20" w:after="72"/>
              <w:ind w:firstLineChars="200" w:firstLine="480"/>
              <w:jc w:val="both"/>
              <w:rPr>
                <w:rFonts w:asciiTheme="minorEastAsia" w:hAnsiTheme="minorEastAsia" w:cs="新細明體"/>
                <w:b/>
                <w:szCs w:val="24"/>
                <w:bdr w:val="single" w:sz="4" w:space="0" w:color="auto"/>
              </w:rPr>
            </w:pPr>
            <w:r w:rsidRPr="009556E4">
              <w:rPr>
                <w:rFonts w:ascii="標楷體" w:eastAsia="標楷體" w:hAnsi="標楷體" w:hint="eastAsia"/>
              </w:rPr>
              <w:t>天寶中，有常州刺史滎陽公者，略其名氏，不書，時望甚崇，家徒甚殷。知命之年，有一子，始弱冠矣，雋朗有詞藻，迥然不群，深為時輩推伏。其父愛而器之，曰：「此吾家千里駒也。」應鄉賦秀才舉，將行，乃盛其服玩車馬之飾，計其京師薪儲之費。謂之曰：「吾觀爾之才，當一戰而霸。今備二載之用，且豐爾之給，將為其志也。」生亦自負視上第如指掌。自毗陵發，月餘抵長安，居於布政里。嘗游東市還，自平康東門入，將訪友於西南。至鳴珂曲，見一宅，門庭不甚廣，而室宇嚴邃，闔一扉。有娃方憑一雙鬟青衣立，妖姿要妙，絕代未有。生忽見之，不覺停驂久之，徘</w:t>
            </w:r>
            <w:r w:rsidR="00F41CBC">
              <w:rPr>
                <w:rFonts w:ascii="標楷體" w:eastAsia="標楷體" w:hAnsi="標楷體" w:hint="eastAsia"/>
              </w:rPr>
              <w:t>徊不能去。乃詐墜鞭於地，候其從</w:t>
            </w:r>
            <w:r w:rsidRPr="009556E4">
              <w:rPr>
                <w:rFonts w:ascii="標楷體" w:eastAsia="標楷體" w:hAnsi="標楷體" w:hint="eastAsia"/>
              </w:rPr>
              <w:t>者，敕取之，累眄于娃，娃回眸凝睇，情甚相慕，竟不敢措辭而去。生自爾意若有失，乃密徵其友游長安之熟者以訊之。友曰：「此狹邪女李氏宅也。」</w:t>
            </w:r>
          </w:p>
        </w:tc>
      </w:tr>
    </w:tbl>
    <w:p w14:paraId="49A964A2" w14:textId="2E97DA80" w:rsidR="00BE268D" w:rsidRPr="00E66ABB" w:rsidRDefault="00BE268D" w:rsidP="00BE268D">
      <w:pPr>
        <w:pStyle w:val="ab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常州刺史滎陽公是在幾歲喜得愛子：</w:t>
      </w:r>
      <w:r w:rsidR="007F4E14" w:rsidRPr="00E66ABB">
        <w:rPr>
          <w:rFonts w:asciiTheme="minorEastAsia" w:hAnsiTheme="minorEastAsia"/>
        </w:rPr>
        <w:t xml:space="preserve">  </w:t>
      </w:r>
      <w:r w:rsidR="00E66ABB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hint="eastAsia"/>
        </w:rPr>
        <w:t>而立之年</w:t>
      </w:r>
      <w:r w:rsidRPr="00E66ABB">
        <w:rPr>
          <w:rFonts w:asciiTheme="minorEastAsia" w:hAnsiTheme="minorEastAsia"/>
        </w:rPr>
        <w:t xml:space="preserve">  󠄀  </w:t>
      </w:r>
      <w:r w:rsidR="006726F1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cs="Times New Roman" w:hint="eastAsia"/>
          <w:kern w:val="0"/>
          <w:szCs w:val="24"/>
        </w:rPr>
        <w:t>不惑之年</w:t>
      </w:r>
    </w:p>
    <w:p w14:paraId="6CAA2E6D" w14:textId="0AD752C9" w:rsidR="00491504" w:rsidRPr="00E66ABB" w:rsidRDefault="00491504" w:rsidP="00BE268D">
      <w:pPr>
        <w:pStyle w:val="ab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古人常以地名或郡望代指姓氏，而「滎陽」代稱的姓氏是：</w:t>
      </w:r>
      <w:r w:rsidR="00E66ABB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hint="eastAsia"/>
        </w:rPr>
        <w:t>鄭</w:t>
      </w:r>
      <w:r w:rsidRPr="00E66ABB">
        <w:rPr>
          <w:rFonts w:asciiTheme="minorEastAsia" w:hAnsiTheme="minorEastAsia"/>
        </w:rPr>
        <w:t xml:space="preserve">  󠄀  </w:t>
      </w:r>
      <w:r w:rsidRPr="00E66ABB">
        <w:rPr>
          <w:rFonts w:asciiTheme="minorEastAsia" w:hAnsiTheme="minorEastAsia" w:hint="eastAsia"/>
        </w:rPr>
        <w:t>□韓</w:t>
      </w:r>
    </w:p>
    <w:p w14:paraId="38CBF97C" w14:textId="52CB2E3A" w:rsidR="00E110CB" w:rsidRPr="00E66ABB" w:rsidRDefault="00E110CB" w:rsidP="00BE268D">
      <w:pPr>
        <w:pStyle w:val="ab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滎陽公與其子對考上的寄望與把握度是： □</w:t>
      </w:r>
      <w:r w:rsidRPr="00E66ABB">
        <w:rPr>
          <w:rFonts w:asciiTheme="minorEastAsia" w:hAnsiTheme="minorEastAsia" w:cs="Times New Roman" w:hint="eastAsia"/>
          <w:kern w:val="0"/>
          <w:szCs w:val="24"/>
        </w:rPr>
        <w:t>不具信心，所以準備考兩年的旅費</w:t>
      </w:r>
    </w:p>
    <w:p w14:paraId="1BBD7C56" w14:textId="7E427C7E" w:rsidR="00E110CB" w:rsidRPr="00E66ABB" w:rsidRDefault="00E110CB" w:rsidP="00E110CB">
      <w:pPr>
        <w:ind w:firstLineChars="1900" w:firstLine="4560"/>
        <w:rPr>
          <w:rFonts w:asciiTheme="minorEastAsia" w:hAnsiTheme="minorEastAsia" w:cs="Times New Roman"/>
          <w:kern w:val="0"/>
          <w:szCs w:val="24"/>
        </w:rPr>
      </w:pPr>
      <w:r w:rsidRPr="00E66ABB">
        <w:rPr>
          <w:rFonts w:asciiTheme="minorEastAsia" w:hAnsiTheme="minorEastAsia" w:cs="Times New Roman"/>
          <w:kern w:val="0"/>
          <w:szCs w:val="24"/>
        </w:rPr>
        <w:t xml:space="preserve">   </w:t>
      </w:r>
      <w:r w:rsidR="00E66ABB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cs="Times New Roman" w:hint="eastAsia"/>
          <w:kern w:val="0"/>
          <w:szCs w:val="24"/>
        </w:rPr>
        <w:t>深具信心，特地準備了兩年的旅費</w:t>
      </w:r>
    </w:p>
    <w:p w14:paraId="4F5D5BC9" w14:textId="6E621C4B" w:rsidR="00BE268D" w:rsidRPr="00E66ABB" w:rsidRDefault="007F4E14" w:rsidP="009556E4">
      <w:pPr>
        <w:pStyle w:val="ab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滎陽</w:t>
      </w:r>
      <w:r w:rsidR="004656BC" w:rsidRPr="00E66ABB">
        <w:rPr>
          <w:rFonts w:asciiTheme="minorEastAsia" w:hAnsiTheme="minorEastAsia" w:hint="eastAsia"/>
        </w:rPr>
        <w:t>公子是以什麼舉措</w:t>
      </w:r>
      <w:r w:rsidRPr="00E66ABB">
        <w:rPr>
          <w:rFonts w:asciiTheme="minorEastAsia" w:hAnsiTheme="minorEastAsia" w:hint="eastAsia"/>
        </w:rPr>
        <w:t>引起李娃的注意：</w:t>
      </w:r>
      <w:r w:rsidRPr="00E66ABB">
        <w:rPr>
          <w:rFonts w:asciiTheme="minorEastAsia" w:hAnsiTheme="minorEastAsia"/>
        </w:rPr>
        <w:t xml:space="preserve"> </w:t>
      </w:r>
      <w:r w:rsidR="006726F1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cs="Times New Roman" w:hint="eastAsia"/>
          <w:kern w:val="0"/>
          <w:szCs w:val="24"/>
        </w:rPr>
        <w:t>上前自我介紹</w:t>
      </w:r>
      <w:r w:rsidRPr="00E66ABB">
        <w:rPr>
          <w:rFonts w:asciiTheme="minorEastAsia" w:hAnsiTheme="minorEastAsia" w:cs="Times New Roman"/>
          <w:kern w:val="0"/>
          <w:szCs w:val="24"/>
        </w:rPr>
        <w:t xml:space="preserve">    </w:t>
      </w:r>
      <w:r w:rsidR="00E66ABB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hint="eastAsia"/>
        </w:rPr>
        <w:t>假意將馬鞭墜於地</w:t>
      </w:r>
    </w:p>
    <w:p w14:paraId="696880CF" w14:textId="4C0C7DD5" w:rsidR="007F4E14" w:rsidRPr="00E66ABB" w:rsidRDefault="001170EC" w:rsidP="009556E4">
      <w:pPr>
        <w:pStyle w:val="ab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李娃的出身背景是</w:t>
      </w:r>
      <w:r w:rsidR="007F4E14" w:rsidRPr="00E66ABB">
        <w:rPr>
          <w:rFonts w:asciiTheme="minorEastAsia" w:hAnsiTheme="minorEastAsia" w:hint="eastAsia"/>
        </w:rPr>
        <w:t>：</w:t>
      </w:r>
      <w:r w:rsidR="00491504" w:rsidRPr="00E66ABB">
        <w:rPr>
          <w:rFonts w:asciiTheme="minorEastAsia" w:hAnsiTheme="minorEastAsia"/>
        </w:rPr>
        <w:t xml:space="preserve"> </w:t>
      </w:r>
      <w:r w:rsidR="007F4E14" w:rsidRPr="00E66ABB">
        <w:rPr>
          <w:rFonts w:asciiTheme="minorEastAsia" w:hAnsiTheme="minorEastAsia" w:hint="eastAsia"/>
        </w:rPr>
        <w:t>□長安名門閨秀</w:t>
      </w:r>
      <w:r w:rsidR="007F4E14" w:rsidRPr="00E66ABB">
        <w:rPr>
          <w:rFonts w:asciiTheme="minorEastAsia" w:hAnsiTheme="minorEastAsia"/>
        </w:rPr>
        <w:t xml:space="preserve">    </w:t>
      </w:r>
      <w:r w:rsidR="00E66ABB" w:rsidRPr="00E66ABB">
        <w:rPr>
          <w:rFonts w:asciiTheme="minorEastAsia" w:hAnsiTheme="minorEastAsia" w:hint="eastAsia"/>
        </w:rPr>
        <w:t>□</w:t>
      </w:r>
      <w:r w:rsidR="007F4E14" w:rsidRPr="00E66ABB">
        <w:rPr>
          <w:rFonts w:asciiTheme="minorEastAsia" w:hAnsiTheme="minorEastAsia" w:hint="eastAsia"/>
        </w:rPr>
        <w:t>長安歌妓</w:t>
      </w:r>
      <w:r w:rsidR="007F4E14" w:rsidRPr="00E66ABB">
        <w:rPr>
          <w:rFonts w:asciiTheme="minorEastAsia" w:hAnsiTheme="minorEastAsia"/>
        </w:rPr>
        <w:t>󠄀</w:t>
      </w:r>
    </w:p>
    <w:p w14:paraId="704D61EF" w14:textId="77777777" w:rsidR="00B73AD3" w:rsidRPr="009556E4" w:rsidRDefault="00B73AD3" w:rsidP="00BE268D">
      <w:pPr>
        <w:rPr>
          <w:rFonts w:asciiTheme="minorEastAsia" w:hAnsiTheme="minorEastAsia"/>
        </w:rPr>
      </w:pPr>
    </w:p>
    <w:p w14:paraId="4DA8BDEF" w14:textId="3BDE905E" w:rsidR="00F264B2" w:rsidRDefault="00170308" w:rsidP="009556E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/>
        </w:rPr>
      </w:pPr>
      <w:r w:rsidRPr="004F1926">
        <w:rPr>
          <w:rFonts w:asciiTheme="minorEastAsia" w:hAnsiTheme="minorEastAsia" w:cs="新細明體" w:hint="eastAsia"/>
          <w:b/>
          <w:szCs w:val="24"/>
          <w:bdr w:val="single" w:sz="4" w:space="0" w:color="auto"/>
        </w:rPr>
        <w:lastRenderedPageBreak/>
        <w:t>第二段</w:t>
      </w:r>
      <w:r w:rsidR="00A207FD" w:rsidRPr="009556E4">
        <w:rPr>
          <w:rFonts w:asciiTheme="minorEastAsia" w:hAnsiTheme="minorEastAsia" w:hint="eastAsia"/>
        </w:rPr>
        <w:t>滎陽公子</w:t>
      </w:r>
      <w:r w:rsidR="009A2D24">
        <w:rPr>
          <w:rFonts w:asciiTheme="minorEastAsia" w:hAnsiTheme="minorEastAsia" w:hint="eastAsia"/>
        </w:rPr>
        <w:t>如願</w:t>
      </w:r>
      <w:r w:rsidR="00A207FD" w:rsidRPr="009556E4">
        <w:rPr>
          <w:rFonts w:asciiTheme="minorEastAsia" w:hAnsiTheme="minorEastAsia" w:hint="eastAsia"/>
        </w:rPr>
        <w:t>與李娃同席</w:t>
      </w:r>
      <w:r w:rsidR="009A2D24">
        <w:rPr>
          <w:rFonts w:asciiTheme="minorEastAsia" w:hAnsiTheme="minorEastAsia" w:hint="eastAsia"/>
        </w:rPr>
        <w:t>共枕</w:t>
      </w:r>
      <w:r w:rsidR="00A207FD" w:rsidRPr="009556E4">
        <w:rPr>
          <w:rFonts w:asciiTheme="minorEastAsia" w:hAnsiTheme="minorEastAsia" w:hint="eastAsia"/>
        </w:rPr>
        <w:t>，卻</w:t>
      </w:r>
      <w:r w:rsidR="00B73AD3">
        <w:rPr>
          <w:rFonts w:asciiTheme="minorEastAsia" w:hAnsiTheme="minorEastAsia" w:hint="eastAsia"/>
        </w:rPr>
        <w:t>在資財散盡</w:t>
      </w:r>
      <w:r w:rsidR="00A207FD" w:rsidRPr="009556E4">
        <w:rPr>
          <w:rFonts w:asciiTheme="minorEastAsia" w:hAnsiTheme="minorEastAsia" w:hint="eastAsia"/>
        </w:rPr>
        <w:t>後遭李娃</w:t>
      </w:r>
      <w:r w:rsidR="003D7A6C">
        <w:rPr>
          <w:rFonts w:asciiTheme="minorEastAsia" w:hAnsiTheme="minorEastAsia" w:hint="eastAsia"/>
        </w:rPr>
        <w:t>與姥姥</w:t>
      </w:r>
      <w:r w:rsidR="00A207FD" w:rsidRPr="009556E4">
        <w:rPr>
          <w:rFonts w:asciiTheme="minorEastAsia" w:hAnsiTheme="minorEastAsia" w:hint="eastAsia"/>
        </w:rPr>
        <w:t>設計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26F1" w14:paraId="0F5F7DB6" w14:textId="77777777" w:rsidTr="006726F1">
        <w:tc>
          <w:tcPr>
            <w:tcW w:w="9628" w:type="dxa"/>
          </w:tcPr>
          <w:p w14:paraId="6B35F0B0" w14:textId="3641BF02" w:rsidR="006726F1" w:rsidRDefault="006726F1" w:rsidP="00755F89">
            <w:pPr>
              <w:spacing w:beforeLines="20" w:before="72" w:afterLines="20" w:after="72"/>
              <w:ind w:firstLineChars="200" w:firstLine="480"/>
              <w:jc w:val="both"/>
              <w:rPr>
                <w:rFonts w:asciiTheme="minorEastAsia" w:hAnsiTheme="minorEastAsia" w:cs="新細明體"/>
                <w:b/>
                <w:szCs w:val="24"/>
                <w:bdr w:val="single" w:sz="4" w:space="0" w:color="auto"/>
              </w:rPr>
            </w:pPr>
            <w:r w:rsidRPr="009556E4">
              <w:rPr>
                <w:rFonts w:ascii="標楷體" w:eastAsia="標楷體" w:hAnsi="標楷體" w:hint="eastAsia"/>
              </w:rPr>
              <w:t>歲餘，資財僕馬蕩然。邇來姥意漸怠，娃情彌篤。他日，娃謂生曰：「與郎相知一年，尚無孕嗣。常聞竹林神者，報應如響，將致薦酹求之，可乎？」生不知其計，大喜。乃質衣於肆，以備牢醴，與娃同謁祠宇而禱祝焉，信宿而返。策驢而後，至里北門，娃謂生曰：「此東轉小曲中，某之姨宅也，將憩而覲之，可乎？」生如其言，前行不逾百步，果見一車門。窺其際，甚弘敞。其青衣自車後止之曰：「至矣。」生下，適有一人出訪曰：「誰？」曰：「李娃也。」乃入告。俄有一嫗至，年可四十餘，與生相迎曰：「吾甥來否？」娃下車，嫗逆訪之曰：「何久踈絕？」相視而笑。娃引生拜之，既見，遂偕入西戟門偏院。中有山亭，竹樹蔥蒨，池榭幽絕。生謂娃曰：「此姨之私第耶？」笑而不答，以他語對。</w:t>
            </w:r>
          </w:p>
        </w:tc>
      </w:tr>
    </w:tbl>
    <w:p w14:paraId="2713935C" w14:textId="5EDB1143" w:rsidR="00067796" w:rsidRPr="00E66ABB" w:rsidRDefault="00067796" w:rsidP="00067796">
      <w:pPr>
        <w:pStyle w:val="ab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067796">
        <w:rPr>
          <w:rFonts w:asciiTheme="minorEastAsia" w:hAnsiTheme="minorEastAsia" w:hint="eastAsia"/>
        </w:rPr>
        <w:t>滎陽公子留連在李娃的館院的時間</w:t>
      </w:r>
      <w:r>
        <w:rPr>
          <w:rFonts w:asciiTheme="minorEastAsia" w:hAnsiTheme="minorEastAsia" w:hint="eastAsia"/>
        </w:rPr>
        <w:t>大約多久</w:t>
      </w:r>
      <w:r w:rsidRPr="00067796">
        <w:rPr>
          <w:rFonts w:asciiTheme="minorEastAsia" w:hAnsiTheme="minorEastAsia" w:hint="eastAsia"/>
        </w:rPr>
        <w:t>：</w:t>
      </w:r>
      <w:r w:rsidRPr="00E66ABB">
        <w:rPr>
          <w:rFonts w:asciiTheme="minorEastAsia" w:hAnsiTheme="minorEastAsia" w:cs="新細明體" w:hint="eastAsia"/>
          <w:szCs w:val="24"/>
        </w:rPr>
        <w:t>□不到一年</w:t>
      </w:r>
      <w:r w:rsidRPr="00E66ABB">
        <w:rPr>
          <w:rFonts w:asciiTheme="minorEastAsia" w:hAnsiTheme="minorEastAsia" w:cs="新細明體"/>
          <w:szCs w:val="24"/>
        </w:rPr>
        <w:t xml:space="preserve">   </w:t>
      </w:r>
      <w:r w:rsidR="00E66ABB" w:rsidRPr="00E66ABB">
        <w:rPr>
          <w:rFonts w:asciiTheme="minorEastAsia" w:hAnsiTheme="minorEastAsia" w:cs="新細明體" w:hint="eastAsia"/>
          <w:szCs w:val="24"/>
        </w:rPr>
        <w:t>□</w:t>
      </w:r>
      <w:r w:rsidRPr="00E66ABB">
        <w:rPr>
          <w:rFonts w:asciiTheme="minorEastAsia" w:hAnsiTheme="minorEastAsia" w:cs="新細明體" w:hint="eastAsia"/>
          <w:szCs w:val="24"/>
        </w:rPr>
        <w:t>超過一年</w:t>
      </w:r>
    </w:p>
    <w:p w14:paraId="61625FAF" w14:textId="3E81AF99" w:rsidR="004656BC" w:rsidRPr="00E66ABB" w:rsidRDefault="004656BC" w:rsidP="00491504">
      <w:pPr>
        <w:pStyle w:val="ab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滎陽公子在資財散盡之後，</w:t>
      </w:r>
      <w:r w:rsidR="006726F1" w:rsidRPr="00E66ABB">
        <w:rPr>
          <w:rFonts w:asciiTheme="minorEastAsia" w:hAnsiTheme="minorEastAsia" w:hint="eastAsia"/>
        </w:rPr>
        <w:t>老姥</w:t>
      </w:r>
      <w:r w:rsidRPr="00E66ABB">
        <w:rPr>
          <w:rFonts w:asciiTheme="minorEastAsia" w:hAnsiTheme="minorEastAsia" w:hint="eastAsia"/>
        </w:rPr>
        <w:t>的態度</w:t>
      </w:r>
      <w:r w:rsidR="00700BD2" w:rsidRPr="00E66ABB">
        <w:rPr>
          <w:rFonts w:asciiTheme="minorEastAsia" w:hAnsiTheme="minorEastAsia" w:hint="eastAsia"/>
        </w:rPr>
        <w:t>轉</w:t>
      </w:r>
      <w:r w:rsidRPr="00E66ABB">
        <w:rPr>
          <w:rFonts w:asciiTheme="minorEastAsia" w:hAnsiTheme="minorEastAsia" w:hint="eastAsia"/>
        </w:rPr>
        <w:t>為：</w:t>
      </w:r>
      <w:r w:rsidR="00E66ABB" w:rsidRPr="00E66ABB">
        <w:rPr>
          <w:rFonts w:asciiTheme="minorEastAsia" w:hAnsiTheme="minorEastAsia" w:hint="eastAsia"/>
        </w:rPr>
        <w:t>□</w:t>
      </w:r>
      <w:r w:rsidR="006726F1" w:rsidRPr="00E66ABB">
        <w:rPr>
          <w:rFonts w:asciiTheme="minorEastAsia" w:hAnsiTheme="minorEastAsia" w:hint="eastAsia"/>
        </w:rPr>
        <w:t>心灰</w:t>
      </w:r>
      <w:r w:rsidRPr="00E66ABB">
        <w:rPr>
          <w:rFonts w:asciiTheme="minorEastAsia" w:hAnsiTheme="minorEastAsia" w:hint="eastAsia"/>
        </w:rPr>
        <w:t>意懶</w:t>
      </w:r>
      <w:r w:rsidRPr="00E66ABB">
        <w:rPr>
          <w:rFonts w:asciiTheme="minorEastAsia" w:hAnsiTheme="minorEastAsia"/>
        </w:rPr>
        <w:t xml:space="preserve">  </w:t>
      </w:r>
      <w:r w:rsidR="006726F1" w:rsidRPr="00E66ABB">
        <w:rPr>
          <w:rFonts w:asciiTheme="minorEastAsia" w:hAnsiTheme="minorEastAsia"/>
        </w:rPr>
        <w:t xml:space="preserve"> </w:t>
      </w:r>
      <w:r w:rsidR="006726F1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hint="eastAsia"/>
        </w:rPr>
        <w:t>情深彌篤</w:t>
      </w:r>
    </w:p>
    <w:p w14:paraId="476DCB93" w14:textId="27197086" w:rsidR="006726F1" w:rsidRPr="00E66ABB" w:rsidRDefault="006726F1" w:rsidP="00FF1585">
      <w:pPr>
        <w:pStyle w:val="ab"/>
        <w:numPr>
          <w:ilvl w:val="0"/>
          <w:numId w:val="11"/>
        </w:numPr>
        <w:ind w:leftChars="0"/>
        <w:rPr>
          <w:rFonts w:asciiTheme="minorEastAsia" w:hAnsiTheme="minorEastAsia" w:cs="新細明體"/>
          <w:szCs w:val="24"/>
        </w:rPr>
      </w:pPr>
      <w:r w:rsidRPr="00E66ABB">
        <w:rPr>
          <w:rFonts w:asciiTheme="minorEastAsia" w:hAnsiTheme="minorEastAsia" w:hint="eastAsia"/>
        </w:rPr>
        <w:t>滎陽公子在資財散盡之後，李娃的態度轉為：</w:t>
      </w:r>
      <w:r w:rsidRPr="00E66ABB">
        <w:rPr>
          <w:rFonts w:asciiTheme="minorEastAsia" w:hAnsiTheme="minorEastAsia" w:cs="新細明體" w:hint="eastAsia"/>
          <w:szCs w:val="24"/>
        </w:rPr>
        <w:t>□心灰意懶</w:t>
      </w:r>
      <w:r w:rsidRPr="00E66ABB">
        <w:rPr>
          <w:rFonts w:asciiTheme="minorEastAsia" w:hAnsiTheme="minorEastAsia" w:cs="新細明體"/>
          <w:szCs w:val="24"/>
        </w:rPr>
        <w:t xml:space="preserve">   </w:t>
      </w:r>
      <w:r w:rsidR="00E66ABB" w:rsidRPr="00E66ABB">
        <w:rPr>
          <w:rFonts w:asciiTheme="minorEastAsia" w:hAnsiTheme="minorEastAsia" w:cs="新細明體" w:hint="eastAsia"/>
          <w:szCs w:val="24"/>
        </w:rPr>
        <w:t>□</w:t>
      </w:r>
      <w:r w:rsidRPr="00E66ABB">
        <w:rPr>
          <w:rFonts w:asciiTheme="minorEastAsia" w:hAnsiTheme="minorEastAsia" w:cs="新細明體" w:hint="eastAsia"/>
          <w:szCs w:val="24"/>
        </w:rPr>
        <w:t>情深彌篤</w:t>
      </w:r>
    </w:p>
    <w:p w14:paraId="61D29B54" w14:textId="61B5A146" w:rsidR="006726F1" w:rsidRPr="00E66ABB" w:rsidRDefault="006726F1" w:rsidP="004A7172">
      <w:pPr>
        <w:pStyle w:val="ab"/>
        <w:numPr>
          <w:ilvl w:val="0"/>
          <w:numId w:val="11"/>
        </w:numPr>
        <w:ind w:leftChars="0"/>
        <w:rPr>
          <w:rFonts w:asciiTheme="minorEastAsia" w:hAnsiTheme="minorEastAsia" w:cs="新細明體"/>
          <w:szCs w:val="24"/>
        </w:rPr>
      </w:pPr>
      <w:r w:rsidRPr="00E66ABB">
        <w:rPr>
          <w:rFonts w:ascii="Helvetica" w:hAnsi="Helvetica" w:cs="Helvetica"/>
          <w:shd w:val="clear" w:color="auto" w:fill="FFFFFF"/>
        </w:rPr>
        <w:t>擺脫</w:t>
      </w:r>
      <w:r w:rsidRPr="00E66ABB">
        <w:rPr>
          <w:rFonts w:asciiTheme="minorEastAsia" w:hAnsiTheme="minorEastAsia" w:hint="eastAsia"/>
        </w:rPr>
        <w:t>滎陽公子</w:t>
      </w:r>
      <w:r w:rsidRPr="00E66ABB">
        <w:rPr>
          <w:rFonts w:ascii="Helvetica" w:hAnsi="Helvetica" w:cs="Helvetica"/>
          <w:shd w:val="clear" w:color="auto" w:fill="FFFFFF"/>
        </w:rPr>
        <w:t>的陰謀，可見</w:t>
      </w:r>
      <w:r w:rsidRPr="00E66ABB">
        <w:rPr>
          <w:rFonts w:ascii="Helvetica" w:hAnsi="Helvetica" w:cs="Helvetica" w:hint="eastAsia"/>
          <w:shd w:val="clear" w:color="auto" w:fill="FFFFFF"/>
        </w:rPr>
        <w:t>「</w:t>
      </w:r>
      <w:r w:rsidRPr="00E66ABB">
        <w:rPr>
          <w:rFonts w:ascii="Helvetica" w:hAnsi="Helvetica" w:cs="Helvetica"/>
          <w:shd w:val="clear" w:color="auto" w:fill="FFFFFF"/>
        </w:rPr>
        <w:t>主動</w:t>
      </w:r>
      <w:r w:rsidRPr="00E66ABB">
        <w:rPr>
          <w:rFonts w:ascii="Helvetica" w:hAnsi="Helvetica" w:cs="Helvetica" w:hint="eastAsia"/>
          <w:shd w:val="clear" w:color="auto" w:fill="FFFFFF"/>
        </w:rPr>
        <w:t>」</w:t>
      </w:r>
      <w:r w:rsidRPr="00E66ABB">
        <w:rPr>
          <w:rFonts w:ascii="Helvetica" w:hAnsi="Helvetica" w:cs="Helvetica"/>
          <w:shd w:val="clear" w:color="auto" w:fill="FFFFFF"/>
        </w:rPr>
        <w:t>指出計謀的是</w:t>
      </w:r>
      <w:r w:rsidRPr="00E66ABB">
        <w:rPr>
          <w:rFonts w:ascii="Helvetica" w:hAnsi="Helvetica" w:cs="Helvetica" w:hint="eastAsia"/>
          <w:shd w:val="clear" w:color="auto" w:fill="FFFFFF"/>
        </w:rPr>
        <w:t>：</w:t>
      </w:r>
      <w:r w:rsidRPr="00E66ABB">
        <w:rPr>
          <w:rFonts w:asciiTheme="minorEastAsia" w:hAnsiTheme="minorEastAsia" w:cs="新細明體"/>
          <w:szCs w:val="24"/>
        </w:rPr>
        <w:t xml:space="preserve"> </w:t>
      </w:r>
      <w:r w:rsidR="00E66ABB" w:rsidRPr="00E66ABB">
        <w:rPr>
          <w:rFonts w:asciiTheme="minorEastAsia" w:hAnsiTheme="minorEastAsia" w:cs="新細明體" w:hint="eastAsia"/>
          <w:szCs w:val="24"/>
        </w:rPr>
        <w:t>□</w:t>
      </w:r>
      <w:r w:rsidRPr="00E66ABB">
        <w:rPr>
          <w:rFonts w:asciiTheme="minorEastAsia" w:hAnsiTheme="minorEastAsia" w:cs="新細明體" w:hint="eastAsia"/>
          <w:szCs w:val="24"/>
        </w:rPr>
        <w:t xml:space="preserve">老姥 </w:t>
      </w:r>
      <w:r w:rsidRPr="00E66ABB">
        <w:rPr>
          <w:rFonts w:asciiTheme="minorEastAsia" w:hAnsiTheme="minorEastAsia" w:cs="新細明體"/>
          <w:szCs w:val="24"/>
        </w:rPr>
        <w:t xml:space="preserve">    </w:t>
      </w:r>
      <w:r w:rsidRPr="00E66ABB">
        <w:rPr>
          <w:rFonts w:asciiTheme="minorEastAsia" w:hAnsiTheme="minorEastAsia" w:cs="新細明體" w:hint="eastAsia"/>
          <w:szCs w:val="24"/>
        </w:rPr>
        <w:t>□李娃</w:t>
      </w:r>
    </w:p>
    <w:p w14:paraId="7AD16208" w14:textId="5BB7216A" w:rsidR="004A7172" w:rsidRPr="009556E4" w:rsidRDefault="00130487" w:rsidP="004A7172">
      <w:pPr>
        <w:pStyle w:val="ab"/>
        <w:numPr>
          <w:ilvl w:val="0"/>
          <w:numId w:val="11"/>
        </w:numPr>
        <w:ind w:leftChars="0"/>
        <w:rPr>
          <w:rFonts w:asciiTheme="minorEastAsia" w:hAnsiTheme="minorEastAsia" w:cs="新細明體"/>
          <w:szCs w:val="24"/>
        </w:rPr>
      </w:pPr>
      <w:r w:rsidRPr="00E66ABB">
        <w:rPr>
          <w:rFonts w:asciiTheme="minorEastAsia" w:hAnsiTheme="minorEastAsia" w:cs="新細明體" w:hint="eastAsia"/>
          <w:szCs w:val="24"/>
        </w:rPr>
        <w:t>李娃是以何藉口</w:t>
      </w:r>
      <w:r w:rsidR="004656BC" w:rsidRPr="00E66ABB">
        <w:rPr>
          <w:rFonts w:asciiTheme="minorEastAsia" w:hAnsiTheme="minorEastAsia" w:cs="新細明體" w:hint="eastAsia"/>
          <w:szCs w:val="24"/>
        </w:rPr>
        <w:t>對</w:t>
      </w:r>
      <w:r w:rsidR="004656BC" w:rsidRPr="00E66ABB">
        <w:rPr>
          <w:rFonts w:asciiTheme="minorEastAsia" w:hAnsiTheme="minorEastAsia" w:hint="eastAsia"/>
        </w:rPr>
        <w:t>滎陽公子</w:t>
      </w:r>
      <w:r w:rsidRPr="00E66ABB">
        <w:rPr>
          <w:rFonts w:asciiTheme="minorEastAsia" w:hAnsiTheme="minorEastAsia" w:cs="新細明體" w:hint="eastAsia"/>
          <w:szCs w:val="24"/>
        </w:rPr>
        <w:t>使出調虎離山之計：</w:t>
      </w:r>
      <w:r w:rsidR="00E66ABB" w:rsidRPr="00E66ABB">
        <w:rPr>
          <w:rFonts w:asciiTheme="minorEastAsia" w:hAnsiTheme="minorEastAsia" w:cs="新細明體" w:hint="eastAsia"/>
          <w:szCs w:val="24"/>
        </w:rPr>
        <w:t>□</w:t>
      </w:r>
      <w:r w:rsidR="00A67140" w:rsidRPr="00E66ABB">
        <w:rPr>
          <w:rFonts w:asciiTheme="minorEastAsia" w:hAnsiTheme="minorEastAsia" w:cs="新細明體" w:hint="eastAsia"/>
          <w:szCs w:val="24"/>
        </w:rPr>
        <w:t>同</w:t>
      </w:r>
      <w:r w:rsidR="00B23EF9" w:rsidRPr="00E66ABB">
        <w:rPr>
          <w:rFonts w:asciiTheme="minorEastAsia" w:hAnsiTheme="minorEastAsia" w:cs="新細明體" w:hint="eastAsia"/>
          <w:szCs w:val="24"/>
        </w:rPr>
        <w:t>往</w:t>
      </w:r>
      <w:r w:rsidR="004A7172" w:rsidRPr="00E66ABB">
        <w:rPr>
          <w:rFonts w:asciiTheme="minorEastAsia" w:hAnsiTheme="minorEastAsia" w:cs="新細明體" w:hint="eastAsia"/>
          <w:szCs w:val="24"/>
        </w:rPr>
        <w:t>祠堂求子</w:t>
      </w:r>
      <w:r w:rsidR="004A7172" w:rsidRPr="00E66ABB">
        <w:rPr>
          <w:rFonts w:asciiTheme="minorEastAsia" w:hAnsiTheme="minorEastAsia" w:cs="新細明體"/>
          <w:szCs w:val="24"/>
        </w:rPr>
        <w:t xml:space="preserve">  󠄀  □</w:t>
      </w:r>
      <w:r w:rsidR="00057766" w:rsidRPr="009556E4">
        <w:rPr>
          <w:rFonts w:asciiTheme="minorEastAsia" w:hAnsiTheme="minorEastAsia" w:cs="新細明體" w:hint="eastAsia"/>
          <w:szCs w:val="24"/>
        </w:rPr>
        <w:t>良辰賞花踏青</w:t>
      </w:r>
    </w:p>
    <w:p w14:paraId="5A77B06B" w14:textId="03430451" w:rsidR="00130487" w:rsidRDefault="00130487" w:rsidP="009556E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 w:cs="新細明體"/>
          <w:szCs w:val="24"/>
        </w:rPr>
      </w:pPr>
    </w:p>
    <w:p w14:paraId="3D093792" w14:textId="10EDC183" w:rsidR="004656BC" w:rsidRDefault="004656BC" w:rsidP="009556E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/>
        </w:rPr>
      </w:pPr>
      <w:r w:rsidRPr="009556E4">
        <w:rPr>
          <w:rFonts w:asciiTheme="minorEastAsia" w:hAnsiTheme="minorEastAsia" w:cs="新細明體" w:hint="eastAsia"/>
          <w:b/>
          <w:szCs w:val="24"/>
          <w:bdr w:val="single" w:sz="4" w:space="0" w:color="auto"/>
        </w:rPr>
        <w:t>第三段</w:t>
      </w:r>
      <w:r w:rsidR="003F6A9E" w:rsidRPr="00E67314">
        <w:rPr>
          <w:rFonts w:asciiTheme="minorEastAsia" w:hAnsiTheme="minorEastAsia" w:hint="eastAsia"/>
        </w:rPr>
        <w:t>滎陽公子</w:t>
      </w:r>
      <w:r w:rsidR="003F6A9E">
        <w:rPr>
          <w:rFonts w:asciiTheme="minorEastAsia" w:hAnsiTheme="minorEastAsia" w:hint="eastAsia"/>
        </w:rPr>
        <w:t>驚覺受騙，絕食病倒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1504" w14:paraId="7C3973BC" w14:textId="77777777" w:rsidTr="00491504">
        <w:tc>
          <w:tcPr>
            <w:tcW w:w="9628" w:type="dxa"/>
          </w:tcPr>
          <w:p w14:paraId="25B06C5A" w14:textId="2C58BB83" w:rsidR="00491504" w:rsidRPr="00755F89" w:rsidRDefault="00491504" w:rsidP="00755F89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556E4">
              <w:rPr>
                <w:rFonts w:ascii="標楷體" w:eastAsia="標楷體" w:hAnsi="標楷體" w:hint="eastAsia"/>
              </w:rPr>
              <w:t>生惶惑發狂，罔知所措，因返訪布政舊邸。邸主哀而進膳。生怨懣，絕食三日，遘疾甚篤，旬餘愈甚。邸主懼其不起，徙之於兇肆之中。綿綴移時，合肆之人，共傷嘆而互飼之。後稍愈，杖而能起。由是兇肆日假之，令執繐帷，獲其直以自給。累月，漸復壯，每聽其哀歌，自嘆不及逝者，輒嗚咽流涕，不能自止。歸則效之。生聰敏者也，無何，曲盡其妙，雖長安無有倫比。</w:t>
            </w:r>
          </w:p>
        </w:tc>
      </w:tr>
    </w:tbl>
    <w:p w14:paraId="4EB2B308" w14:textId="0D9B3CE1" w:rsidR="003F6A9E" w:rsidRPr="00E66ABB" w:rsidRDefault="00D55659" w:rsidP="009556E4">
      <w:pPr>
        <w:pStyle w:val="ab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9556E4">
        <w:rPr>
          <w:rFonts w:asciiTheme="minorEastAsia" w:hAnsiTheme="minorEastAsia" w:hint="eastAsia"/>
        </w:rPr>
        <w:t>由文意推斷，「兇肆」是指：</w:t>
      </w:r>
      <w:r w:rsidRPr="00E66ABB">
        <w:rPr>
          <w:rFonts w:asciiTheme="minorEastAsia" w:hAnsiTheme="minorEastAsia" w:hint="eastAsia"/>
        </w:rPr>
        <w:t xml:space="preserve">  </w:t>
      </w:r>
      <w:r w:rsidR="00E66ABB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hint="eastAsia"/>
        </w:rPr>
        <w:t>替人辦理喪事的店鋪   □市集貿易的地方</w:t>
      </w:r>
    </w:p>
    <w:p w14:paraId="565ECCE3" w14:textId="6C52B28A" w:rsidR="007E4545" w:rsidRDefault="00D55659" w:rsidP="007E4545">
      <w:pPr>
        <w:pStyle w:val="ab"/>
        <w:numPr>
          <w:ilvl w:val="0"/>
          <w:numId w:val="12"/>
        </w:numPr>
        <w:ind w:leftChars="0" w:left="482" w:hanging="482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滎陽公子透過什麼行為餬口：</w:t>
      </w:r>
      <w:r w:rsidR="00755F89" w:rsidRPr="00E66ABB">
        <w:rPr>
          <w:rFonts w:asciiTheme="minorEastAsia" w:hAnsiTheme="minorEastAsia" w:hint="eastAsia"/>
        </w:rPr>
        <w:t xml:space="preserve"> </w:t>
      </w:r>
      <w:r w:rsidR="00E66ABB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hint="eastAsia"/>
        </w:rPr>
        <w:t>唱</w:t>
      </w:r>
      <w:r>
        <w:rPr>
          <w:rFonts w:asciiTheme="minorEastAsia" w:hAnsiTheme="minorEastAsia" w:hint="eastAsia"/>
        </w:rPr>
        <w:t>輓歌</w:t>
      </w:r>
      <w:r w:rsidRPr="00D55659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□抄書</w:t>
      </w:r>
      <w:r w:rsidR="00755F89">
        <w:rPr>
          <w:rFonts w:asciiTheme="minorEastAsia" w:hAnsiTheme="minorEastAsia" w:hint="eastAsia"/>
        </w:rPr>
        <w:t>籍</w:t>
      </w:r>
    </w:p>
    <w:p w14:paraId="72C38B33" w14:textId="222DE21E" w:rsidR="00120BAA" w:rsidRPr="00120BAA" w:rsidRDefault="007E4545" w:rsidP="00E66ABB">
      <w:pPr>
        <w:pStyle w:val="ab"/>
        <w:numPr>
          <w:ilvl w:val="0"/>
          <w:numId w:val="12"/>
        </w:numPr>
        <w:snapToGrid w:val="0"/>
        <w:ind w:leftChars="0" w:left="482" w:hanging="482"/>
        <w:jc w:val="both"/>
        <w:rPr>
          <w:rFonts w:asciiTheme="minorEastAsia" w:hAnsiTheme="minorEastAsia"/>
          <w:szCs w:val="24"/>
        </w:rPr>
      </w:pPr>
      <w:r w:rsidRPr="007E4545">
        <w:rPr>
          <w:rFonts w:asciiTheme="minorEastAsia" w:hAnsiTheme="minorEastAsia" w:hint="eastAsia"/>
          <w:szCs w:val="24"/>
        </w:rPr>
        <w:t>滎陽公子在</w:t>
      </w:r>
      <w:r>
        <w:rPr>
          <w:rFonts w:asciiTheme="minorEastAsia" w:hAnsiTheme="minorEastAsia" w:hint="eastAsia"/>
          <w:szCs w:val="24"/>
        </w:rPr>
        <w:t>人財兩空</w:t>
      </w:r>
      <w:r w:rsidRPr="007E4545">
        <w:rPr>
          <w:rFonts w:asciiTheme="minorEastAsia" w:hAnsiTheme="minorEastAsia" w:hint="eastAsia"/>
          <w:szCs w:val="24"/>
        </w:rPr>
        <w:t>後，</w:t>
      </w:r>
      <w:r>
        <w:rPr>
          <w:rFonts w:asciiTheme="minorEastAsia" w:hAnsiTheme="minorEastAsia" w:hint="eastAsia"/>
          <w:szCs w:val="24"/>
        </w:rPr>
        <w:t>憤而</w:t>
      </w:r>
      <w:r w:rsidRPr="007E4545">
        <w:rPr>
          <w:rFonts w:asciiTheme="minorEastAsia" w:hAnsiTheme="minorEastAsia" w:hint="eastAsia"/>
          <w:szCs w:val="24"/>
        </w:rPr>
        <w:t>絕食病倒，</w:t>
      </w:r>
      <w:r>
        <w:rPr>
          <w:rFonts w:asciiTheme="minorEastAsia" w:hAnsiTheme="minorEastAsia" w:hint="eastAsia"/>
          <w:szCs w:val="24"/>
        </w:rPr>
        <w:t>所以</w:t>
      </w:r>
      <w:r w:rsidRPr="007E4545">
        <w:rPr>
          <w:rFonts w:asciiTheme="minorEastAsia" w:hAnsiTheme="minorEastAsia" w:hint="eastAsia"/>
          <w:szCs w:val="24"/>
        </w:rPr>
        <w:t>請同學</w:t>
      </w:r>
      <w:r>
        <w:rPr>
          <w:rFonts w:asciiTheme="minorEastAsia" w:hAnsiTheme="minorEastAsia" w:hint="eastAsia"/>
          <w:szCs w:val="24"/>
        </w:rPr>
        <w:t>透過「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強弱危機分析</w:t>
      </w:r>
      <w:r>
        <w:rPr>
          <w:rFonts w:asciiTheme="minorEastAsia" w:hAnsiTheme="minorEastAsia" w:cs="Arial" w:hint="eastAsia"/>
          <w:bCs/>
          <w:color w:val="222222"/>
          <w:szCs w:val="24"/>
          <w:shd w:val="clear" w:color="auto" w:fill="FFFFFF"/>
        </w:rPr>
        <w:t>」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（又稱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優劣分析法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、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SWOT分析法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，是一種企業競爭態勢分析方法</w:t>
      </w:r>
      <w:r w:rsidRPr="007E4545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）</w:t>
      </w:r>
      <w:r>
        <w:rPr>
          <w:rFonts w:asciiTheme="minorEastAsia" w:hAnsiTheme="minorEastAsia" w:cs="Arial"/>
          <w:color w:val="222222"/>
          <w:szCs w:val="24"/>
          <w:shd w:val="clear" w:color="auto" w:fill="FFFFFF"/>
        </w:rPr>
        <w:t>，</w:t>
      </w:r>
      <w:r w:rsidRPr="007E4545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分析</w:t>
      </w:r>
      <w:r w:rsidRPr="007E4545">
        <w:rPr>
          <w:rFonts w:asciiTheme="minorEastAsia" w:hAnsiTheme="minorEastAsia" w:hint="eastAsia"/>
          <w:szCs w:val="24"/>
        </w:rPr>
        <w:t>滎陽公子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的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優勢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（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S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trengths）、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劣勢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（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W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eaknesses）、外部競爭上的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機會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（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O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pportunities）和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威脅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（</w:t>
      </w:r>
      <w:r w:rsidRPr="007E4545">
        <w:rPr>
          <w:rFonts w:asciiTheme="minorEastAsia" w:hAnsiTheme="minorEastAsia" w:cs="Arial"/>
          <w:bCs/>
          <w:color w:val="222222"/>
          <w:szCs w:val="24"/>
          <w:shd w:val="clear" w:color="auto" w:fill="FFFFFF"/>
        </w:rPr>
        <w:t>T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hreats），</w:t>
      </w:r>
      <w:r w:rsidRPr="007E4545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來給予對方更好</w:t>
      </w:r>
      <w:r w:rsidRPr="007E4545">
        <w:rPr>
          <w:rFonts w:asciiTheme="minorEastAsia" w:hAnsiTheme="minorEastAsia" w:cs="Arial"/>
          <w:color w:val="222222"/>
          <w:szCs w:val="24"/>
          <w:shd w:val="clear" w:color="auto" w:fill="FFFFFF"/>
        </w:rPr>
        <w:t>的定位。</w:t>
      </w:r>
      <w:r w:rsidR="00273B5B" w:rsidRPr="00120BAA">
        <w:rPr>
          <w:rFonts w:asciiTheme="minorEastAsia" w:hAnsiTheme="minorEastAsia" w:hint="eastAsia"/>
          <w:sz w:val="20"/>
          <w:szCs w:val="20"/>
        </w:rPr>
        <w:t>(圖片出自維基百科)</w:t>
      </w:r>
    </w:p>
    <w:p w14:paraId="023A9F7A" w14:textId="6572D105" w:rsidR="007E4545" w:rsidRDefault="007E45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1" locked="0" layoutInCell="1" allowOverlap="1" wp14:anchorId="58C67F33" wp14:editId="3525C24D">
            <wp:simplePos x="0" y="0"/>
            <wp:positionH relativeFrom="margin">
              <wp:align>left</wp:align>
            </wp:positionH>
            <wp:positionV relativeFrom="paragraph">
              <wp:posOffset>28897</wp:posOffset>
            </wp:positionV>
            <wp:extent cx="6066723" cy="310780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OT-Analysis-Chine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007" cy="312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9C74D" w14:textId="77777777" w:rsidR="00120BAA" w:rsidRDefault="00120BAA">
      <w:pPr>
        <w:rPr>
          <w:rFonts w:asciiTheme="minorEastAsia" w:hAnsiTheme="minorEastAsia"/>
        </w:rPr>
      </w:pPr>
    </w:p>
    <w:p w14:paraId="65D3B26B" w14:textId="77777777" w:rsidR="00120BAA" w:rsidRDefault="00120BAA">
      <w:pPr>
        <w:rPr>
          <w:rFonts w:asciiTheme="minorEastAsia" w:hAnsiTheme="minorEastAsia"/>
        </w:rPr>
      </w:pPr>
    </w:p>
    <w:p w14:paraId="3E21C93F" w14:textId="77777777" w:rsidR="00120BAA" w:rsidRDefault="00120BAA">
      <w:pPr>
        <w:rPr>
          <w:rFonts w:asciiTheme="minorEastAsia" w:hAnsiTheme="minorEastAsia"/>
        </w:rPr>
      </w:pPr>
    </w:p>
    <w:p w14:paraId="4DA076F8" w14:textId="06013D21" w:rsidR="00120BAA" w:rsidRPr="00712124" w:rsidRDefault="00120BAA" w:rsidP="00E66ABB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 </w:t>
      </w:r>
      <w:r w:rsidRPr="00712124">
        <w:rPr>
          <w:rFonts w:asciiTheme="minorEastAsia" w:hAnsiTheme="minorEastAsia" w:hint="eastAsia"/>
          <w:color w:val="FF0000"/>
        </w:rPr>
        <w:t xml:space="preserve">           </w:t>
      </w:r>
      <w:r w:rsidR="000C3D57">
        <w:rPr>
          <w:rFonts w:asciiTheme="minorEastAsia" w:hAnsiTheme="minorEastAsia"/>
          <w:color w:val="FF0000"/>
        </w:rPr>
        <w:t xml:space="preserve">    </w:t>
      </w:r>
    </w:p>
    <w:p w14:paraId="70396A13" w14:textId="16FE0365" w:rsidR="00120BAA" w:rsidRDefault="00120BAA">
      <w:pPr>
        <w:rPr>
          <w:rFonts w:asciiTheme="minorEastAsia" w:hAnsiTheme="minorEastAsia"/>
          <w:color w:val="FF0000"/>
        </w:rPr>
      </w:pPr>
    </w:p>
    <w:p w14:paraId="29D50A04" w14:textId="77777777" w:rsidR="00484657" w:rsidRPr="00712124" w:rsidRDefault="00484657">
      <w:pPr>
        <w:rPr>
          <w:rFonts w:asciiTheme="minorEastAsia" w:hAnsiTheme="minorEastAsia"/>
          <w:color w:val="FF0000"/>
        </w:rPr>
      </w:pPr>
    </w:p>
    <w:p w14:paraId="31622972" w14:textId="3C54DF46" w:rsidR="00120BAA" w:rsidRDefault="00120BAA" w:rsidP="00E66ABB">
      <w:pPr>
        <w:rPr>
          <w:rFonts w:asciiTheme="minorEastAsia" w:hAnsiTheme="minorEastAsia"/>
          <w:color w:val="FF0000"/>
        </w:rPr>
      </w:pPr>
      <w:r w:rsidRPr="00712124">
        <w:rPr>
          <w:rFonts w:asciiTheme="minorEastAsia" w:hAnsiTheme="minorEastAsia" w:hint="eastAsia"/>
          <w:color w:val="FF0000"/>
        </w:rPr>
        <w:t xml:space="preserve">       </w:t>
      </w:r>
      <w:r w:rsidR="000C3D57">
        <w:rPr>
          <w:rFonts w:asciiTheme="minorEastAsia" w:hAnsiTheme="minorEastAsia"/>
          <w:color w:val="FF0000"/>
        </w:rPr>
        <w:t xml:space="preserve">    </w:t>
      </w:r>
      <w:r w:rsidRPr="00712124">
        <w:rPr>
          <w:rFonts w:asciiTheme="minorEastAsia" w:hAnsiTheme="minorEastAsia" w:hint="eastAsia"/>
          <w:color w:val="FF0000"/>
        </w:rPr>
        <w:t xml:space="preserve">     </w:t>
      </w:r>
    </w:p>
    <w:p w14:paraId="1F0654BA" w14:textId="1BE8BEB5" w:rsidR="00E66ABB" w:rsidRDefault="00E66ABB" w:rsidP="00E66ABB">
      <w:pPr>
        <w:rPr>
          <w:rFonts w:asciiTheme="minorEastAsia" w:hAnsiTheme="minorEastAsia"/>
          <w:color w:val="FF0000"/>
        </w:rPr>
      </w:pPr>
    </w:p>
    <w:p w14:paraId="4AE8D6D5" w14:textId="56728EAC" w:rsidR="00E66ABB" w:rsidRDefault="00E66ABB" w:rsidP="00E66ABB">
      <w:pPr>
        <w:rPr>
          <w:rFonts w:asciiTheme="minorEastAsia" w:hAnsiTheme="minorEastAsia"/>
          <w:color w:val="FF0000"/>
        </w:rPr>
      </w:pPr>
    </w:p>
    <w:p w14:paraId="03D840F8" w14:textId="02243567" w:rsidR="00E66ABB" w:rsidRDefault="00E66ABB" w:rsidP="00E66ABB">
      <w:pPr>
        <w:rPr>
          <w:rFonts w:asciiTheme="minorEastAsia" w:hAnsiTheme="minorEastAsia"/>
          <w:color w:val="FF0000"/>
        </w:rPr>
      </w:pPr>
    </w:p>
    <w:p w14:paraId="42215535" w14:textId="573D289C" w:rsidR="00E66ABB" w:rsidRDefault="00E66ABB" w:rsidP="00E66ABB">
      <w:pPr>
        <w:rPr>
          <w:rFonts w:asciiTheme="minorEastAsia" w:hAnsiTheme="minorEastAsia"/>
          <w:color w:val="FF0000"/>
        </w:rPr>
      </w:pPr>
    </w:p>
    <w:p w14:paraId="604BD1A5" w14:textId="6DFF6086" w:rsidR="00E66ABB" w:rsidRDefault="00E66ABB" w:rsidP="00E66ABB">
      <w:pPr>
        <w:rPr>
          <w:rFonts w:asciiTheme="minorEastAsia" w:hAnsiTheme="minorEastAsia"/>
          <w:color w:val="FF0000"/>
        </w:rPr>
      </w:pPr>
    </w:p>
    <w:p w14:paraId="1E1E20E8" w14:textId="13554F8E" w:rsidR="002C05A2" w:rsidRDefault="002C05A2">
      <w:pPr>
        <w:rPr>
          <w:rFonts w:asciiTheme="minorEastAsia" w:hAnsiTheme="minorEastAsia"/>
        </w:rPr>
      </w:pPr>
      <w:r w:rsidRPr="009556E4">
        <w:rPr>
          <w:rFonts w:asciiTheme="minorEastAsia" w:hAnsiTheme="minorEastAsia" w:hint="eastAsia"/>
          <w:b/>
          <w:bdr w:val="single" w:sz="4" w:space="0" w:color="auto"/>
        </w:rPr>
        <w:lastRenderedPageBreak/>
        <w:t>第四段</w:t>
      </w:r>
      <w:r w:rsidR="009A2D24" w:rsidRPr="00E67314">
        <w:rPr>
          <w:rFonts w:asciiTheme="minorEastAsia" w:hAnsiTheme="minorEastAsia" w:hint="eastAsia"/>
        </w:rPr>
        <w:t>滎陽公子</w:t>
      </w:r>
      <w:r w:rsidR="009A2D24">
        <w:rPr>
          <w:rFonts w:asciiTheme="minorEastAsia" w:hAnsiTheme="minorEastAsia" w:hint="eastAsia"/>
        </w:rPr>
        <w:t>參與輓歌大賽技驚四座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5F89" w14:paraId="5F29AD90" w14:textId="77777777" w:rsidTr="00755F89">
        <w:tc>
          <w:tcPr>
            <w:tcW w:w="9628" w:type="dxa"/>
          </w:tcPr>
          <w:p w14:paraId="2F295188" w14:textId="0C624E62" w:rsidR="00755F89" w:rsidRPr="00755F89" w:rsidRDefault="00712124" w:rsidP="00755F89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556E4">
              <w:rPr>
                <w:rFonts w:ascii="標楷體" w:eastAsia="標楷體" w:hAnsi="標楷體"/>
              </w:rPr>
              <w:t xml:space="preserve"> </w:t>
            </w:r>
            <w:r w:rsidR="00755F89" w:rsidRPr="009556E4">
              <w:rPr>
                <w:rFonts w:ascii="標楷體" w:eastAsia="標楷體" w:hAnsi="標楷體"/>
              </w:rPr>
              <w:t>(</w:t>
            </w:r>
            <w:r w:rsidR="00755F89" w:rsidRPr="009556E4">
              <w:rPr>
                <w:rFonts w:ascii="標楷體" w:eastAsia="標楷體" w:hAnsi="標楷體" w:hint="eastAsia"/>
              </w:rPr>
              <w:t>滎陽公子</w:t>
            </w:r>
            <w:r w:rsidR="00755F89" w:rsidRPr="009556E4">
              <w:rPr>
                <w:rFonts w:ascii="標楷體" w:eastAsia="標楷體" w:hAnsi="標楷體"/>
              </w:rPr>
              <w:t>)</w:t>
            </w:r>
            <w:r w:rsidR="00755F89" w:rsidRPr="009556E4">
              <w:rPr>
                <w:rFonts w:ascii="標楷體" w:eastAsia="標楷體" w:hAnsi="標楷體" w:hint="eastAsia"/>
              </w:rPr>
              <w:t>乃歌《薤露》之章，舉聲清越，響振林木。曲度未終，聞者歔欷掩泣。西肆長為眾所誚，益慚恥，密置所輸之直於前，乃潛遁焉。四座愕眙，莫之測也。先是天子方下詔，俾外方之牧，歲一至闕下，謂之入計。時也，適遇生之父在京師，與同列者易服章，竊往觀焉。有小豎，即生乳母婿也，見生之舉措辭氣，將認之而未敢，乃泫然流涕。生父驚而詰之，因告曰：「歌者之貌，酷似郎之亡子。」父曰：「吾子以多財為盜所害，奚至是耶？」言訖，亦泣。及歸，豎間馳往，訪於同黨曰：「向歌者誰，若斯之妙歟？」皆曰：「某氏之子。」徵其名，且易之矣，豎凜然大驚。徐往，迫而察之。生見豎，色動回翔，將匿於眾中。豎遂持其袂曰：「豈非某乎？」相持而泣，遂載以歸。至其室，父責曰：「志行若此，污辱吾門，何施面目，復相見也？」乃徒行出，至曲江西杏園東，去其衣服。以馬鞭鞭之數百。生不勝其苦而斃，父棄之而去。</w:t>
            </w:r>
          </w:p>
        </w:tc>
      </w:tr>
    </w:tbl>
    <w:p w14:paraId="71BE933F" w14:textId="5BDE2B4E" w:rsidR="003F6A9E" w:rsidRPr="004E5AFF" w:rsidRDefault="007A12EF" w:rsidP="009556E4">
      <w:pPr>
        <w:pStyle w:val="ab"/>
        <w:numPr>
          <w:ilvl w:val="0"/>
          <w:numId w:val="13"/>
        </w:num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Chars="0"/>
        <w:rPr>
          <w:rFonts w:asciiTheme="minorEastAsia" w:hAnsiTheme="minorEastAsia" w:cs="新細明體"/>
          <w:szCs w:val="24"/>
        </w:rPr>
      </w:pPr>
      <w:r w:rsidRPr="009556E4">
        <w:rPr>
          <w:rFonts w:asciiTheme="minorEastAsia" w:hAnsiTheme="minorEastAsia" w:cs="新細明體" w:hint="eastAsia"/>
          <w:szCs w:val="24"/>
        </w:rPr>
        <w:t>在輓歌大賽中認出</w:t>
      </w:r>
      <w:r w:rsidRPr="009556E4">
        <w:rPr>
          <w:rFonts w:asciiTheme="minorEastAsia" w:hAnsiTheme="minorEastAsia" w:hint="eastAsia"/>
        </w:rPr>
        <w:t>滎陽公子者</w:t>
      </w:r>
      <w:r w:rsidRPr="00E66ABB">
        <w:rPr>
          <w:rFonts w:asciiTheme="minorEastAsia" w:hAnsiTheme="minorEastAsia" w:hint="eastAsia"/>
        </w:rPr>
        <w:t>為誰：</w:t>
      </w:r>
      <w:r w:rsidR="00E66ABB" w:rsidRPr="00E66ABB">
        <w:rPr>
          <w:rFonts w:asciiTheme="minorEastAsia" w:hAnsiTheme="minorEastAsia" w:hint="eastAsia"/>
        </w:rPr>
        <w:t>□</w:t>
      </w:r>
      <w:r w:rsidRPr="00E66ABB">
        <w:rPr>
          <w:rFonts w:asciiTheme="minorEastAsia" w:hAnsiTheme="minorEastAsia" w:hint="eastAsia"/>
        </w:rPr>
        <w:t>奶媽的丈</w:t>
      </w:r>
      <w:r w:rsidRPr="007A12EF">
        <w:rPr>
          <w:rFonts w:asciiTheme="minorEastAsia" w:hAnsiTheme="minorEastAsia" w:hint="eastAsia"/>
        </w:rPr>
        <w:t>夫</w:t>
      </w:r>
      <w:r w:rsidRPr="007A12EF">
        <w:rPr>
          <w:rFonts w:asciiTheme="minorEastAsia" w:hAnsiTheme="minorEastAsia"/>
        </w:rPr>
        <w:t xml:space="preserve">   □父親</w:t>
      </w:r>
    </w:p>
    <w:p w14:paraId="2F48A792" w14:textId="7452CCE1" w:rsidR="007A12EF" w:rsidRPr="009556E4" w:rsidRDefault="007A12EF" w:rsidP="00491139">
      <w:pPr>
        <w:pStyle w:val="ab"/>
        <w:numPr>
          <w:ilvl w:val="0"/>
          <w:numId w:val="13"/>
        </w:numPr>
        <w:tabs>
          <w:tab w:val="left" w:pos="1701"/>
          <w:tab w:val="left" w:pos="3402"/>
        </w:tabs>
        <w:autoSpaceDE w:val="0"/>
        <w:autoSpaceDN w:val="0"/>
        <w:spacing w:beforeLines="20" w:before="72" w:line="300" w:lineRule="atLeast"/>
        <w:ind w:leftChars="0" w:left="482" w:hanging="482"/>
        <w:rPr>
          <w:rFonts w:asciiTheme="minorEastAsia" w:hAnsiTheme="minorEastAsia" w:cs="新細明體"/>
          <w:szCs w:val="24"/>
        </w:rPr>
      </w:pPr>
      <w:r w:rsidRPr="009556E4">
        <w:rPr>
          <w:rFonts w:asciiTheme="minorEastAsia" w:hAnsiTheme="minorEastAsia" w:cs="新細明體" w:hint="eastAsia"/>
          <w:szCs w:val="24"/>
        </w:rPr>
        <w:t>請</w:t>
      </w:r>
      <w:r w:rsidR="00416652">
        <w:rPr>
          <w:rFonts w:asciiTheme="minorEastAsia" w:hAnsiTheme="minorEastAsia" w:cs="新細明體" w:hint="eastAsia"/>
          <w:szCs w:val="24"/>
        </w:rPr>
        <w:t>分析</w:t>
      </w:r>
      <w:r w:rsidRPr="009556E4">
        <w:rPr>
          <w:rFonts w:asciiTheme="minorEastAsia" w:hAnsiTheme="minorEastAsia" w:cs="新細明體" w:hint="eastAsia"/>
          <w:szCs w:val="24"/>
        </w:rPr>
        <w:t>愛子如命的</w:t>
      </w:r>
      <w:r w:rsidRPr="009556E4">
        <w:rPr>
          <w:rFonts w:asciiTheme="minorEastAsia" w:hAnsiTheme="minorEastAsia" w:hint="eastAsia"/>
        </w:rPr>
        <w:t>滎陽公為何痛下殺手</w:t>
      </w:r>
      <w:r w:rsidR="007451A2">
        <w:rPr>
          <w:rFonts w:asciiTheme="minorEastAsia" w:hAnsiTheme="minorEastAsia"/>
        </w:rPr>
        <w:t>(40-5</w:t>
      </w:r>
      <w:r w:rsidRPr="009556E4">
        <w:rPr>
          <w:rFonts w:asciiTheme="minorEastAsia" w:hAnsiTheme="minorEastAsia"/>
        </w:rPr>
        <w:t>0</w:t>
      </w:r>
      <w:r w:rsidRPr="009556E4">
        <w:rPr>
          <w:rFonts w:asciiTheme="minorEastAsia" w:hAnsiTheme="minorEastAsia" w:hint="eastAsia"/>
        </w:rPr>
        <w:t>字</w:t>
      </w:r>
      <w:r w:rsidRPr="009556E4">
        <w:rPr>
          <w:rFonts w:asciiTheme="minorEastAsia" w:hAnsiTheme="minorEastAsia"/>
        </w:rPr>
        <w:t>)：</w:t>
      </w:r>
    </w:p>
    <w:p w14:paraId="4936AB50" w14:textId="77777777" w:rsidR="00755F89" w:rsidRDefault="007A12EF" w:rsidP="00491139">
      <w:pPr>
        <w:pStyle w:val="ab"/>
        <w:tabs>
          <w:tab w:val="left" w:pos="1701"/>
          <w:tab w:val="left" w:pos="3402"/>
        </w:tabs>
        <w:autoSpaceDE w:val="0"/>
        <w:autoSpaceDN w:val="0"/>
        <w:spacing w:beforeLines="50" w:before="180" w:afterLines="10" w:after="36" w:line="300" w:lineRule="exact"/>
        <w:ind w:leftChars="0" w:left="482"/>
        <w:rPr>
          <w:rFonts w:asciiTheme="minorEastAsia" w:hAnsiTheme="minorEastAsia" w:cs="新細明體"/>
          <w:szCs w:val="24"/>
          <w:u w:val="single"/>
        </w:rPr>
      </w:pPr>
      <w:r w:rsidRPr="009556E4">
        <w:rPr>
          <w:rFonts w:asciiTheme="minorEastAsia" w:hAnsiTheme="minorEastAsia" w:cs="新細明體"/>
          <w:szCs w:val="24"/>
          <w:u w:val="single"/>
        </w:rPr>
        <w:t>_________________________________________________________________________________</w:t>
      </w:r>
    </w:p>
    <w:p w14:paraId="170AE2A0" w14:textId="339F771B" w:rsidR="007A12EF" w:rsidRDefault="007A12EF" w:rsidP="00755F89">
      <w:pPr>
        <w:pStyle w:val="ab"/>
        <w:tabs>
          <w:tab w:val="left" w:pos="1701"/>
          <w:tab w:val="left" w:pos="3402"/>
        </w:tabs>
        <w:autoSpaceDE w:val="0"/>
        <w:autoSpaceDN w:val="0"/>
        <w:spacing w:beforeLines="50" w:before="180" w:afterLines="10" w:after="36" w:line="300" w:lineRule="exact"/>
        <w:ind w:leftChars="0" w:left="482"/>
        <w:rPr>
          <w:rFonts w:asciiTheme="minorEastAsia" w:hAnsiTheme="minorEastAsia" w:cs="新細明體"/>
          <w:szCs w:val="24"/>
          <w:u w:val="single"/>
        </w:rPr>
      </w:pPr>
      <w:r w:rsidRPr="009556E4">
        <w:rPr>
          <w:rFonts w:asciiTheme="minorEastAsia" w:hAnsiTheme="minorEastAsia" w:cs="新細明體"/>
          <w:szCs w:val="24"/>
          <w:u w:val="single"/>
        </w:rPr>
        <w:t>_________________________________________________________________________________</w:t>
      </w:r>
    </w:p>
    <w:p w14:paraId="07A92599" w14:textId="77777777" w:rsidR="00E66ABB" w:rsidRPr="009556E4" w:rsidRDefault="00E66ABB" w:rsidP="00755F89">
      <w:pPr>
        <w:pStyle w:val="ab"/>
        <w:tabs>
          <w:tab w:val="left" w:pos="1701"/>
          <w:tab w:val="left" w:pos="3402"/>
        </w:tabs>
        <w:autoSpaceDE w:val="0"/>
        <w:autoSpaceDN w:val="0"/>
        <w:spacing w:beforeLines="50" w:before="180" w:afterLines="10" w:after="36" w:line="300" w:lineRule="exact"/>
        <w:ind w:leftChars="0" w:left="482"/>
        <w:rPr>
          <w:rFonts w:asciiTheme="minorEastAsia" w:hAnsiTheme="minorEastAsia" w:cs="新細明體"/>
          <w:szCs w:val="24"/>
          <w:u w:val="single"/>
        </w:rPr>
      </w:pPr>
    </w:p>
    <w:p w14:paraId="63AF74EA" w14:textId="61DF4437" w:rsidR="00D22514" w:rsidRPr="00EC16EF" w:rsidRDefault="00D22514" w:rsidP="00D22514">
      <w:pPr>
        <w:pStyle w:val="ab"/>
        <w:numPr>
          <w:ilvl w:val="0"/>
          <w:numId w:val="13"/>
        </w:num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Chars="0"/>
        <w:rPr>
          <w:rFonts w:asciiTheme="minorEastAsia" w:hAnsiTheme="minorEastAsia" w:cs="新細明體"/>
          <w:szCs w:val="24"/>
        </w:rPr>
      </w:pPr>
      <w:r>
        <w:rPr>
          <w:rFonts w:asciiTheme="minorEastAsia" w:hAnsiTheme="minorEastAsia" w:cs="新細明體" w:hint="eastAsia"/>
          <w:szCs w:val="24"/>
        </w:rPr>
        <w:t>延伸思考：請</w:t>
      </w:r>
      <w:r w:rsidRPr="00EC16EF">
        <w:rPr>
          <w:rFonts w:asciiTheme="minorEastAsia" w:hAnsiTheme="minorEastAsia" w:cs="新細明體" w:hint="eastAsia"/>
          <w:szCs w:val="24"/>
        </w:rPr>
        <w:t>閱讀下文，並</w:t>
      </w:r>
      <w:r>
        <w:rPr>
          <w:rFonts w:asciiTheme="minorEastAsia" w:hAnsiTheme="minorEastAsia" w:cs="新細明體" w:hint="eastAsia"/>
          <w:szCs w:val="24"/>
        </w:rPr>
        <w:t>思考舊時以技藝為生者的社會地位：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514" w:rsidRPr="00EC16EF" w14:paraId="08479607" w14:textId="77777777" w:rsidTr="00FF1585">
        <w:tc>
          <w:tcPr>
            <w:tcW w:w="9628" w:type="dxa"/>
          </w:tcPr>
          <w:p w14:paraId="5D2511D8" w14:textId="45597077" w:rsidR="00D22514" w:rsidRPr="00FF1585" w:rsidRDefault="00D22514" w:rsidP="00185BA8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E5B8B">
              <w:rPr>
                <w:rFonts w:ascii="標楷體" w:eastAsia="標楷體" w:hAnsi="標楷體" w:hint="eastAsia"/>
              </w:rPr>
              <w:t>至晚散時，賈母深愛那作小旦的與一個做小丑的，因命人帶進來，細看時益發可憐見兒的。因問年紀，那小旦才十一歲，小丑才九歲，大家嘆息一回。賈母令人另拿些肉果給他兩個，又另外賞錢兩串。鳳姐笑道：「這個孩子扮上，活像一個人，你們再看不出來。」寶釵心裏也知道，便只一笑，不肯說。寶玉也猜著了，亦不敢說。史湘雲接著笑道：「倒像林妹妹的模樣兒。」寶玉聽了，忙把湘雲瞅了一眼，使個眼色。眾人卻都聽了這話，留神細看，都笑起來了，說果然不錯。一時散了。……</w:t>
            </w:r>
          </w:p>
          <w:p w14:paraId="722A6754" w14:textId="25C582C1" w:rsidR="00D22514" w:rsidRPr="00532503" w:rsidRDefault="00D22514" w:rsidP="00185BA8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44CCC">
              <w:rPr>
                <w:rFonts w:ascii="標楷體" w:eastAsia="標楷體" w:hAnsi="標楷體"/>
              </w:rPr>
              <w:t>寶玉沒趣，只得又來尋黛玉。剛到門檻前，黛玉推出來，將門關上。寶玉又不解何意，在窗外只是低聲叫「好妹妹」。黛玉總不理他。寶玉悶悶的垂頭自審。襲人早知端的，當此時斷不能勸。那寶玉只是呆呆的站著。黛玉只當他回去了，便起來開了門，只見寶玉還站在那裏。黛玉反不好意思，不好再關，只得抽</w:t>
            </w:r>
            <w:r w:rsidRPr="00532503">
              <w:rPr>
                <w:rFonts w:ascii="標楷體" w:eastAsia="標楷體" w:hAnsi="標楷體"/>
              </w:rPr>
              <w:t xml:space="preserve">身上床躺著。寶玉隨進來問道：「凡事都有個原故，說出來，人也不委屈。好好的就惱了，終究是什麼原故起的﹖」黛玉冷笑道：「問得我倒好，我也不知為什麼。我原是給你們取笑兒的，拿著我比戲子取笑。」寶玉道：「我並沒有比你，我並沒有笑，為什麼惱我呢﹖」黛玉道：「你還要比﹖你還要笑﹖你不比不笑，比人家比了笑了的還利害呢！」寶玉聽說，無可分辨，不則一聲。  </w:t>
            </w:r>
          </w:p>
          <w:p w14:paraId="5FCAF5E1" w14:textId="1F77B311" w:rsidR="00D22514" w:rsidRPr="00185BA8" w:rsidRDefault="00D22514" w:rsidP="00185BA8">
            <w:pPr>
              <w:spacing w:beforeLines="20" w:before="72" w:afterLines="20" w:after="72"/>
              <w:ind w:firstLineChars="200" w:firstLine="480"/>
              <w:rPr>
                <w:rFonts w:ascii="標楷體" w:eastAsia="標楷體" w:hAnsi="標楷體"/>
              </w:rPr>
            </w:pPr>
            <w:r w:rsidRPr="00C477F2">
              <w:rPr>
                <w:rFonts w:ascii="標楷體" w:eastAsia="標楷體" w:hAnsi="標楷體"/>
              </w:rPr>
              <w:t xml:space="preserve">                  (曹雪芹〈聽曲文寶玉悟禪機</w:t>
            </w:r>
            <w:r w:rsidRPr="007E717E">
              <w:rPr>
                <w:rFonts w:ascii="標楷體" w:eastAsia="標楷體" w:hAnsi="標楷體"/>
              </w:rPr>
              <w:t xml:space="preserve"> </w:t>
            </w:r>
            <w:r w:rsidRPr="007E717E">
              <w:rPr>
                <w:rFonts w:ascii="標楷體" w:eastAsia="標楷體" w:hAnsi="標楷體" w:hint="eastAsia"/>
              </w:rPr>
              <w:t>制燈迷賈政悲讖語〉，《紅樓夢》</w:t>
            </w:r>
            <w:r w:rsidRPr="00134F4A">
              <w:rPr>
                <w:rFonts w:ascii="標楷體" w:eastAsia="標楷體" w:hAnsi="標楷體"/>
              </w:rPr>
              <w:t>)</w:t>
            </w:r>
          </w:p>
        </w:tc>
      </w:tr>
    </w:tbl>
    <w:p w14:paraId="3D53437D" w14:textId="54FE85A1" w:rsidR="00D22514" w:rsidRPr="005D6224" w:rsidRDefault="00D22514" w:rsidP="00D22514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 w:cs="新細明體"/>
          <w:szCs w:val="24"/>
        </w:rPr>
      </w:pPr>
      <w:r w:rsidRPr="005D6224">
        <w:rPr>
          <w:rFonts w:asciiTheme="minorEastAsia" w:hAnsiTheme="minorEastAsia" w:cs="新細明體" w:hint="eastAsia"/>
          <w:szCs w:val="24"/>
        </w:rPr>
        <w:t>(</w:t>
      </w:r>
      <w:r w:rsidRPr="005D6224">
        <w:rPr>
          <w:rFonts w:asciiTheme="minorEastAsia" w:hAnsiTheme="minorEastAsia" w:cs="新細明體"/>
          <w:szCs w:val="24"/>
        </w:rPr>
        <w:t>1)</w:t>
      </w:r>
      <w:r w:rsidRPr="005D6224">
        <w:rPr>
          <w:rFonts w:asciiTheme="minorEastAsia" w:hAnsiTheme="minorEastAsia" w:cs="新細明體" w:hint="eastAsia"/>
          <w:szCs w:val="24"/>
        </w:rPr>
        <w:t xml:space="preserve">直接點破黛玉與戲子形象相似者為誰：  </w:t>
      </w:r>
      <w:r w:rsidRPr="005D6224">
        <w:rPr>
          <w:rFonts w:asciiTheme="minorEastAsia" w:hAnsiTheme="minorEastAsia"/>
          <w:szCs w:val="24"/>
        </w:rPr>
        <w:t>□</w:t>
      </w:r>
      <w:r w:rsidRPr="005D6224">
        <w:rPr>
          <w:rFonts w:asciiTheme="minorEastAsia" w:hAnsiTheme="minorEastAsia" w:cs="新細明體" w:hint="eastAsia"/>
          <w:szCs w:val="24"/>
        </w:rPr>
        <w:t xml:space="preserve">賈母  </w:t>
      </w:r>
      <w:r w:rsidRPr="005D6224">
        <w:rPr>
          <w:rFonts w:asciiTheme="minorEastAsia" w:hAnsiTheme="minorEastAsia"/>
          <w:szCs w:val="24"/>
        </w:rPr>
        <w:t>□</w:t>
      </w:r>
      <w:r w:rsidRPr="005D6224">
        <w:rPr>
          <w:rFonts w:asciiTheme="minorEastAsia" w:hAnsiTheme="minorEastAsia" w:cs="新細明體" w:hint="eastAsia"/>
          <w:szCs w:val="24"/>
        </w:rPr>
        <w:t xml:space="preserve">鳳姐  </w:t>
      </w:r>
      <w:r w:rsidR="00E66ABB" w:rsidRPr="00E66ABB">
        <w:rPr>
          <w:rFonts w:asciiTheme="minorEastAsia" w:hAnsiTheme="minorEastAsia" w:hint="eastAsia"/>
          <w:szCs w:val="24"/>
        </w:rPr>
        <w:t>□</w:t>
      </w:r>
      <w:r w:rsidRPr="005D6224">
        <w:rPr>
          <w:rFonts w:asciiTheme="minorEastAsia" w:hAnsiTheme="minorEastAsia" w:cs="新細明體" w:hint="eastAsia"/>
          <w:szCs w:val="24"/>
        </w:rPr>
        <w:t>史湘雲</w:t>
      </w:r>
    </w:p>
    <w:p w14:paraId="3E50EE0C" w14:textId="77777777" w:rsidR="00D22514" w:rsidRDefault="00D22514" w:rsidP="00491139">
      <w:pPr>
        <w:tabs>
          <w:tab w:val="left" w:pos="1701"/>
          <w:tab w:val="left" w:pos="3402"/>
        </w:tabs>
        <w:autoSpaceDE w:val="0"/>
        <w:autoSpaceDN w:val="0"/>
        <w:spacing w:beforeLines="20" w:before="72" w:afterLines="10" w:after="36" w:line="300" w:lineRule="exact"/>
        <w:rPr>
          <w:rFonts w:asciiTheme="minorEastAsia" w:hAnsiTheme="minorEastAsia"/>
        </w:rPr>
      </w:pPr>
      <w:r w:rsidRPr="005D6224">
        <w:rPr>
          <w:rFonts w:asciiTheme="minorEastAsia" w:hAnsiTheme="minorEastAsia" w:cs="新細明體"/>
          <w:szCs w:val="24"/>
        </w:rPr>
        <w:t>(</w:t>
      </w:r>
      <w:r w:rsidRPr="005D6224">
        <w:rPr>
          <w:rFonts w:asciiTheme="minorEastAsia" w:hAnsiTheme="minorEastAsia" w:cs="新細明體" w:hint="eastAsia"/>
          <w:szCs w:val="24"/>
        </w:rPr>
        <w:t>2)</w:t>
      </w:r>
      <w:r>
        <w:rPr>
          <w:rFonts w:asciiTheme="minorEastAsia" w:hAnsiTheme="minorEastAsia" w:cs="新細明體" w:hint="eastAsia"/>
          <w:szCs w:val="24"/>
        </w:rPr>
        <w:t>請說明黛玉因為形貌氣質與戲子相似而感到憤惱的可能原因：(</w:t>
      </w:r>
      <w:r>
        <w:rPr>
          <w:rFonts w:asciiTheme="minorEastAsia" w:hAnsiTheme="minorEastAsia"/>
        </w:rPr>
        <w:t>50-6</w:t>
      </w:r>
      <w:r w:rsidRPr="005C6A74">
        <w:rPr>
          <w:rFonts w:asciiTheme="minorEastAsia" w:hAnsiTheme="minorEastAsia"/>
        </w:rPr>
        <w:t>0</w:t>
      </w:r>
      <w:r w:rsidRPr="005C6A74">
        <w:rPr>
          <w:rFonts w:asciiTheme="minorEastAsia" w:hAnsiTheme="minorEastAsia" w:hint="eastAsia"/>
        </w:rPr>
        <w:t>字</w:t>
      </w:r>
      <w:r w:rsidRPr="005C6A74">
        <w:rPr>
          <w:rFonts w:asciiTheme="minorEastAsia" w:hAnsiTheme="minorEastAsia"/>
        </w:rPr>
        <w:t>)</w:t>
      </w:r>
    </w:p>
    <w:p w14:paraId="0B85F53A" w14:textId="77777777" w:rsidR="00F40C24" w:rsidRDefault="00D22514" w:rsidP="00491139">
      <w:pPr>
        <w:tabs>
          <w:tab w:val="left" w:pos="1701"/>
          <w:tab w:val="left" w:pos="3402"/>
        </w:tabs>
        <w:autoSpaceDE w:val="0"/>
        <w:autoSpaceDN w:val="0"/>
        <w:spacing w:beforeLines="50" w:before="180" w:afterLines="10" w:after="36" w:line="300" w:lineRule="exact"/>
        <w:rPr>
          <w:rFonts w:asciiTheme="minorEastAsia" w:hAnsiTheme="minorEastAsia"/>
          <w:u w:val="single"/>
        </w:rPr>
      </w:pPr>
      <w:r w:rsidRPr="005D6224">
        <w:rPr>
          <w:rFonts w:asciiTheme="minorEastAsia" w:hAnsiTheme="minorEastAsia" w:hint="eastAsia"/>
          <w:u w:val="single"/>
        </w:rPr>
        <w:t>_____________________________________________________________________________________</w:t>
      </w:r>
    </w:p>
    <w:p w14:paraId="41C921D1" w14:textId="46F3A176" w:rsidR="00D22514" w:rsidRDefault="00D22514" w:rsidP="00491139">
      <w:pPr>
        <w:tabs>
          <w:tab w:val="left" w:pos="1701"/>
          <w:tab w:val="left" w:pos="3402"/>
        </w:tabs>
        <w:autoSpaceDE w:val="0"/>
        <w:autoSpaceDN w:val="0"/>
        <w:spacing w:beforeLines="50" w:before="180" w:afterLines="10" w:after="36" w:line="300" w:lineRule="exact"/>
        <w:rPr>
          <w:rFonts w:asciiTheme="minorEastAsia" w:hAnsiTheme="minorEastAsia"/>
          <w:u w:val="single"/>
        </w:rPr>
      </w:pPr>
      <w:r w:rsidRPr="005D6224">
        <w:rPr>
          <w:rFonts w:asciiTheme="minorEastAsia" w:hAnsiTheme="minorEastAsia" w:hint="eastAsia"/>
          <w:u w:val="single"/>
        </w:rPr>
        <w:t>_____________________________________________________________________________________</w:t>
      </w:r>
    </w:p>
    <w:p w14:paraId="11731211" w14:textId="77777777" w:rsidR="00D22514" w:rsidRPr="009556E4" w:rsidRDefault="00D22514" w:rsidP="007C01AF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="240" w:hanging="240"/>
        <w:rPr>
          <w:rFonts w:ascii="標楷體" w:eastAsia="標楷體" w:hAnsi="標楷體" w:cs="新細明體"/>
          <w:b/>
          <w:sz w:val="28"/>
        </w:rPr>
      </w:pPr>
    </w:p>
    <w:p w14:paraId="2EAA7707" w14:textId="28727F8D" w:rsidR="007A12EF" w:rsidRDefault="00416652" w:rsidP="007C01AF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="240" w:hanging="240"/>
        <w:rPr>
          <w:rFonts w:asciiTheme="minorEastAsia" w:hAnsiTheme="minorEastAsia"/>
        </w:rPr>
      </w:pPr>
      <w:r w:rsidRPr="009556E4">
        <w:rPr>
          <w:rFonts w:asciiTheme="minorEastAsia" w:hAnsiTheme="minorEastAsia" w:cs="新細明體" w:hint="eastAsia"/>
          <w:b/>
          <w:szCs w:val="24"/>
          <w:bdr w:val="single" w:sz="4" w:space="0" w:color="auto"/>
        </w:rPr>
        <w:lastRenderedPageBreak/>
        <w:t>第五段</w:t>
      </w:r>
      <w:r w:rsidR="006509D7" w:rsidRPr="00E67314">
        <w:rPr>
          <w:rFonts w:asciiTheme="minorEastAsia" w:hAnsiTheme="minorEastAsia" w:hint="eastAsia"/>
        </w:rPr>
        <w:t>滎陽公子</w:t>
      </w:r>
      <w:r w:rsidR="006509D7">
        <w:rPr>
          <w:rFonts w:asciiTheme="minorEastAsia" w:hAnsiTheme="minorEastAsia" w:hint="eastAsia"/>
        </w:rPr>
        <w:t>在乞討時巧逢李娃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55F89" w14:paraId="7702D4BA" w14:textId="77777777" w:rsidTr="00755F89">
        <w:tc>
          <w:tcPr>
            <w:tcW w:w="9633" w:type="dxa"/>
          </w:tcPr>
          <w:p w14:paraId="37F2C1D5" w14:textId="4E1D4EF8" w:rsidR="00755F89" w:rsidRDefault="00755F89" w:rsidP="00755F89">
            <w:pPr>
              <w:spacing w:beforeLines="20" w:before="72" w:afterLines="20" w:after="72"/>
              <w:ind w:firstLineChars="200" w:firstLine="480"/>
              <w:jc w:val="both"/>
              <w:rPr>
                <w:rFonts w:asciiTheme="minorEastAsia" w:hAnsiTheme="minorEastAsia" w:cs="新細明體"/>
                <w:b/>
                <w:szCs w:val="24"/>
                <w:bdr w:val="single" w:sz="4" w:space="0" w:color="auto"/>
              </w:rPr>
            </w:pPr>
            <w:r w:rsidRPr="009556E4">
              <w:rPr>
                <w:rFonts w:ascii="標楷體" w:eastAsia="標楷體" w:hAnsi="標楷體" w:hint="eastAsia"/>
              </w:rPr>
              <w:t>一旦大雪，生為凍餒所驅。冒雪而出，乞食之聲甚苦，聞見者莫不淒惻。時雪方甚，人家外戶多不發。至安邑東門，循里垣，北轉第七八，有一門獨啟左扉，即娃之第也。生不知之，遂連聲疾呼：「饑凍之甚。」音響淒切，所不忍聽。娃自閤中聞之，謂侍兒曰：「此必生也，我辨其音矣。」連步而出。見生枯瘠疥癘，殆非人狀。娃意感焉，乃謂曰：「豈非某郎也？」生憤懣絕倒，口不能言，頷頤而已。</w:t>
            </w:r>
          </w:p>
        </w:tc>
      </w:tr>
    </w:tbl>
    <w:p w14:paraId="2888D3CD" w14:textId="467B577D" w:rsidR="00416652" w:rsidRPr="009556E4" w:rsidRDefault="00416652" w:rsidP="009556E4">
      <w:pPr>
        <w:pStyle w:val="ab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E67314">
        <w:rPr>
          <w:rFonts w:asciiTheme="minorEastAsia" w:hAnsiTheme="minorEastAsia" w:hint="eastAsia"/>
        </w:rPr>
        <w:t>滎陽公子</w:t>
      </w:r>
      <w:r>
        <w:rPr>
          <w:rFonts w:asciiTheme="minorEastAsia" w:hAnsiTheme="minorEastAsia" w:hint="eastAsia"/>
        </w:rPr>
        <w:t>與李娃重逢的季節與下列何者最為相近：</w:t>
      </w:r>
    </w:p>
    <w:p w14:paraId="65A957C2" w14:textId="0BF80A4D" w:rsidR="00416652" w:rsidRPr="009556E4" w:rsidRDefault="00416652" w:rsidP="009556E4">
      <w:pPr>
        <w:pStyle w:val="ab"/>
        <w:rPr>
          <w:rFonts w:asciiTheme="minorEastAsia" w:hAnsiTheme="minorEastAsia"/>
        </w:rPr>
      </w:pPr>
      <w:r w:rsidRPr="00E67314">
        <w:rPr>
          <w:rFonts w:asciiTheme="minorEastAsia" w:hAnsiTheme="minorEastAsia" w:hint="eastAsia"/>
        </w:rPr>
        <w:t>□</w:t>
      </w:r>
      <w:r w:rsidRPr="00416652">
        <w:rPr>
          <w:rFonts w:asciiTheme="minorEastAsia" w:hAnsiTheme="minorEastAsia" w:hint="eastAsia"/>
        </w:rPr>
        <w:t>風急天高猿嘯哀，渚清沙白鳥飛回。</w:t>
      </w:r>
      <w:r w:rsidRPr="009556E4">
        <w:rPr>
          <w:rFonts w:asciiTheme="minorEastAsia" w:hAnsiTheme="minorEastAsia" w:hint="eastAsia"/>
        </w:rPr>
        <w:t>無邊落木蕭蕭下，不盡長江滾滾來。</w:t>
      </w:r>
    </w:p>
    <w:p w14:paraId="6CD8013F" w14:textId="7C51F22D" w:rsidR="00416652" w:rsidRPr="009556E4" w:rsidRDefault="00416652" w:rsidP="009556E4">
      <w:pPr>
        <w:pStyle w:val="ab"/>
        <w:rPr>
          <w:rFonts w:asciiTheme="minorEastAsia" w:hAnsiTheme="minorEastAsia"/>
        </w:rPr>
      </w:pPr>
      <w:r w:rsidRPr="00E67314">
        <w:rPr>
          <w:rFonts w:asciiTheme="minorEastAsia" w:hAnsiTheme="minorEastAsia" w:hint="eastAsia"/>
        </w:rPr>
        <w:t>□</w:t>
      </w:r>
      <w:r w:rsidR="00946F22" w:rsidRPr="00946F22">
        <w:rPr>
          <w:rFonts w:asciiTheme="minorEastAsia" w:hAnsiTheme="minorEastAsia" w:hint="eastAsia"/>
        </w:rPr>
        <w:t>荷盡已無擎雨蓋，菊殘猶有傲霜枝。</w:t>
      </w:r>
      <w:r w:rsidR="00946F22" w:rsidRPr="009556E4">
        <w:rPr>
          <w:rFonts w:asciiTheme="minorEastAsia" w:hAnsiTheme="minorEastAsia" w:hint="eastAsia"/>
        </w:rPr>
        <w:t>一年好景君須記，最是橙黃橘綠時。</w:t>
      </w:r>
    </w:p>
    <w:p w14:paraId="6AEFC834" w14:textId="60B35F6E" w:rsidR="00416652" w:rsidRPr="009556E4" w:rsidRDefault="00416652" w:rsidP="009556E4">
      <w:pPr>
        <w:pStyle w:val="ab"/>
        <w:rPr>
          <w:rFonts w:asciiTheme="minorEastAsia" w:hAnsiTheme="minorEastAsia"/>
        </w:rPr>
      </w:pPr>
      <w:r w:rsidRPr="00E67314">
        <w:rPr>
          <w:rFonts w:asciiTheme="minorEastAsia" w:hAnsiTheme="minorEastAsia" w:hint="eastAsia"/>
        </w:rPr>
        <w:t>□</w:t>
      </w:r>
      <w:r w:rsidR="00615395" w:rsidRPr="00615395">
        <w:rPr>
          <w:rFonts w:asciiTheme="minorEastAsia" w:hAnsiTheme="minorEastAsia" w:hint="eastAsia"/>
        </w:rPr>
        <w:t>西塞山前白鷺飛，桃花流水鱖魚肥。</w:t>
      </w:r>
      <w:r w:rsidR="00615395" w:rsidRPr="009556E4">
        <w:rPr>
          <w:rFonts w:asciiTheme="minorEastAsia" w:hAnsiTheme="minorEastAsia" w:hint="eastAsia"/>
        </w:rPr>
        <w:t>青箬笠，綠蓑衣，斜風細雨不須歸。</w:t>
      </w:r>
    </w:p>
    <w:p w14:paraId="334EC497" w14:textId="54DC597A" w:rsidR="00416652" w:rsidRPr="00E66ABB" w:rsidRDefault="00E66ABB" w:rsidP="009556E4">
      <w:pPr>
        <w:pStyle w:val="ab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□</w:t>
      </w:r>
      <w:r w:rsidR="006509D7" w:rsidRPr="00E66ABB">
        <w:rPr>
          <w:rFonts w:asciiTheme="minorEastAsia" w:hAnsiTheme="minorEastAsia" w:hint="eastAsia"/>
        </w:rPr>
        <w:t>天津橋下冰初結，洛陽陌上人行絕。榆柳蕭疏樓閣閒，月明直見嵩山雪。</w:t>
      </w:r>
    </w:p>
    <w:p w14:paraId="4FB29950" w14:textId="5E5D7A49" w:rsidR="00822C1D" w:rsidRPr="00E66ABB" w:rsidRDefault="00924A48" w:rsidP="00185BA8">
      <w:pPr>
        <w:pStyle w:val="ab"/>
        <w:numPr>
          <w:ilvl w:val="0"/>
          <w:numId w:val="14"/>
        </w:numPr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李娃與</w:t>
      </w:r>
      <w:r w:rsidRPr="00E66ABB">
        <w:rPr>
          <w:rFonts w:asciiTheme="minorEastAsia" w:hAnsiTheme="minorEastAsia"/>
        </w:rPr>
        <w:t>滎陽公子如</w:t>
      </w:r>
      <w:r w:rsidRPr="00E66ABB">
        <w:rPr>
          <w:rFonts w:asciiTheme="minorEastAsia" w:hAnsiTheme="minorEastAsia" w:hint="eastAsia"/>
        </w:rPr>
        <w:t>何相逢：</w:t>
      </w:r>
    </w:p>
    <w:p w14:paraId="39AF2F67" w14:textId="77777777" w:rsidR="00822C1D" w:rsidRPr="00E66ABB" w:rsidRDefault="00924A48" w:rsidP="00185BA8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firstLineChars="200" w:firstLine="480"/>
        <w:rPr>
          <w:rFonts w:asciiTheme="minorEastAsia" w:hAnsiTheme="minorEastAsia" w:cs="新細明體"/>
          <w:szCs w:val="24"/>
        </w:rPr>
      </w:pPr>
      <w:r w:rsidRPr="00E66ABB">
        <w:rPr>
          <w:rFonts w:asciiTheme="minorEastAsia" w:hAnsiTheme="minorEastAsia"/>
          <w:szCs w:val="24"/>
        </w:rPr>
        <w:t>□兩人</w:t>
      </w:r>
      <w:r w:rsidRPr="00E66ABB">
        <w:rPr>
          <w:rFonts w:asciiTheme="minorEastAsia" w:hAnsiTheme="minorEastAsia" w:cs="新細明體" w:hint="eastAsia"/>
          <w:szCs w:val="24"/>
        </w:rPr>
        <w:t xml:space="preserve">在路上相逢  </w:t>
      </w:r>
      <w:r w:rsidR="00822C1D" w:rsidRPr="00E66ABB">
        <w:rPr>
          <w:rFonts w:asciiTheme="minorEastAsia" w:hAnsiTheme="minorEastAsia" w:cs="新細明體"/>
          <w:szCs w:val="24"/>
        </w:rPr>
        <w:t xml:space="preserve">  </w:t>
      </w:r>
    </w:p>
    <w:p w14:paraId="222EB877" w14:textId="77777777" w:rsidR="00822C1D" w:rsidRPr="00E66ABB" w:rsidRDefault="00924A48" w:rsidP="00185BA8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firstLineChars="200" w:firstLine="480"/>
        <w:rPr>
          <w:rFonts w:asciiTheme="minorEastAsia" w:hAnsiTheme="minorEastAsia" w:cs="新細明體"/>
          <w:szCs w:val="24"/>
        </w:rPr>
      </w:pPr>
      <w:r w:rsidRPr="00E66ABB">
        <w:rPr>
          <w:rFonts w:asciiTheme="minorEastAsia" w:hAnsiTheme="minorEastAsia"/>
          <w:szCs w:val="24"/>
        </w:rPr>
        <w:t>□滎陽公子專程找李娃</w:t>
      </w:r>
      <w:r w:rsidRPr="00E66ABB">
        <w:rPr>
          <w:rFonts w:asciiTheme="minorEastAsia" w:hAnsiTheme="minorEastAsia" w:cs="新細明體" w:hint="eastAsia"/>
          <w:szCs w:val="24"/>
        </w:rPr>
        <w:t xml:space="preserve">  </w:t>
      </w:r>
    </w:p>
    <w:p w14:paraId="557DF20F" w14:textId="4D9A89BC" w:rsidR="00924A48" w:rsidRDefault="00E66ABB" w:rsidP="00185BA8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firstLineChars="200" w:firstLine="480"/>
        <w:rPr>
          <w:rFonts w:asciiTheme="minorEastAsia" w:hAnsiTheme="minorEastAsia" w:cs="新細明體"/>
          <w:szCs w:val="24"/>
        </w:rPr>
      </w:pPr>
      <w:r w:rsidRPr="00E66ABB">
        <w:rPr>
          <w:rFonts w:asciiTheme="minorEastAsia" w:hAnsiTheme="minorEastAsia" w:hint="eastAsia"/>
          <w:szCs w:val="24"/>
        </w:rPr>
        <w:t>□</w:t>
      </w:r>
      <w:r w:rsidR="00822C1D" w:rsidRPr="00E66ABB">
        <w:rPr>
          <w:rFonts w:asciiTheme="minorEastAsia" w:hAnsiTheme="minorEastAsia" w:cs="新細明體" w:hint="eastAsia"/>
          <w:szCs w:val="24"/>
        </w:rPr>
        <w:t>李娃</w:t>
      </w:r>
      <w:r w:rsidR="00822C1D">
        <w:rPr>
          <w:rFonts w:asciiTheme="minorEastAsia" w:hAnsiTheme="minorEastAsia" w:cs="新細明體" w:hint="eastAsia"/>
          <w:szCs w:val="24"/>
        </w:rPr>
        <w:t>認出榮陽公子的聲音</w:t>
      </w:r>
    </w:p>
    <w:p w14:paraId="27E1D952" w14:textId="77777777" w:rsidR="00C477F2" w:rsidRPr="005D6224" w:rsidRDefault="00C477F2" w:rsidP="00C477F2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firstLineChars="200" w:firstLine="480"/>
        <w:rPr>
          <w:rFonts w:asciiTheme="minorEastAsia" w:hAnsiTheme="minorEastAsia" w:cs="新細明體"/>
          <w:szCs w:val="24"/>
        </w:rPr>
      </w:pPr>
    </w:p>
    <w:p w14:paraId="2224D218" w14:textId="2D74A6DF" w:rsidR="00416652" w:rsidRDefault="00416652" w:rsidP="00416652">
      <w:pPr>
        <w:rPr>
          <w:rFonts w:asciiTheme="minorEastAsia" w:hAnsiTheme="minorEastAsia"/>
        </w:rPr>
      </w:pPr>
      <w:r w:rsidRPr="009556E4">
        <w:rPr>
          <w:rFonts w:asciiTheme="minorEastAsia" w:hAnsiTheme="minorEastAsia" w:hint="eastAsia"/>
          <w:bdr w:val="single" w:sz="4" w:space="0" w:color="auto"/>
        </w:rPr>
        <w:t>第六</w:t>
      </w:r>
      <w:r w:rsidR="006B1703">
        <w:rPr>
          <w:rFonts w:asciiTheme="minorEastAsia" w:hAnsiTheme="minorEastAsia" w:hint="eastAsia"/>
          <w:bdr w:val="single" w:sz="4" w:space="0" w:color="auto"/>
        </w:rPr>
        <w:t>段</w:t>
      </w:r>
      <w:r w:rsidR="006B1703" w:rsidRPr="009556E4">
        <w:rPr>
          <w:rFonts w:asciiTheme="minorEastAsia" w:hAnsiTheme="minorEastAsia" w:hint="eastAsia"/>
        </w:rPr>
        <w:t>在李娃的協助下，</w:t>
      </w:r>
      <w:r w:rsidR="006B1703" w:rsidRPr="006B1703">
        <w:rPr>
          <w:rFonts w:asciiTheme="minorEastAsia" w:hAnsiTheme="minorEastAsia" w:hint="eastAsia"/>
        </w:rPr>
        <w:t>滎陽公子順利中舉並與父親和好如初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CAF" w14:paraId="46F01B3C" w14:textId="77777777" w:rsidTr="009D6CAF">
        <w:tc>
          <w:tcPr>
            <w:tcW w:w="9628" w:type="dxa"/>
          </w:tcPr>
          <w:p w14:paraId="0A284BC9" w14:textId="3CA6CFA1" w:rsidR="009D6CAF" w:rsidRPr="00185BA8" w:rsidRDefault="00CB595B" w:rsidP="0049113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185BA8">
              <w:rPr>
                <w:rFonts w:ascii="標楷體" w:eastAsia="標楷體" w:hAnsi="標楷體" w:hint="eastAsia"/>
              </w:rPr>
              <w:t>滎陽公子）</w:t>
            </w:r>
            <w:r w:rsidR="009D6CAF" w:rsidRPr="009556E4">
              <w:rPr>
                <w:rFonts w:ascii="標楷體" w:eastAsia="標楷體" w:hAnsi="標楷體" w:hint="eastAsia"/>
              </w:rPr>
              <w:t>將之官，娃謂生曰：「今之復子本軀，某不相負也。願以殘年，歸養小姥。君當結媛鼎族，以奉蒸嘗。中外婚媾，無自黷也。勉思自愛，某従此去矣。」生泣曰：「子若棄我，當自剄以就死。」娃固辭不従，生勤請彌懇。娃曰：「送子涉江，至於劍門，當令我回。」生許諾。月餘，至劍門。未及發而除書至，生父由常州詔入，拜成都尹，兼劍南採訪使。浹辰，父到。生因投刺，謁於郵亭。父不敢認，見其祖父官諱，方大驚，命登階，撫背慟哭移時。曰：「吾與爾父子如初。」</w:t>
            </w:r>
          </w:p>
        </w:tc>
      </w:tr>
    </w:tbl>
    <w:p w14:paraId="2BB45E42" w14:textId="75FAB3EC" w:rsidR="00416652" w:rsidRDefault="006509D7" w:rsidP="00491139">
      <w:pPr>
        <w:pStyle w:val="ab"/>
        <w:numPr>
          <w:ilvl w:val="0"/>
          <w:numId w:val="15"/>
        </w:numPr>
        <w:ind w:leftChars="0"/>
        <w:rPr>
          <w:rFonts w:asciiTheme="minorEastAsia" w:hAnsiTheme="minorEastAsia"/>
        </w:rPr>
      </w:pPr>
      <w:r w:rsidRPr="009556E4">
        <w:rPr>
          <w:rFonts w:asciiTheme="minorEastAsia" w:hAnsiTheme="minorEastAsia" w:hint="eastAsia"/>
        </w:rPr>
        <w:t>下列</w:t>
      </w:r>
      <w:r w:rsidR="006B1703">
        <w:rPr>
          <w:rFonts w:asciiTheme="minorEastAsia" w:hAnsiTheme="minorEastAsia" w:hint="eastAsia"/>
        </w:rPr>
        <w:t>「爾」字用法</w:t>
      </w:r>
      <w:r w:rsidRPr="009556E4">
        <w:rPr>
          <w:rFonts w:asciiTheme="minorEastAsia" w:hAnsiTheme="minorEastAsia" w:hint="eastAsia"/>
        </w:rPr>
        <w:t>同</w:t>
      </w:r>
      <w:r w:rsidR="006B1703">
        <w:rPr>
          <w:rFonts w:asciiTheme="minorEastAsia" w:hAnsiTheme="minorEastAsia" w:hint="eastAsia"/>
        </w:rPr>
        <w:t>於「吾與爾父子如初</w:t>
      </w:r>
      <w:r w:rsidRPr="009556E4">
        <w:rPr>
          <w:rFonts w:asciiTheme="minorEastAsia" w:hAnsiTheme="minorEastAsia" w:hint="eastAsia"/>
        </w:rPr>
        <w:t>」</w:t>
      </w:r>
      <w:r w:rsidR="006B1703">
        <w:rPr>
          <w:rFonts w:asciiTheme="minorEastAsia" w:hAnsiTheme="minorEastAsia" w:hint="eastAsia"/>
        </w:rPr>
        <w:t>：</w:t>
      </w:r>
    </w:p>
    <w:p w14:paraId="2DD56BE8" w14:textId="1D6143AE" w:rsidR="00747478" w:rsidRDefault="00DF1B41" w:rsidP="009556E4">
      <w:pPr>
        <w:pStyle w:val="ab"/>
        <w:ind w:leftChars="0"/>
        <w:rPr>
          <w:rFonts w:asciiTheme="minorEastAsia" w:hAnsiTheme="minorEastAsia"/>
        </w:rPr>
      </w:pPr>
      <w:r w:rsidRPr="00E67314">
        <w:rPr>
          <w:rFonts w:asciiTheme="minorEastAsia" w:hAnsiTheme="minorEastAsia" w:hint="eastAsia"/>
        </w:rPr>
        <w:t>□</w:t>
      </w:r>
      <w:r w:rsidRPr="00DF1B41">
        <w:rPr>
          <w:rFonts w:asciiTheme="minorEastAsia" w:hAnsiTheme="minorEastAsia" w:hint="eastAsia"/>
        </w:rPr>
        <w:t>聞絃歌之聲，夫子莞爾而笑</w:t>
      </w:r>
    </w:p>
    <w:p w14:paraId="376E31C5" w14:textId="3AD2D26D" w:rsidR="00DF1B41" w:rsidRDefault="00DF1B41" w:rsidP="009556E4">
      <w:pPr>
        <w:pStyle w:val="ab"/>
        <w:ind w:leftChars="0"/>
        <w:rPr>
          <w:rFonts w:asciiTheme="minorEastAsia" w:hAnsiTheme="minorEastAsia"/>
        </w:rPr>
      </w:pPr>
      <w:r w:rsidRPr="00E67314">
        <w:rPr>
          <w:rFonts w:asciiTheme="minorEastAsia" w:hAnsiTheme="minorEastAsia" w:hint="eastAsia"/>
        </w:rPr>
        <w:t>□</w:t>
      </w:r>
      <w:r w:rsidRPr="00DF1B41">
        <w:rPr>
          <w:rFonts w:asciiTheme="minorEastAsia" w:hAnsiTheme="minorEastAsia" w:hint="eastAsia"/>
        </w:rPr>
        <w:t>不崇朝而遍雨乎天下者，唯泰山爾</w:t>
      </w:r>
    </w:p>
    <w:p w14:paraId="44DF7C49" w14:textId="0BA10918" w:rsidR="00DF1B41" w:rsidRDefault="00545EBA" w:rsidP="009556E4">
      <w:pPr>
        <w:pStyle w:val="ab"/>
        <w:ind w:leftChars="0"/>
        <w:rPr>
          <w:rFonts w:asciiTheme="minorEastAsia" w:hAnsiTheme="minorEastAsia"/>
        </w:rPr>
      </w:pPr>
      <w:r w:rsidRPr="00E67314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他日繼吾志事，唯此生爾</w:t>
      </w:r>
    </w:p>
    <w:p w14:paraId="3BE69D1C" w14:textId="4BC815DA" w:rsidR="00545EBA" w:rsidRPr="009556E4" w:rsidRDefault="00E66ABB" w:rsidP="009556E4">
      <w:pPr>
        <w:pStyle w:val="ab"/>
        <w:ind w:leftChars="0"/>
        <w:rPr>
          <w:rFonts w:asciiTheme="minorEastAsia" w:hAnsiTheme="minorEastAsia"/>
        </w:rPr>
      </w:pPr>
      <w:r w:rsidRPr="00E66ABB">
        <w:rPr>
          <w:rFonts w:asciiTheme="minorEastAsia" w:hAnsiTheme="minorEastAsia" w:hint="eastAsia"/>
        </w:rPr>
        <w:t>□</w:t>
      </w:r>
      <w:r w:rsidR="00545EBA" w:rsidRPr="00545EBA">
        <w:rPr>
          <w:rFonts w:asciiTheme="minorEastAsia" w:hAnsiTheme="minorEastAsia" w:hint="eastAsia"/>
        </w:rPr>
        <w:t>呼兒將出換美酒，與爾同銷萬古愁</w:t>
      </w:r>
    </w:p>
    <w:p w14:paraId="366214B5" w14:textId="1E0C7EC2" w:rsidR="006509D7" w:rsidRPr="009556E4" w:rsidRDefault="006509D7" w:rsidP="009556E4">
      <w:pPr>
        <w:pStyle w:val="ab"/>
        <w:numPr>
          <w:ilvl w:val="0"/>
          <w:numId w:val="15"/>
        </w:numPr>
        <w:ind w:leftChars="0"/>
        <w:rPr>
          <w:rFonts w:asciiTheme="minorEastAsia" w:hAnsiTheme="minorEastAsia"/>
        </w:rPr>
      </w:pPr>
      <w:r w:rsidRPr="009556E4">
        <w:rPr>
          <w:rFonts w:asciiTheme="minorEastAsia" w:hAnsiTheme="minorEastAsia" w:hint="eastAsia"/>
        </w:rPr>
        <w:t>請從時代背景分析李娃為何</w:t>
      </w:r>
      <w:r w:rsidR="006B1703">
        <w:rPr>
          <w:rFonts w:asciiTheme="minorEastAsia" w:hAnsiTheme="minorEastAsia" w:hint="eastAsia"/>
        </w:rPr>
        <w:t>會</w:t>
      </w:r>
      <w:r w:rsidRPr="009556E4">
        <w:rPr>
          <w:rFonts w:asciiTheme="minorEastAsia" w:hAnsiTheme="minorEastAsia" w:hint="eastAsia"/>
        </w:rPr>
        <w:t>勸勉</w:t>
      </w:r>
      <w:r w:rsidR="006B1703" w:rsidRPr="00E67314">
        <w:rPr>
          <w:rFonts w:asciiTheme="minorEastAsia" w:hAnsiTheme="minorEastAsia" w:hint="eastAsia"/>
        </w:rPr>
        <w:t>滎陽公子</w:t>
      </w:r>
      <w:r w:rsidRPr="009556E4">
        <w:rPr>
          <w:rFonts w:asciiTheme="minorEastAsia" w:hAnsiTheme="minorEastAsia" w:hint="eastAsia"/>
        </w:rPr>
        <w:t>應「結媛鼎族，以奉蒸嘗」</w:t>
      </w:r>
      <w:r w:rsidR="006B1703">
        <w:rPr>
          <w:rFonts w:asciiTheme="minorEastAsia" w:hAnsiTheme="minorEastAsia" w:hint="eastAsia"/>
        </w:rPr>
        <w:t>(</w:t>
      </w:r>
      <w:r w:rsidR="006B1703">
        <w:rPr>
          <w:rFonts w:asciiTheme="minorEastAsia" w:hAnsiTheme="minorEastAsia"/>
        </w:rPr>
        <w:t>30</w:t>
      </w:r>
      <w:r w:rsidR="006B1703">
        <w:rPr>
          <w:rFonts w:asciiTheme="minorEastAsia" w:hAnsiTheme="minorEastAsia" w:hint="eastAsia"/>
        </w:rPr>
        <w:t>-40字)</w:t>
      </w:r>
      <w:r w:rsidRPr="009556E4">
        <w:rPr>
          <w:rFonts w:asciiTheme="minorEastAsia" w:hAnsiTheme="minorEastAsia" w:hint="eastAsia"/>
        </w:rPr>
        <w:t>：</w:t>
      </w:r>
    </w:p>
    <w:p w14:paraId="42FBB1E0" w14:textId="77777777" w:rsidR="009D6CAF" w:rsidRDefault="006509D7" w:rsidP="00491139">
      <w:pPr>
        <w:pStyle w:val="ab"/>
        <w:spacing w:beforeLines="50" w:before="180"/>
        <w:ind w:leftChars="0" w:left="482"/>
        <w:rPr>
          <w:rFonts w:asciiTheme="minorEastAsia" w:hAnsiTheme="minorEastAsia"/>
          <w:u w:val="single"/>
        </w:rPr>
      </w:pPr>
      <w:r w:rsidRPr="009556E4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6B8AA254" w14:textId="55F8C072" w:rsidR="006509D7" w:rsidRDefault="006509D7" w:rsidP="00491139">
      <w:pPr>
        <w:pStyle w:val="ab"/>
        <w:spacing w:beforeLines="50" w:before="180"/>
        <w:ind w:leftChars="0" w:left="482"/>
        <w:rPr>
          <w:rFonts w:asciiTheme="minorEastAsia" w:hAnsiTheme="minorEastAsia"/>
          <w:u w:val="single"/>
        </w:rPr>
      </w:pPr>
      <w:r w:rsidRPr="009556E4">
        <w:rPr>
          <w:rFonts w:asciiTheme="minorEastAsia" w:hAnsiTheme="minorEastAsia"/>
          <w:u w:val="single"/>
        </w:rPr>
        <w:t>_______________________________________________________________________</w:t>
      </w:r>
      <w:r w:rsidR="006B1703" w:rsidRPr="009556E4">
        <w:rPr>
          <w:rFonts w:asciiTheme="minorEastAsia" w:hAnsiTheme="minorEastAsia"/>
          <w:u w:val="single"/>
        </w:rPr>
        <w:t>__________</w:t>
      </w:r>
    </w:p>
    <w:p w14:paraId="18DED6C2" w14:textId="3FF548E5" w:rsidR="00185BA8" w:rsidRDefault="00185BA8" w:rsidP="00185BA8">
      <w:pPr>
        <w:pStyle w:val="ab"/>
        <w:snapToGrid w:val="0"/>
        <w:ind w:leftChars="0" w:left="482" w:firstLineChars="200" w:firstLine="480"/>
        <w:rPr>
          <w:rFonts w:ascii="標楷體" w:eastAsia="標楷體" w:hAnsi="標楷體"/>
          <w:strike/>
          <w:color w:val="FF0000"/>
          <w:szCs w:val="24"/>
        </w:rPr>
      </w:pPr>
    </w:p>
    <w:p w14:paraId="3FFA5474" w14:textId="77777777" w:rsidR="00E66ABB" w:rsidRPr="00185BA8" w:rsidRDefault="00E66ABB" w:rsidP="00185BA8">
      <w:pPr>
        <w:pStyle w:val="ab"/>
        <w:snapToGrid w:val="0"/>
        <w:ind w:leftChars="0" w:left="482" w:firstLineChars="200" w:firstLine="480"/>
        <w:rPr>
          <w:rFonts w:ascii="標楷體" w:eastAsia="標楷體" w:hAnsi="標楷體"/>
          <w:strike/>
          <w:color w:val="FF0000"/>
          <w:szCs w:val="24"/>
        </w:rPr>
      </w:pPr>
    </w:p>
    <w:p w14:paraId="2DF07E14" w14:textId="579E53EC" w:rsidR="00416652" w:rsidRDefault="00416652" w:rsidP="00416652">
      <w:pPr>
        <w:rPr>
          <w:rFonts w:asciiTheme="minorEastAsia" w:hAnsiTheme="minorEastAsia"/>
        </w:rPr>
      </w:pPr>
      <w:r w:rsidRPr="009556E4">
        <w:rPr>
          <w:rFonts w:asciiTheme="minorEastAsia" w:hAnsiTheme="minorEastAsia" w:hint="eastAsia"/>
          <w:b/>
          <w:bdr w:val="single" w:sz="4" w:space="0" w:color="auto"/>
        </w:rPr>
        <w:t>第七段</w:t>
      </w:r>
      <w:r w:rsidR="006B1703" w:rsidRPr="009556E4">
        <w:rPr>
          <w:rFonts w:asciiTheme="minorEastAsia" w:hAnsiTheme="minorEastAsia" w:hint="eastAsia"/>
        </w:rPr>
        <w:t>說明寫作動機與緣由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1139" w14:paraId="2D1DED6B" w14:textId="77777777" w:rsidTr="00491139">
        <w:tc>
          <w:tcPr>
            <w:tcW w:w="9628" w:type="dxa"/>
          </w:tcPr>
          <w:p w14:paraId="3F04903B" w14:textId="121B3ADD" w:rsidR="00491139" w:rsidRDefault="00067796" w:rsidP="00185BA8">
            <w:pPr>
              <w:ind w:firstLineChars="200" w:firstLine="480"/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</w:rPr>
              <w:t>（李娃）</w:t>
            </w:r>
            <w:r w:rsidR="00491139" w:rsidRPr="009556E4">
              <w:rPr>
                <w:rFonts w:ascii="標楷體" w:eastAsia="標楷體" w:hAnsi="標楷體" w:hint="eastAsia"/>
              </w:rPr>
              <w:t>封汧國夫人，有四子，皆為大官，其卑者猶為太原尹。弟兄姻媾皆甲門，內外隆盛，莫之與京。嗟乎，倡蕩之姬，節行如是，雖古先烈女，不能逾也。焉得不為之嘆息哉！予伯祖嘗牧晉州，轉戶部，為水陸運使，三任皆與生為代，故諳詳其事。貞元中，予與隴西公佐，話婦人操烈之品格，因遂述汧國之事。公佐拊掌竦聽，命予為傳。乃握管濡翰，疏而存之。時乙亥歲秋八月，太原白行簡云。</w:t>
            </w:r>
          </w:p>
        </w:tc>
      </w:tr>
    </w:tbl>
    <w:p w14:paraId="72F16DB0" w14:textId="5B45822E" w:rsidR="00822C1D" w:rsidRDefault="00DC1569" w:rsidP="00185BA8">
      <w:pPr>
        <w:pStyle w:val="ab"/>
        <w:numPr>
          <w:ilvl w:val="0"/>
          <w:numId w:val="19"/>
        </w:numPr>
        <w:ind w:leftChars="0"/>
        <w:rPr>
          <w:rFonts w:asciiTheme="minorEastAsia" w:hAnsiTheme="minorEastAsia"/>
        </w:rPr>
      </w:pPr>
      <w:r w:rsidRPr="00185BA8">
        <w:rPr>
          <w:rFonts w:asciiTheme="minorEastAsia" w:hAnsiTheme="minorEastAsia" w:hint="eastAsia"/>
        </w:rPr>
        <w:lastRenderedPageBreak/>
        <w:t>根據內容，白行簡的寫作動機有：</w:t>
      </w:r>
    </w:p>
    <w:p w14:paraId="66DD96CE" w14:textId="6B18310C" w:rsidR="001C4252" w:rsidRPr="002E3C82" w:rsidRDefault="001C4252" w:rsidP="00185BA8">
      <w:pPr>
        <w:pStyle w:val="ab"/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Chars="0" w:left="360"/>
        <w:rPr>
          <w:rFonts w:asciiTheme="minorEastAsia" w:hAnsiTheme="minorEastAsia" w:cs="新細明體"/>
          <w:szCs w:val="24"/>
        </w:rPr>
      </w:pPr>
      <w:r w:rsidRPr="001C4252">
        <w:rPr>
          <w:rFonts w:asciiTheme="minorEastAsia" w:hAnsiTheme="minorEastAsia"/>
          <w:szCs w:val="24"/>
        </w:rPr>
        <w:t>□</w:t>
      </w:r>
      <w:r w:rsidR="00BE74B4" w:rsidRPr="002E3C82">
        <w:rPr>
          <w:rFonts w:asciiTheme="minorEastAsia" w:hAnsiTheme="minorEastAsia" w:hint="eastAsia"/>
          <w:szCs w:val="24"/>
        </w:rPr>
        <w:t>滎陽公子之婦</w:t>
      </w:r>
      <w:r w:rsidRPr="002E3C82">
        <w:rPr>
          <w:rFonts w:asciiTheme="minorEastAsia" w:hAnsiTheme="minorEastAsia"/>
          <w:szCs w:val="24"/>
        </w:rPr>
        <w:t>李娃</w:t>
      </w:r>
      <w:r w:rsidR="003F5B9B" w:rsidRPr="002E3C82">
        <w:rPr>
          <w:rFonts w:asciiTheme="minorEastAsia" w:hAnsiTheme="minorEastAsia" w:hint="eastAsia"/>
          <w:szCs w:val="24"/>
        </w:rPr>
        <w:t>被封為</w:t>
      </w:r>
      <w:r w:rsidRPr="002E3C82">
        <w:rPr>
          <w:rFonts w:asciiTheme="minorEastAsia" w:hAnsiTheme="minorEastAsia"/>
          <w:szCs w:val="24"/>
        </w:rPr>
        <w:t>汧國夫人</w:t>
      </w:r>
      <w:r w:rsidRPr="002E3C82">
        <w:rPr>
          <w:rFonts w:asciiTheme="minorEastAsia" w:hAnsiTheme="minorEastAsia" w:hint="eastAsia"/>
          <w:szCs w:val="24"/>
        </w:rPr>
        <w:t>，</w:t>
      </w:r>
      <w:r w:rsidRPr="002E3C82">
        <w:rPr>
          <w:rFonts w:asciiTheme="minorEastAsia" w:hAnsiTheme="minorEastAsia"/>
          <w:szCs w:val="24"/>
        </w:rPr>
        <w:t>備受</w:t>
      </w:r>
      <w:r w:rsidR="00BE74B4" w:rsidRPr="002E3C82">
        <w:rPr>
          <w:rFonts w:asciiTheme="minorEastAsia" w:hAnsiTheme="minorEastAsia" w:hint="eastAsia"/>
          <w:szCs w:val="24"/>
        </w:rPr>
        <w:t>時人</w:t>
      </w:r>
      <w:r w:rsidRPr="002E3C82">
        <w:rPr>
          <w:rFonts w:asciiTheme="minorEastAsia" w:hAnsiTheme="minorEastAsia"/>
          <w:szCs w:val="24"/>
        </w:rPr>
        <w:t>尊崇</w:t>
      </w:r>
      <w:r w:rsidR="00BE74B4" w:rsidRPr="002E3C82">
        <w:rPr>
          <w:rFonts w:asciiTheme="minorEastAsia" w:hAnsiTheme="minorEastAsia" w:hint="eastAsia"/>
          <w:szCs w:val="24"/>
        </w:rPr>
        <w:t>故</w:t>
      </w:r>
      <w:r w:rsidR="00C477F2" w:rsidRPr="002E3C82">
        <w:rPr>
          <w:rFonts w:asciiTheme="minorEastAsia" w:hAnsiTheme="minorEastAsia" w:hint="eastAsia"/>
          <w:szCs w:val="24"/>
        </w:rPr>
        <w:t>為文以志</w:t>
      </w:r>
      <w:r w:rsidRPr="002E3C82">
        <w:rPr>
          <w:rFonts w:asciiTheme="minorEastAsia" w:hAnsiTheme="minorEastAsia" w:cs="新細明體" w:hint="eastAsia"/>
          <w:szCs w:val="24"/>
        </w:rPr>
        <w:t xml:space="preserve">  </w:t>
      </w:r>
      <w:r w:rsidRPr="002E3C82">
        <w:rPr>
          <w:rFonts w:asciiTheme="minorEastAsia" w:hAnsiTheme="minorEastAsia" w:cs="新細明體"/>
          <w:szCs w:val="24"/>
        </w:rPr>
        <w:t xml:space="preserve">  </w:t>
      </w:r>
    </w:p>
    <w:p w14:paraId="5DEF5C36" w14:textId="64E91655" w:rsidR="001C4252" w:rsidRPr="002E3C82" w:rsidRDefault="001C4252" w:rsidP="00185BA8">
      <w:pPr>
        <w:pStyle w:val="ab"/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Chars="0" w:left="360"/>
        <w:rPr>
          <w:rFonts w:asciiTheme="minorEastAsia" w:hAnsiTheme="minorEastAsia" w:cs="新細明體"/>
          <w:szCs w:val="24"/>
        </w:rPr>
      </w:pPr>
      <w:r w:rsidRPr="002E3C82">
        <w:rPr>
          <w:rFonts w:asciiTheme="minorEastAsia" w:hAnsiTheme="minorEastAsia"/>
          <w:szCs w:val="24"/>
        </w:rPr>
        <w:t>□</w:t>
      </w:r>
      <w:r w:rsidR="00EF2575" w:rsidRPr="002E3C82">
        <w:rPr>
          <w:rFonts w:asciiTheme="minorEastAsia" w:hAnsiTheme="minorEastAsia" w:hint="eastAsia"/>
          <w:szCs w:val="24"/>
        </w:rPr>
        <w:t>李娃為白行簡年少時期欽慕之名妓，因</w:t>
      </w:r>
      <w:r w:rsidR="003F5B9B" w:rsidRPr="002E3C82">
        <w:rPr>
          <w:rFonts w:asciiTheme="minorEastAsia" w:hAnsiTheme="minorEastAsia" w:hint="eastAsia"/>
          <w:szCs w:val="24"/>
        </w:rPr>
        <w:t>愛戀</w:t>
      </w:r>
      <w:r w:rsidR="00EF2575" w:rsidRPr="002E3C82">
        <w:rPr>
          <w:rFonts w:asciiTheme="minorEastAsia" w:hAnsiTheme="minorEastAsia" w:hint="eastAsia"/>
          <w:szCs w:val="24"/>
        </w:rPr>
        <w:t>不捨，故為小說以記之</w:t>
      </w:r>
    </w:p>
    <w:p w14:paraId="42B17BBA" w14:textId="20FFE126" w:rsidR="001C4252" w:rsidRPr="002E3C82" w:rsidRDefault="00E66ABB" w:rsidP="00185BA8">
      <w:pPr>
        <w:pStyle w:val="ab"/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Chars="0" w:left="360"/>
        <w:rPr>
          <w:rFonts w:asciiTheme="minorEastAsia" w:hAnsiTheme="minorEastAsia"/>
          <w:color w:val="FF0000"/>
          <w:szCs w:val="24"/>
        </w:rPr>
      </w:pPr>
      <w:r w:rsidRPr="00E66ABB">
        <w:rPr>
          <w:rFonts w:asciiTheme="minorEastAsia" w:hAnsiTheme="minorEastAsia" w:hint="eastAsia"/>
          <w:szCs w:val="24"/>
        </w:rPr>
        <w:t>□</w:t>
      </w:r>
      <w:r w:rsidR="002E3C82" w:rsidRPr="00E66ABB">
        <w:rPr>
          <w:rFonts w:asciiTheme="minorEastAsia" w:hAnsiTheme="minorEastAsia" w:hint="eastAsia"/>
          <w:szCs w:val="24"/>
        </w:rPr>
        <w:t>論</w:t>
      </w:r>
      <w:r w:rsidR="002E3C82" w:rsidRPr="002E3C82">
        <w:rPr>
          <w:rFonts w:asciiTheme="minorEastAsia" w:hAnsiTheme="minorEastAsia" w:hint="eastAsia"/>
          <w:color w:val="000000" w:themeColor="text1"/>
          <w:szCs w:val="24"/>
        </w:rPr>
        <w:t>及</w:t>
      </w:r>
      <w:r w:rsidR="00D751AF" w:rsidRPr="002E3C82">
        <w:rPr>
          <w:rFonts w:asciiTheme="minorEastAsia" w:hAnsiTheme="minorEastAsia" w:hint="eastAsia"/>
        </w:rPr>
        <w:t>婦人操烈之品格</w:t>
      </w:r>
      <w:r w:rsidR="002E3C82" w:rsidRPr="002E3C82">
        <w:rPr>
          <w:rFonts w:asciiTheme="minorEastAsia" w:hAnsiTheme="minorEastAsia" w:hint="eastAsia"/>
        </w:rPr>
        <w:t>因而談及李娃，故隴西公佐命白行簡寫文傳之</w:t>
      </w:r>
    </w:p>
    <w:p w14:paraId="3CC7CA4A" w14:textId="0F04AEC0" w:rsidR="00185BA8" w:rsidRPr="00185BA8" w:rsidRDefault="005F0DD9" w:rsidP="00E66ABB">
      <w:pPr>
        <w:pStyle w:val="ab"/>
        <w:numPr>
          <w:ilvl w:val="0"/>
          <w:numId w:val="19"/>
        </w:numPr>
        <w:ind w:leftChars="0"/>
        <w:rPr>
          <w:rFonts w:asciiTheme="minorEastAsia" w:hAnsiTheme="minorEastAsia"/>
          <w:u w:val="single"/>
        </w:rPr>
      </w:pPr>
      <w:r w:rsidRPr="00185BA8">
        <w:rPr>
          <w:rFonts w:asciiTheme="minorEastAsia" w:hAnsiTheme="minorEastAsia" w:hint="eastAsia"/>
        </w:rPr>
        <w:t>你如何評價李娃？</w:t>
      </w:r>
      <w:r w:rsidR="00E66ABB" w:rsidRPr="00185BA8">
        <w:rPr>
          <w:rFonts w:asciiTheme="minorEastAsia" w:hAnsiTheme="minorEastAsia"/>
          <w:u w:val="single"/>
        </w:rPr>
        <w:t xml:space="preserve"> </w:t>
      </w:r>
      <w:r w:rsidR="00185BA8" w:rsidRPr="00185BA8">
        <w:rPr>
          <w:rFonts w:asciiTheme="minorEastAsia" w:hAnsiTheme="minorEastAsia"/>
          <w:u w:val="single"/>
        </w:rPr>
        <w:t>_______________________________________________________________________________</w:t>
      </w:r>
    </w:p>
    <w:p w14:paraId="57A83AE5" w14:textId="72E70507" w:rsidR="00185BA8" w:rsidRPr="00185BA8" w:rsidRDefault="00185BA8" w:rsidP="00185BA8">
      <w:pPr>
        <w:spacing w:beforeLines="50" w:before="180"/>
        <w:ind w:firstLineChars="150" w:firstLine="360"/>
        <w:rPr>
          <w:rFonts w:asciiTheme="minorEastAsia" w:hAnsiTheme="minorEastAsia"/>
          <w:u w:val="single"/>
        </w:rPr>
      </w:pPr>
      <w:r w:rsidRPr="00185BA8">
        <w:rPr>
          <w:rFonts w:asciiTheme="minorEastAsia" w:hAnsiTheme="minorEastAsia"/>
          <w:u w:val="single"/>
        </w:rPr>
        <w:t>________________________________________________________________________________</w:t>
      </w:r>
    </w:p>
    <w:p w14:paraId="7D49F9AB" w14:textId="1A7C4EC3" w:rsidR="001C4252" w:rsidRPr="00185BA8" w:rsidRDefault="005F0DD9" w:rsidP="00E66ABB">
      <w:pPr>
        <w:pStyle w:val="ab"/>
        <w:numPr>
          <w:ilvl w:val="0"/>
          <w:numId w:val="19"/>
        </w:numPr>
        <w:spacing w:beforeLines="50" w:before="180"/>
        <w:ind w:leftChars="0" w:left="357" w:hanging="357"/>
        <w:rPr>
          <w:rFonts w:asciiTheme="minorEastAsia" w:hAnsiTheme="minorEastAsia"/>
          <w:u w:val="single"/>
        </w:rPr>
      </w:pPr>
      <w:r w:rsidRPr="00185BA8">
        <w:rPr>
          <w:rFonts w:asciiTheme="minorEastAsia" w:hAnsiTheme="minorEastAsia" w:hint="eastAsia"/>
        </w:rPr>
        <w:t>你認為是誰導致了滎陽公子曲折的命運？</w:t>
      </w:r>
      <w:r w:rsidR="00E66ABB" w:rsidRPr="00185BA8">
        <w:rPr>
          <w:rFonts w:asciiTheme="minorEastAsia" w:hAnsiTheme="minorEastAsia"/>
          <w:u w:val="single"/>
        </w:rPr>
        <w:t xml:space="preserve"> </w:t>
      </w:r>
      <w:r w:rsidR="001C4252" w:rsidRPr="00185BA8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19FBFF5F" w14:textId="6ED290EC" w:rsidR="001C4252" w:rsidRDefault="001C4252" w:rsidP="001C4252">
      <w:pPr>
        <w:pStyle w:val="ab"/>
        <w:spacing w:beforeLines="50" w:before="180"/>
        <w:ind w:leftChars="0" w:left="482"/>
        <w:rPr>
          <w:rFonts w:asciiTheme="minorEastAsia" w:hAnsiTheme="minorEastAsia"/>
          <w:u w:val="single"/>
        </w:rPr>
      </w:pPr>
      <w:r w:rsidRPr="009556E4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1F0E9A88" w14:textId="77777777" w:rsidR="001170EC" w:rsidRPr="002908E0" w:rsidRDefault="001170EC" w:rsidP="001C4252">
      <w:pPr>
        <w:pStyle w:val="ab"/>
        <w:spacing w:beforeLines="50" w:before="180"/>
        <w:ind w:leftChars="0" w:left="482"/>
        <w:rPr>
          <w:rFonts w:asciiTheme="minorEastAsia" w:hAnsiTheme="minorEastAsia"/>
          <w:u w:val="single"/>
        </w:rPr>
      </w:pPr>
    </w:p>
    <w:p w14:paraId="0644530E" w14:textId="762D4C72" w:rsidR="00822C1D" w:rsidRPr="00185BA8" w:rsidRDefault="006E7DF9" w:rsidP="00185BA8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 w:cs="新細明體"/>
          <w:b/>
          <w:sz w:val="28"/>
        </w:rPr>
      </w:pPr>
      <w:r>
        <w:rPr>
          <w:rFonts w:asciiTheme="minorEastAsia" w:hAnsiTheme="minorEastAsia" w:cs="新細明體" w:hint="eastAsia"/>
          <w:b/>
          <w:sz w:val="28"/>
        </w:rPr>
        <w:t>肆</w:t>
      </w:r>
      <w:r w:rsidR="00822C1D">
        <w:rPr>
          <w:rFonts w:asciiTheme="minorEastAsia" w:hAnsiTheme="minorEastAsia" w:cs="新細明體" w:hint="eastAsia"/>
          <w:b/>
          <w:sz w:val="28"/>
        </w:rPr>
        <w:t>、</w:t>
      </w:r>
      <w:r w:rsidR="00822C1D" w:rsidRPr="00185BA8">
        <w:rPr>
          <w:rFonts w:asciiTheme="minorEastAsia" w:hAnsiTheme="minorEastAsia" w:cs="新細明體" w:hint="eastAsia"/>
          <w:b/>
          <w:sz w:val="28"/>
        </w:rPr>
        <w:t>延伸思考練習</w:t>
      </w:r>
    </w:p>
    <w:p w14:paraId="60339033" w14:textId="7F320439" w:rsidR="00891F77" w:rsidRPr="00E67314" w:rsidRDefault="00891F77" w:rsidP="00185BA8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firstLineChars="200" w:firstLine="480"/>
        <w:rPr>
          <w:rFonts w:asciiTheme="minorEastAsia" w:hAnsiTheme="minorEastAsia" w:cs="新細明體"/>
          <w:szCs w:val="24"/>
        </w:rPr>
      </w:pPr>
      <w:r w:rsidRPr="00072D4C">
        <w:rPr>
          <w:rFonts w:asciiTheme="minorEastAsia" w:hAnsiTheme="minorEastAsia" w:hint="eastAsia"/>
          <w:color w:val="000000" w:themeColor="text1"/>
          <w:szCs w:val="24"/>
        </w:rPr>
        <w:t>李娃</w:t>
      </w:r>
      <w:r w:rsidR="00853216">
        <w:rPr>
          <w:rFonts w:asciiTheme="minorEastAsia" w:hAnsiTheme="minorEastAsia" w:hint="eastAsia"/>
          <w:szCs w:val="24"/>
        </w:rPr>
        <w:t>雖為長安</w:t>
      </w:r>
      <w:r w:rsidR="00822C1D">
        <w:rPr>
          <w:rFonts w:asciiTheme="minorEastAsia" w:hAnsiTheme="minorEastAsia"/>
          <w:szCs w:val="24"/>
        </w:rPr>
        <w:t>倡</w:t>
      </w:r>
      <w:r w:rsidR="00853216">
        <w:rPr>
          <w:rFonts w:asciiTheme="minorEastAsia" w:hAnsiTheme="minorEastAsia" w:hint="eastAsia"/>
          <w:szCs w:val="24"/>
        </w:rPr>
        <w:t>姬，卻</w:t>
      </w:r>
      <w:r w:rsidRPr="00072D4C">
        <w:rPr>
          <w:rFonts w:asciiTheme="minorEastAsia" w:hAnsiTheme="minorEastAsia" w:hint="eastAsia"/>
          <w:szCs w:val="24"/>
        </w:rPr>
        <w:t>不亞於古</w:t>
      </w:r>
      <w:r w:rsidR="00822C1D">
        <w:rPr>
          <w:rFonts w:asciiTheme="minorEastAsia" w:hAnsiTheme="minorEastAsia" w:hint="eastAsia"/>
          <w:szCs w:val="24"/>
        </w:rPr>
        <w:t>代</w:t>
      </w:r>
      <w:r w:rsidRPr="00072D4C">
        <w:rPr>
          <w:rFonts w:asciiTheme="minorEastAsia" w:hAnsiTheme="minorEastAsia" w:hint="eastAsia"/>
          <w:szCs w:val="24"/>
        </w:rPr>
        <w:t>烈女的</w:t>
      </w:r>
      <w:r w:rsidRPr="00072D4C">
        <w:rPr>
          <w:rFonts w:asciiTheme="minorEastAsia" w:hAnsiTheme="minorEastAsia" w:hint="eastAsia"/>
          <w:color w:val="000000"/>
          <w:szCs w:val="24"/>
          <w:shd w:val="clear" w:color="auto" w:fill="FFFFFF"/>
        </w:rPr>
        <w:t>節操品行。請同學辨別下列文學作品中的女性形象並完成下方表格，且回答以下問題。</w:t>
      </w: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2338"/>
        <w:gridCol w:w="2339"/>
        <w:gridCol w:w="2339"/>
        <w:gridCol w:w="2339"/>
      </w:tblGrid>
      <w:tr w:rsidR="00891F77" w:rsidRPr="00404077" w14:paraId="393F568B" w14:textId="77777777" w:rsidTr="00185BA8">
        <w:tc>
          <w:tcPr>
            <w:tcW w:w="710" w:type="dxa"/>
            <w:shd w:val="clear" w:color="auto" w:fill="D9D9D9" w:themeFill="background1" w:themeFillShade="D9"/>
          </w:tcPr>
          <w:p w14:paraId="494FC9B8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4FA6B2B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b/>
                <w:szCs w:val="24"/>
              </w:rPr>
              <w:t>羅敷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65EE037F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b/>
                <w:szCs w:val="24"/>
              </w:rPr>
              <w:t>琵琶女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770905C9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b/>
                <w:szCs w:val="24"/>
              </w:rPr>
              <w:t>紅拂女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302FEA61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b/>
                <w:szCs w:val="24"/>
              </w:rPr>
              <w:t>李娃</w:t>
            </w:r>
          </w:p>
        </w:tc>
      </w:tr>
      <w:tr w:rsidR="00891F77" w:rsidRPr="00404077" w14:paraId="72CE893B" w14:textId="77777777" w:rsidTr="00185BA8">
        <w:tc>
          <w:tcPr>
            <w:tcW w:w="710" w:type="dxa"/>
          </w:tcPr>
          <w:p w14:paraId="4DE7DB07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出處</w:t>
            </w:r>
          </w:p>
        </w:tc>
        <w:tc>
          <w:tcPr>
            <w:tcW w:w="2338" w:type="dxa"/>
          </w:tcPr>
          <w:p w14:paraId="52CA6ECA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陌上桑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2339" w:type="dxa"/>
          </w:tcPr>
          <w:p w14:paraId="3B090DA8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琵琶行</w:t>
            </w:r>
          </w:p>
        </w:tc>
        <w:tc>
          <w:tcPr>
            <w:tcW w:w="2339" w:type="dxa"/>
          </w:tcPr>
          <w:p w14:paraId="655DAA70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虯髯客傳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2339" w:type="dxa"/>
          </w:tcPr>
          <w:p w14:paraId="556084AB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李娃傳</w:t>
            </w:r>
          </w:p>
        </w:tc>
      </w:tr>
      <w:tr w:rsidR="00891F77" w:rsidRPr="00404077" w14:paraId="5630DC82" w14:textId="77777777" w:rsidTr="00185BA8">
        <w:tc>
          <w:tcPr>
            <w:tcW w:w="710" w:type="dxa"/>
          </w:tcPr>
          <w:p w14:paraId="787398F6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體裁</w:t>
            </w:r>
          </w:p>
        </w:tc>
        <w:tc>
          <w:tcPr>
            <w:tcW w:w="2338" w:type="dxa"/>
          </w:tcPr>
          <w:p w14:paraId="05C01161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漢樂府</w:t>
            </w:r>
          </w:p>
        </w:tc>
        <w:tc>
          <w:tcPr>
            <w:tcW w:w="2339" w:type="dxa"/>
          </w:tcPr>
          <w:p w14:paraId="34675B07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唐樂府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2339" w:type="dxa"/>
          </w:tcPr>
          <w:p w14:paraId="7C1BFC7F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唐傳奇</w:t>
            </w:r>
          </w:p>
        </w:tc>
        <w:tc>
          <w:tcPr>
            <w:tcW w:w="2339" w:type="dxa"/>
          </w:tcPr>
          <w:p w14:paraId="58B295FC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唐傳奇</w:t>
            </w:r>
          </w:p>
        </w:tc>
      </w:tr>
      <w:tr w:rsidR="00891F77" w:rsidRPr="00404077" w14:paraId="59C31EE9" w14:textId="77777777" w:rsidTr="00185BA8">
        <w:tc>
          <w:tcPr>
            <w:tcW w:w="710" w:type="dxa"/>
          </w:tcPr>
          <w:p w14:paraId="2B8839A6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婚姻</w:t>
            </w:r>
          </w:p>
        </w:tc>
        <w:tc>
          <w:tcPr>
            <w:tcW w:w="2338" w:type="dxa"/>
          </w:tcPr>
          <w:p w14:paraId="241867A7" w14:textId="5E10A715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已婚</w:t>
            </w:r>
            <w:r w:rsidR="00E66ABB" w:rsidRPr="00E66ABB">
              <w:rPr>
                <w:rFonts w:asciiTheme="minorEastAsia" w:hAnsiTheme="minorEastAsia" w:hint="eastAsia"/>
              </w:rPr>
              <w:t>□</w:t>
            </w:r>
          </w:p>
          <w:p w14:paraId="574D3D0B" w14:textId="6D2C2020" w:rsidR="00891F77" w:rsidRPr="00E66ABB" w:rsidRDefault="00891F77" w:rsidP="009A4D58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未婚</w:t>
            </w:r>
            <w:r w:rsidR="006B7086" w:rsidRPr="00E66ABB">
              <w:rPr>
                <w:rFonts w:asciiTheme="minorEastAsia" w:hAnsiTheme="minorEastAsia"/>
                <w:szCs w:val="24"/>
              </w:rPr>
              <w:t>□</w:t>
            </w:r>
          </w:p>
        </w:tc>
        <w:tc>
          <w:tcPr>
            <w:tcW w:w="2339" w:type="dxa"/>
          </w:tcPr>
          <w:p w14:paraId="492BC4DC" w14:textId="136ADE20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已婚</w:t>
            </w:r>
            <w:r w:rsidR="00E66ABB" w:rsidRPr="00E66ABB">
              <w:rPr>
                <w:rFonts w:asciiTheme="minorEastAsia" w:hAnsiTheme="minorEastAsia" w:hint="eastAsia"/>
              </w:rPr>
              <w:t>□</w:t>
            </w:r>
          </w:p>
          <w:p w14:paraId="2F2BFB0C" w14:textId="266033C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未婚</w:t>
            </w:r>
            <w:r w:rsidR="006B7086" w:rsidRPr="00E66ABB">
              <w:rPr>
                <w:rFonts w:asciiTheme="minorEastAsia" w:hAnsiTheme="minorEastAsia"/>
                <w:szCs w:val="24"/>
              </w:rPr>
              <w:t>□</w:t>
            </w:r>
          </w:p>
        </w:tc>
        <w:tc>
          <w:tcPr>
            <w:tcW w:w="2339" w:type="dxa"/>
          </w:tcPr>
          <w:p w14:paraId="454ACE01" w14:textId="510B5CFF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已婚</w:t>
            </w:r>
            <w:r w:rsidR="00E66ABB" w:rsidRPr="00E66ABB">
              <w:rPr>
                <w:rFonts w:asciiTheme="minorEastAsia" w:hAnsiTheme="minorEastAsia" w:hint="eastAsia"/>
              </w:rPr>
              <w:t>□</w:t>
            </w:r>
          </w:p>
          <w:p w14:paraId="61CDE39D" w14:textId="0C2EB75B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未婚</w:t>
            </w:r>
            <w:r w:rsidR="006B7086" w:rsidRPr="00E66ABB">
              <w:rPr>
                <w:rFonts w:asciiTheme="minorEastAsia" w:hAnsiTheme="minorEastAsia"/>
                <w:szCs w:val="24"/>
              </w:rPr>
              <w:t>□</w:t>
            </w:r>
          </w:p>
        </w:tc>
        <w:tc>
          <w:tcPr>
            <w:tcW w:w="2339" w:type="dxa"/>
          </w:tcPr>
          <w:p w14:paraId="32A1E36A" w14:textId="3873368C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已婚</w:t>
            </w:r>
            <w:r w:rsidR="00E66ABB" w:rsidRPr="00E66ABB">
              <w:rPr>
                <w:rFonts w:asciiTheme="minorEastAsia" w:hAnsiTheme="minorEastAsia" w:hint="eastAsia"/>
              </w:rPr>
              <w:t>□</w:t>
            </w:r>
          </w:p>
          <w:p w14:paraId="079E2A22" w14:textId="6E8C1992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未婚</w:t>
            </w:r>
            <w:r w:rsidR="006B7086" w:rsidRPr="00E66ABB">
              <w:rPr>
                <w:rFonts w:asciiTheme="minorEastAsia" w:hAnsiTheme="minorEastAsia"/>
                <w:szCs w:val="24"/>
              </w:rPr>
              <w:t>□</w:t>
            </w:r>
          </w:p>
        </w:tc>
      </w:tr>
      <w:tr w:rsidR="00891F77" w:rsidRPr="00404077" w14:paraId="71B861AE" w14:textId="77777777" w:rsidTr="00185BA8">
        <w:tc>
          <w:tcPr>
            <w:tcW w:w="710" w:type="dxa"/>
          </w:tcPr>
          <w:p w14:paraId="2D85B234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外貌</w:t>
            </w:r>
          </w:p>
        </w:tc>
        <w:tc>
          <w:tcPr>
            <w:tcW w:w="2338" w:type="dxa"/>
          </w:tcPr>
          <w:p w14:paraId="7D123B65" w14:textId="7777777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少年見羅敷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，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脫帽著帩頭。耕者忘其犁，鋤者忘其鋤。來歸相怨怒，但坐觀羅敷。</w:t>
            </w:r>
          </w:p>
          <w:p w14:paraId="3F7D8EF9" w14:textId="7777777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筆法：</w:t>
            </w:r>
          </w:p>
          <w:p w14:paraId="4EE2B4E8" w14:textId="3CD8EFB3" w:rsidR="00891F77" w:rsidRPr="00E66ABB" w:rsidRDefault="00891F77" w:rsidP="00CE5B8B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烘雲托月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)</w:t>
            </w:r>
            <w:r w:rsidR="000E6603" w:rsidRPr="00E66ABB">
              <w:rPr>
                <w:rFonts w:ascii="標楷體" w:eastAsia="標楷體" w:hAnsi="標楷體" w:cs="新細明體" w:hint="eastAsia"/>
                <w:szCs w:val="24"/>
              </w:rPr>
              <w:t>法</w:t>
            </w:r>
          </w:p>
        </w:tc>
        <w:tc>
          <w:tcPr>
            <w:tcW w:w="2339" w:type="dxa"/>
          </w:tcPr>
          <w:p w14:paraId="6A4308F0" w14:textId="7777777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曲罷曾教善才伏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，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妝成每被秋娘妒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。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五陵年少爭纏頭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，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一曲紅綃不知數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。</w:t>
            </w:r>
          </w:p>
          <w:p w14:paraId="28BAC52B" w14:textId="7777777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筆法：</w:t>
            </w:r>
          </w:p>
          <w:p w14:paraId="202ABE44" w14:textId="69707C91" w:rsidR="00891F77" w:rsidRPr="00E66ABB" w:rsidRDefault="00891F77" w:rsidP="00CE5B8B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烘雲托月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)</w:t>
            </w:r>
            <w:r w:rsidR="000E6603" w:rsidRPr="00E66ABB">
              <w:rPr>
                <w:rFonts w:ascii="標楷體" w:eastAsia="標楷體" w:hAnsi="標楷體" w:cs="新細明體" w:hint="eastAsia"/>
                <w:szCs w:val="24"/>
              </w:rPr>
              <w:t>法</w:t>
            </w:r>
          </w:p>
        </w:tc>
        <w:tc>
          <w:tcPr>
            <w:tcW w:w="2339" w:type="dxa"/>
          </w:tcPr>
          <w:p w14:paraId="22D200A9" w14:textId="7777777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Pr="00E66ABB">
              <w:rPr>
                <w:rFonts w:ascii="標楷體" w:eastAsia="標楷體" w:hAnsi="標楷體" w:cs="Arial"/>
                <w:szCs w:val="24"/>
                <w:shd w:val="clear" w:color="auto" w:fill="FFFFFF"/>
              </w:rPr>
              <w:t>.</w:t>
            </w: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脫裘去帽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，</w:t>
            </w: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乃十八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、</w:t>
            </w: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九佳麗人也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。</w:t>
            </w:r>
          </w:p>
          <w:p w14:paraId="6D701195" w14:textId="7777777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2.觀其肌膚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、</w:t>
            </w: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儀狀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、</w:t>
            </w: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言詞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、</w:t>
            </w: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氣性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，</w:t>
            </w:r>
            <w:r w:rsidRPr="00E66AB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真天人</w:t>
            </w: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也。</w:t>
            </w:r>
          </w:p>
          <w:p w14:paraId="79F06E1D" w14:textId="77777777" w:rsidR="003B7E30" w:rsidRPr="00E66ABB" w:rsidRDefault="00891F77" w:rsidP="003B7E30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筆法：</w:t>
            </w:r>
          </w:p>
          <w:p w14:paraId="0C92BB68" w14:textId="31A3F4BB" w:rsidR="00891F77" w:rsidRPr="00E66ABB" w:rsidRDefault="00891F77" w:rsidP="003B7E30">
            <w:pPr>
              <w:tabs>
                <w:tab w:val="left" w:pos="1701"/>
                <w:tab w:val="left" w:pos="340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306E89" w:rsidRPr="00E66ABB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直敘</w:t>
            </w:r>
            <w:r w:rsidR="000E6603" w:rsidRPr="00E66ABB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)</w:t>
            </w:r>
            <w:r w:rsidR="000E6603" w:rsidRPr="00E66ABB">
              <w:rPr>
                <w:rFonts w:ascii="標楷體" w:eastAsia="標楷體" w:hAnsi="標楷體" w:cs="新細明體" w:hint="eastAsia"/>
                <w:szCs w:val="24"/>
              </w:rPr>
              <w:t>法</w:t>
            </w:r>
          </w:p>
        </w:tc>
        <w:tc>
          <w:tcPr>
            <w:tcW w:w="2339" w:type="dxa"/>
          </w:tcPr>
          <w:p w14:paraId="742C42E5" w14:textId="5FE7638C" w:rsidR="00891F77" w:rsidRPr="00E66ABB" w:rsidRDefault="00306E89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生忽見之，不覺停驂久之，徘徊不能去。乃詐墜鞭於地，候其従者，敕取之，累眄于娃</w:t>
            </w:r>
            <w:r w:rsidR="00891F77" w:rsidRPr="00E66ABB">
              <w:rPr>
                <w:rFonts w:ascii="標楷體" w:eastAsia="標楷體" w:hAnsi="標楷體" w:cs="Arial" w:hint="eastAsia"/>
                <w:spacing w:val="-20"/>
                <w:szCs w:val="24"/>
                <w:shd w:val="clear" w:color="auto" w:fill="FFFFFF"/>
              </w:rPr>
              <w:t>。</w:t>
            </w:r>
          </w:p>
          <w:p w14:paraId="610F3B48" w14:textId="77777777" w:rsidR="00891F77" w:rsidRPr="00E66ABB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筆法：</w:t>
            </w:r>
          </w:p>
          <w:p w14:paraId="20622F2C" w14:textId="7617A4FD" w:rsidR="00891F77" w:rsidRPr="00E66ABB" w:rsidRDefault="00891F77" w:rsidP="00CE5B8B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66ABB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306E89"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烘雲托月</w:t>
            </w:r>
            <w:r w:rsidRPr="00E66ABB">
              <w:rPr>
                <w:rFonts w:ascii="標楷體" w:eastAsia="標楷體" w:hAnsi="標楷體" w:cs="新細明體" w:hint="eastAsia"/>
                <w:szCs w:val="24"/>
              </w:rPr>
              <w:t>)</w:t>
            </w:r>
            <w:r w:rsidR="000E6603" w:rsidRPr="00E66ABB">
              <w:rPr>
                <w:rFonts w:ascii="標楷體" w:eastAsia="標楷體" w:hAnsi="標楷體" w:cs="新細明體" w:hint="eastAsia"/>
                <w:szCs w:val="24"/>
              </w:rPr>
              <w:t>法</w:t>
            </w:r>
          </w:p>
        </w:tc>
      </w:tr>
      <w:tr w:rsidR="00891F77" w:rsidRPr="00404077" w14:paraId="36671619" w14:textId="77777777" w:rsidTr="00185BA8">
        <w:tc>
          <w:tcPr>
            <w:tcW w:w="710" w:type="dxa"/>
          </w:tcPr>
          <w:p w14:paraId="498840FA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生命</w:t>
            </w:r>
          </w:p>
          <w:p w14:paraId="0B319EE6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挫折</w:t>
            </w:r>
          </w:p>
          <w:p w14:paraId="09A99C80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38" w:type="dxa"/>
          </w:tcPr>
          <w:p w14:paraId="4AE57DCA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在家</w:t>
            </w:r>
            <w:r>
              <w:rPr>
                <w:rFonts w:ascii="標楷體" w:eastAsia="標楷體" w:hAnsi="標楷體" w:cs="新細明體" w:hint="eastAsia"/>
                <w:szCs w:val="24"/>
              </w:rPr>
              <w:t>附近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採桑</w:t>
            </w:r>
            <w:r>
              <w:rPr>
                <w:rFonts w:ascii="標楷體" w:eastAsia="標楷體" w:hAnsi="標楷體" w:cs="新細明體" w:hint="eastAsia"/>
                <w:szCs w:val="24"/>
              </w:rPr>
              <w:t>竟遭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使君</w:t>
            </w:r>
            <w:r>
              <w:rPr>
                <w:rFonts w:ascii="標楷體" w:eastAsia="標楷體" w:hAnsi="標楷體" w:cs="新細明體" w:hint="eastAsia"/>
                <w:szCs w:val="24"/>
              </w:rPr>
              <w:t>言語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調戲</w:t>
            </w:r>
          </w:p>
        </w:tc>
        <w:tc>
          <w:tcPr>
            <w:tcW w:w="2339" w:type="dxa"/>
          </w:tcPr>
          <w:p w14:paraId="61179D6D" w14:textId="470A4FEE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商人重利輕別離，</w:t>
            </w:r>
            <w:r>
              <w:rPr>
                <w:rFonts w:ascii="標楷體" w:eastAsia="標楷體" w:hAnsi="標楷體" w:cs="新細明體" w:hint="eastAsia"/>
                <w:szCs w:val="24"/>
              </w:rPr>
              <w:t>只能一人</w:t>
            </w:r>
            <w:r w:rsidR="00AC214F">
              <w:rPr>
                <w:rFonts w:ascii="標楷體" w:eastAsia="標楷體" w:hAnsi="標楷體" w:cs="新細明體" w:hint="eastAsia"/>
                <w:szCs w:val="24"/>
              </w:rPr>
              <w:t>獨守空船</w:t>
            </w:r>
          </w:p>
        </w:tc>
        <w:tc>
          <w:tcPr>
            <w:tcW w:w="2339" w:type="dxa"/>
          </w:tcPr>
          <w:p w14:paraId="61FF3FC7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在未識李靖之前只能被迫待在屍居餘氣的楊公府</w:t>
            </w:r>
          </w:p>
        </w:tc>
        <w:tc>
          <w:tcPr>
            <w:tcW w:w="2339" w:type="dxa"/>
          </w:tcPr>
          <w:p w14:paraId="183EA5B0" w14:textId="4D5E98CA" w:rsidR="00891F77" w:rsidRPr="00404077" w:rsidRDefault="00747478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因利益考量只得</w:t>
            </w:r>
            <w:r w:rsidR="00891F77" w:rsidRPr="00404077">
              <w:rPr>
                <w:rFonts w:ascii="標楷體" w:eastAsia="標楷體" w:hAnsi="標楷體" w:cs="新細明體" w:hint="eastAsia"/>
                <w:szCs w:val="24"/>
              </w:rPr>
              <w:t>拋棄千金散盡的滎陽公子</w:t>
            </w:r>
          </w:p>
        </w:tc>
      </w:tr>
      <w:tr w:rsidR="00891F77" w:rsidRPr="00404077" w14:paraId="69ABBB0C" w14:textId="77777777" w:rsidTr="00185BA8">
        <w:tc>
          <w:tcPr>
            <w:tcW w:w="710" w:type="dxa"/>
          </w:tcPr>
          <w:p w14:paraId="2BC789A9" w14:textId="77777777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結局</w:t>
            </w:r>
          </w:p>
        </w:tc>
        <w:tc>
          <w:tcPr>
            <w:tcW w:w="2338" w:type="dxa"/>
          </w:tcPr>
          <w:p w14:paraId="20F8E44D" w14:textId="4BB13912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羅敷嚴詞拒絕使君，使其知難而退，並維護了自身的婚姻自主</w:t>
            </w:r>
            <w:r>
              <w:rPr>
                <w:rFonts w:ascii="標楷體" w:eastAsia="標楷體" w:hAnsi="標楷體" w:cs="新細明體" w:hint="eastAsia"/>
                <w:szCs w:val="24"/>
              </w:rPr>
              <w:t>性</w:t>
            </w:r>
          </w:p>
        </w:tc>
        <w:tc>
          <w:tcPr>
            <w:tcW w:w="2339" w:type="dxa"/>
          </w:tcPr>
          <w:p w14:paraId="075B1187" w14:textId="563B9890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結識</w:t>
            </w:r>
            <w:r w:rsidRPr="00185BA8">
              <w:rPr>
                <w:rFonts w:ascii="標楷體" w:eastAsia="標楷體" w:hAnsi="標楷體" w:cs="Arial" w:hint="eastAsia"/>
                <w:color w:val="222222"/>
                <w:spacing w:val="-20"/>
                <w:szCs w:val="24"/>
                <w:shd w:val="clear" w:color="auto" w:fill="FFFFFF"/>
              </w:rPr>
              <w:t>「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同是天涯淪落人</w:t>
            </w:r>
            <w:r w:rsidRPr="00185BA8">
              <w:rPr>
                <w:rFonts w:ascii="標楷體" w:eastAsia="標楷體" w:hAnsi="標楷體" w:cs="Arial" w:hint="eastAsia"/>
                <w:color w:val="222222"/>
                <w:spacing w:val="-20"/>
                <w:szCs w:val="24"/>
                <w:shd w:val="clear" w:color="auto" w:fill="FFFFFF"/>
              </w:rPr>
              <w:t>」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E66ABB">
              <w:rPr>
                <w:rFonts w:ascii="標楷體" w:eastAsia="標楷體" w:hAnsi="標楷體" w:cs="新細明體" w:hint="eastAsia"/>
                <w:color w:val="FFFFFF" w:themeColor="background1"/>
                <w:szCs w:val="24"/>
              </w:rPr>
              <w:t>白居易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)，並</w:t>
            </w:r>
            <w:r>
              <w:rPr>
                <w:rFonts w:ascii="標楷體" w:eastAsia="標楷體" w:hAnsi="標楷體" w:cs="新細明體" w:hint="eastAsia"/>
                <w:szCs w:val="24"/>
              </w:rPr>
              <w:t>成為創作</w:t>
            </w:r>
            <w:r w:rsidRPr="00185BA8">
              <w:rPr>
                <w:rFonts w:ascii="標楷體" w:eastAsia="標楷體" w:hAnsi="標楷體" w:cs="Arial" w:hint="eastAsia"/>
                <w:color w:val="222222"/>
                <w:spacing w:val="-20"/>
                <w:szCs w:val="24"/>
                <w:shd w:val="clear" w:color="auto" w:fill="FFFFFF"/>
              </w:rPr>
              <w:t>〈</w:t>
            </w:r>
            <w:r>
              <w:rPr>
                <w:rFonts w:ascii="標楷體" w:eastAsia="標楷體" w:hAnsi="標楷體" w:cs="新細明體" w:hint="eastAsia"/>
                <w:szCs w:val="24"/>
              </w:rPr>
              <w:t>琵琶行</w:t>
            </w:r>
            <w:r w:rsidRPr="00185BA8">
              <w:rPr>
                <w:rFonts w:ascii="標楷體" w:eastAsia="標楷體" w:hAnsi="標楷體" w:cs="Arial" w:hint="eastAsia"/>
                <w:color w:val="222222"/>
                <w:spacing w:val="-20"/>
                <w:szCs w:val="24"/>
                <w:shd w:val="clear" w:color="auto" w:fill="FFFFFF"/>
              </w:rPr>
              <w:t>〉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靈感</w:t>
            </w:r>
          </w:p>
        </w:tc>
        <w:tc>
          <w:tcPr>
            <w:tcW w:w="2339" w:type="dxa"/>
          </w:tcPr>
          <w:p w14:paraId="4BBC1A52" w14:textId="301696DC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後出奔李靖，最後在虯髯客的協助下</w:t>
            </w:r>
            <w:r>
              <w:rPr>
                <w:rFonts w:ascii="標楷體" w:eastAsia="標楷體" w:hAnsi="標楷體" w:cs="新細明體" w:hint="eastAsia"/>
                <w:szCs w:val="24"/>
              </w:rPr>
              <w:t>盡享</w:t>
            </w:r>
            <w:r w:rsidRPr="00404077">
              <w:rPr>
                <w:rFonts w:ascii="標楷體" w:eastAsia="標楷體" w:hAnsi="標楷體" w:cs="新細明體" w:hint="eastAsia"/>
                <w:szCs w:val="24"/>
              </w:rPr>
              <w:t>尊榮的人生</w:t>
            </w:r>
          </w:p>
        </w:tc>
        <w:tc>
          <w:tcPr>
            <w:tcW w:w="2339" w:type="dxa"/>
          </w:tcPr>
          <w:p w14:paraId="0A4A9110" w14:textId="5E118094" w:rsidR="00891F77" w:rsidRPr="00404077" w:rsidRDefault="00891F77" w:rsidP="00B23EF9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10" w:before="36" w:afterLines="10" w:after="36"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04077">
              <w:rPr>
                <w:rFonts w:ascii="標楷體" w:eastAsia="標楷體" w:hAnsi="標楷體" w:cs="新細明體" w:hint="eastAsia"/>
                <w:szCs w:val="24"/>
              </w:rPr>
              <w:t>協助滎陽公子考取功名，</w:t>
            </w:r>
            <w:r>
              <w:rPr>
                <w:rFonts w:ascii="標楷體" w:eastAsia="標楷體" w:hAnsi="標楷體" w:cs="新細明體" w:hint="eastAsia"/>
                <w:szCs w:val="24"/>
              </w:rPr>
              <w:t>有情人終成眷屬</w:t>
            </w:r>
          </w:p>
        </w:tc>
      </w:tr>
    </w:tbl>
    <w:p w14:paraId="4AE05528" w14:textId="04216205" w:rsidR="00476076" w:rsidRDefault="000A48F5" w:rsidP="009556E4">
      <w:pPr>
        <w:pStyle w:val="ab"/>
        <w:numPr>
          <w:ilvl w:val="0"/>
          <w:numId w:val="16"/>
        </w:num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Chars="0"/>
        <w:rPr>
          <w:rFonts w:asciiTheme="minorEastAsia" w:hAnsiTheme="minorEastAsia" w:cs="新細明體"/>
          <w:szCs w:val="24"/>
        </w:rPr>
      </w:pPr>
      <w:r w:rsidRPr="009556E4">
        <w:rPr>
          <w:rFonts w:asciiTheme="minorEastAsia" w:hAnsiTheme="minorEastAsia" w:cs="新細明體" w:hint="eastAsia"/>
          <w:szCs w:val="24"/>
        </w:rPr>
        <w:t>台語俗諺有</w:t>
      </w:r>
      <w:r w:rsidR="007E601C" w:rsidRPr="009556E4">
        <w:rPr>
          <w:rFonts w:asciiTheme="minorEastAsia" w:hAnsiTheme="minorEastAsia" w:cs="新細明體" w:hint="eastAsia"/>
          <w:szCs w:val="24"/>
        </w:rPr>
        <w:t>句話說</w:t>
      </w:r>
      <w:r w:rsidRPr="009556E4">
        <w:rPr>
          <w:rFonts w:asciiTheme="minorEastAsia" w:hAnsiTheme="minorEastAsia" w:cs="新細明體" w:hint="eastAsia"/>
          <w:szCs w:val="24"/>
        </w:rPr>
        <w:t>：</w:t>
      </w:r>
      <w:r w:rsidRPr="009556E4">
        <w:rPr>
          <w:rFonts w:asciiTheme="minorEastAsia" w:hAnsiTheme="minorEastAsia" w:cs="新細明體" w:hint="eastAsia"/>
          <w:sz w:val="22"/>
          <w:szCs w:val="24"/>
        </w:rPr>
        <w:t>「</w:t>
      </w:r>
      <w:r w:rsidR="00476076" w:rsidRPr="009556E4">
        <w:rPr>
          <w:rFonts w:asciiTheme="minorEastAsia" w:hAnsiTheme="minorEastAsia" w:cs="新細明體" w:hint="eastAsia"/>
          <w:szCs w:val="24"/>
        </w:rPr>
        <w:t>水</w:t>
      </w:r>
      <w:r w:rsidR="00067796">
        <w:rPr>
          <w:rFonts w:asciiTheme="minorEastAsia" w:hAnsiTheme="minorEastAsia" w:cs="新細明體"/>
          <w:szCs w:val="24"/>
        </w:rPr>
        <w:t>人沒</w:t>
      </w:r>
      <w:r w:rsidR="00476076" w:rsidRPr="009556E4">
        <w:rPr>
          <w:rFonts w:asciiTheme="minorEastAsia" w:hAnsiTheme="minorEastAsia" w:cs="新細明體" w:hint="eastAsia"/>
          <w:szCs w:val="24"/>
        </w:rPr>
        <w:t>水命</w:t>
      </w:r>
      <w:r w:rsidR="007E601C" w:rsidRPr="009556E4">
        <w:rPr>
          <w:rFonts w:asciiTheme="minorEastAsia" w:hAnsiTheme="minorEastAsia" w:cs="新細明體" w:hint="eastAsia"/>
          <w:szCs w:val="24"/>
        </w:rPr>
        <w:t>」</w:t>
      </w:r>
      <w:r w:rsidR="00476076" w:rsidRPr="009556E4">
        <w:rPr>
          <w:rFonts w:asciiTheme="minorEastAsia" w:hAnsiTheme="minorEastAsia" w:cs="新細明體" w:hint="eastAsia"/>
          <w:szCs w:val="24"/>
        </w:rPr>
        <w:t>（</w:t>
      </w:r>
      <w:r w:rsidRPr="009556E4">
        <w:rPr>
          <w:rFonts w:asciiTheme="minorEastAsia" w:hAnsiTheme="minorEastAsia" w:cs="新細明體" w:hint="eastAsia"/>
          <w:szCs w:val="24"/>
        </w:rPr>
        <w:t>相貌美麗的人卻沒有相對應的美好命運</w:t>
      </w:r>
      <w:r w:rsidR="00476076" w:rsidRPr="009556E4">
        <w:rPr>
          <w:rFonts w:asciiTheme="minorEastAsia" w:hAnsiTheme="minorEastAsia" w:cs="新細明體" w:hint="eastAsia"/>
          <w:szCs w:val="24"/>
        </w:rPr>
        <w:t>）</w:t>
      </w:r>
      <w:r w:rsidRPr="009556E4">
        <w:rPr>
          <w:rFonts w:asciiTheme="minorEastAsia" w:hAnsiTheme="minorEastAsia" w:cs="新細明體" w:hint="eastAsia"/>
          <w:szCs w:val="24"/>
        </w:rPr>
        <w:t>，然而美人就無法擁有幸福的人生嗎？你認為</w:t>
      </w:r>
      <w:r w:rsidR="00476076" w:rsidRPr="009556E4">
        <w:rPr>
          <w:rFonts w:asciiTheme="minorEastAsia" w:hAnsiTheme="minorEastAsia" w:cs="新細明體" w:hint="eastAsia"/>
          <w:szCs w:val="24"/>
        </w:rPr>
        <w:t>上述女子之中，誰真正的掌握了自己的命運？為什麼？</w:t>
      </w:r>
      <w:r w:rsidR="00393AFF">
        <w:rPr>
          <w:rFonts w:asciiTheme="minorEastAsia" w:hAnsiTheme="minorEastAsia" w:cs="新細明體" w:hint="eastAsia"/>
          <w:szCs w:val="24"/>
        </w:rPr>
        <w:t>(</w:t>
      </w:r>
      <w:r w:rsidR="00DF1B41">
        <w:rPr>
          <w:rFonts w:asciiTheme="minorEastAsia" w:hAnsiTheme="minorEastAsia" w:cs="新細明體"/>
          <w:szCs w:val="24"/>
        </w:rPr>
        <w:t>100</w:t>
      </w:r>
      <w:r w:rsidR="00393AFF">
        <w:rPr>
          <w:rFonts w:asciiTheme="minorEastAsia" w:hAnsiTheme="minorEastAsia" w:cs="新細明體" w:hint="eastAsia"/>
          <w:szCs w:val="24"/>
        </w:rPr>
        <w:t>字</w:t>
      </w:r>
      <w:r w:rsidR="00DF1B41">
        <w:rPr>
          <w:rFonts w:asciiTheme="minorEastAsia" w:hAnsiTheme="minorEastAsia" w:cs="新細明體" w:hint="eastAsia"/>
          <w:szCs w:val="24"/>
        </w:rPr>
        <w:t>為限</w:t>
      </w:r>
      <w:r w:rsidR="00393AFF">
        <w:rPr>
          <w:rFonts w:asciiTheme="minorEastAsia" w:hAnsiTheme="minorEastAsia" w:cs="新細明體" w:hint="eastAsia"/>
          <w:szCs w:val="24"/>
        </w:rPr>
        <w:t>)</w:t>
      </w:r>
    </w:p>
    <w:p w14:paraId="5186DAAF" w14:textId="77777777" w:rsidR="001C4252" w:rsidRPr="001C4252" w:rsidRDefault="001C4252" w:rsidP="00185BA8">
      <w:pPr>
        <w:pStyle w:val="ab"/>
        <w:spacing w:beforeLines="50" w:before="180"/>
        <w:ind w:leftChars="0"/>
        <w:rPr>
          <w:rFonts w:asciiTheme="minorEastAsia" w:hAnsiTheme="minorEastAsia"/>
          <w:u w:val="single"/>
        </w:rPr>
      </w:pPr>
      <w:r w:rsidRPr="001C4252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468EA959" w14:textId="77777777" w:rsidR="000E6603" w:rsidRPr="00671087" w:rsidRDefault="000E6603" w:rsidP="000E6603">
      <w:pPr>
        <w:spacing w:beforeLines="50" w:before="180"/>
        <w:ind w:firstLineChars="200" w:firstLine="480"/>
        <w:rPr>
          <w:rFonts w:asciiTheme="minorEastAsia" w:hAnsiTheme="minorEastAsia"/>
          <w:u w:val="single"/>
        </w:rPr>
      </w:pPr>
      <w:r w:rsidRPr="00671087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3D8057FF" w14:textId="5435C471" w:rsidR="001C4252" w:rsidRPr="00B663C2" w:rsidRDefault="000E6603" w:rsidP="00185BA8">
      <w:pPr>
        <w:pStyle w:val="ab"/>
        <w:spacing w:beforeLines="50" w:before="180"/>
        <w:ind w:leftChars="0" w:left="482"/>
        <w:rPr>
          <w:rFonts w:asciiTheme="minorEastAsia" w:hAnsiTheme="minorEastAsia"/>
          <w:u w:val="single"/>
        </w:rPr>
      </w:pPr>
      <w:r w:rsidRPr="009556E4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6D51D3DC" w14:textId="77777777" w:rsidR="00476076" w:rsidRPr="00650E23" w:rsidRDefault="00476076" w:rsidP="00650E23">
      <w:p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rPr>
          <w:rFonts w:asciiTheme="minorEastAsia" w:hAnsiTheme="minorEastAsia" w:cs="新細明體"/>
          <w:szCs w:val="24"/>
        </w:rPr>
      </w:pPr>
    </w:p>
    <w:p w14:paraId="77398319" w14:textId="0D812E37" w:rsidR="00476076" w:rsidRDefault="00476076" w:rsidP="009556E4">
      <w:pPr>
        <w:pStyle w:val="ab"/>
        <w:numPr>
          <w:ilvl w:val="0"/>
          <w:numId w:val="16"/>
        </w:numPr>
        <w:tabs>
          <w:tab w:val="left" w:pos="1701"/>
          <w:tab w:val="left" w:pos="3402"/>
        </w:tabs>
        <w:autoSpaceDE w:val="0"/>
        <w:autoSpaceDN w:val="0"/>
        <w:spacing w:beforeLines="10" w:before="36" w:afterLines="10" w:after="36" w:line="300" w:lineRule="exact"/>
        <w:ind w:leftChars="0"/>
        <w:rPr>
          <w:rFonts w:asciiTheme="minorEastAsia" w:hAnsiTheme="minorEastAsia" w:cs="新細明體"/>
          <w:szCs w:val="24"/>
        </w:rPr>
      </w:pPr>
      <w:r w:rsidRPr="009556E4">
        <w:rPr>
          <w:rFonts w:asciiTheme="minorEastAsia" w:hAnsiTheme="minorEastAsia" w:cs="新細明體" w:hint="eastAsia"/>
          <w:szCs w:val="24"/>
        </w:rPr>
        <w:lastRenderedPageBreak/>
        <w:t>李娃隨著情節的推展分別擁有「</w:t>
      </w:r>
      <w:r w:rsidR="00D118C4" w:rsidRPr="009556E4">
        <w:rPr>
          <w:rFonts w:asciiTheme="minorEastAsia" w:hAnsiTheme="minorEastAsia" w:cs="新細明體" w:hint="eastAsia"/>
          <w:szCs w:val="24"/>
        </w:rPr>
        <w:t>狹邪女</w:t>
      </w:r>
      <w:r w:rsidRPr="009556E4">
        <w:rPr>
          <w:rFonts w:asciiTheme="minorEastAsia" w:hAnsiTheme="minorEastAsia" w:cs="新細明體" w:hint="eastAsia"/>
          <w:szCs w:val="24"/>
        </w:rPr>
        <w:t>、賢妻、孝媳」三種不同面向</w:t>
      </w:r>
      <w:r w:rsidR="000318BB" w:rsidRPr="009556E4">
        <w:rPr>
          <w:rFonts w:asciiTheme="minorEastAsia" w:hAnsiTheme="minorEastAsia" w:cs="新細明體" w:hint="eastAsia"/>
          <w:szCs w:val="24"/>
        </w:rPr>
        <w:t>。</w:t>
      </w:r>
      <w:r w:rsidRPr="009556E4">
        <w:rPr>
          <w:rFonts w:asciiTheme="minorEastAsia" w:hAnsiTheme="minorEastAsia" w:cs="新細明體" w:hint="eastAsia"/>
          <w:szCs w:val="24"/>
        </w:rPr>
        <w:t>然而自古以來，</w:t>
      </w:r>
      <w:r w:rsidR="000318BB" w:rsidRPr="009556E4">
        <w:rPr>
          <w:rFonts w:asciiTheme="minorEastAsia" w:hAnsiTheme="minorEastAsia" w:cs="新細明體" w:hint="eastAsia"/>
          <w:szCs w:val="24"/>
        </w:rPr>
        <w:t>美麗</w:t>
      </w:r>
      <w:r w:rsidRPr="009556E4">
        <w:rPr>
          <w:rFonts w:asciiTheme="minorEastAsia" w:hAnsiTheme="minorEastAsia" w:cs="新細明體" w:hint="eastAsia"/>
          <w:szCs w:val="24"/>
        </w:rPr>
        <w:t>尤物與家內之妻向來互不混淆，請問上述女子何者也橫跨了</w:t>
      </w:r>
      <w:r w:rsidR="000318BB" w:rsidRPr="009556E4">
        <w:rPr>
          <w:rFonts w:asciiTheme="minorEastAsia" w:hAnsiTheme="minorEastAsia" w:cs="新細明體" w:hint="eastAsia"/>
          <w:szCs w:val="24"/>
        </w:rPr>
        <w:t>美麗</w:t>
      </w:r>
      <w:r w:rsidRPr="009556E4">
        <w:rPr>
          <w:rFonts w:asciiTheme="minorEastAsia" w:hAnsiTheme="minorEastAsia" w:cs="新細明體" w:hint="eastAsia"/>
          <w:szCs w:val="24"/>
        </w:rPr>
        <w:t>尤物和妻</w:t>
      </w:r>
      <w:r w:rsidR="001608DC" w:rsidRPr="009556E4">
        <w:rPr>
          <w:rFonts w:asciiTheme="minorEastAsia" w:hAnsiTheme="minorEastAsia" w:cs="新細明體" w:hint="eastAsia"/>
          <w:szCs w:val="24"/>
        </w:rPr>
        <w:t>子</w:t>
      </w:r>
      <w:r w:rsidRPr="009556E4">
        <w:rPr>
          <w:rFonts w:asciiTheme="minorEastAsia" w:hAnsiTheme="minorEastAsia" w:cs="新細明體" w:hint="eastAsia"/>
          <w:szCs w:val="24"/>
        </w:rPr>
        <w:t>兩種身分？</w:t>
      </w:r>
      <w:r w:rsidR="00393AFF">
        <w:rPr>
          <w:rFonts w:asciiTheme="minorEastAsia" w:hAnsiTheme="minorEastAsia" w:cs="新細明體" w:hint="eastAsia"/>
          <w:szCs w:val="24"/>
        </w:rPr>
        <w:t>(</w:t>
      </w:r>
      <w:r w:rsidR="00DF1B41">
        <w:rPr>
          <w:rFonts w:asciiTheme="minorEastAsia" w:hAnsiTheme="minorEastAsia" w:cs="新細明體" w:hint="eastAsia"/>
          <w:szCs w:val="24"/>
        </w:rPr>
        <w:t>100字為限</w:t>
      </w:r>
      <w:r w:rsidR="00393AFF">
        <w:rPr>
          <w:rFonts w:asciiTheme="minorEastAsia" w:hAnsiTheme="minorEastAsia" w:cs="新細明體" w:hint="eastAsia"/>
          <w:szCs w:val="24"/>
        </w:rPr>
        <w:t>)</w:t>
      </w:r>
    </w:p>
    <w:p w14:paraId="2217F778" w14:textId="77777777" w:rsidR="000E6603" w:rsidRPr="000E6603" w:rsidRDefault="000E6603" w:rsidP="00185BA8">
      <w:pPr>
        <w:pStyle w:val="ab"/>
        <w:spacing w:beforeLines="50" w:before="180"/>
        <w:ind w:leftChars="0"/>
        <w:rPr>
          <w:rFonts w:asciiTheme="minorEastAsia" w:hAnsiTheme="minorEastAsia"/>
          <w:u w:val="single"/>
        </w:rPr>
      </w:pPr>
      <w:r w:rsidRPr="000E6603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0C7D7AEF" w14:textId="77777777" w:rsidR="000E6603" w:rsidRDefault="000E6603" w:rsidP="00185BA8">
      <w:pPr>
        <w:pStyle w:val="ab"/>
        <w:spacing w:beforeLines="50" w:before="180"/>
        <w:ind w:leftChars="0"/>
        <w:rPr>
          <w:rFonts w:asciiTheme="minorEastAsia" w:hAnsiTheme="minorEastAsia"/>
          <w:u w:val="single"/>
        </w:rPr>
      </w:pPr>
      <w:r w:rsidRPr="009556E4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218EFE45" w14:textId="45F1725F" w:rsidR="000E6603" w:rsidRPr="00B663C2" w:rsidRDefault="000E6603" w:rsidP="00185BA8">
      <w:pPr>
        <w:pStyle w:val="ab"/>
        <w:spacing w:beforeLines="50" w:before="180"/>
        <w:ind w:leftChars="0"/>
        <w:rPr>
          <w:rFonts w:asciiTheme="minorEastAsia" w:hAnsiTheme="minorEastAsia"/>
          <w:u w:val="single"/>
        </w:rPr>
      </w:pPr>
      <w:r w:rsidRPr="000E6603">
        <w:rPr>
          <w:rFonts w:asciiTheme="minorEastAsia" w:hAnsiTheme="minorEastAsia"/>
          <w:u w:val="single"/>
        </w:rPr>
        <w:t>_________________________________________________________________________________</w:t>
      </w:r>
    </w:p>
    <w:p w14:paraId="307DCF26" w14:textId="1109151C" w:rsidR="00E5029D" w:rsidRPr="009556E4" w:rsidRDefault="006E7DF9" w:rsidP="00E66ABB">
      <w:pPr>
        <w:tabs>
          <w:tab w:val="left" w:pos="1701"/>
          <w:tab w:val="left" w:pos="3402"/>
        </w:tabs>
        <w:autoSpaceDE w:val="0"/>
        <w:autoSpaceDN w:val="0"/>
        <w:spacing w:beforeLines="100" w:before="360" w:afterLines="50" w:after="180" w:line="300" w:lineRule="exact"/>
        <w:ind w:left="238" w:hanging="238"/>
        <w:rPr>
          <w:rFonts w:asciiTheme="minorEastAsia" w:hAnsiTheme="minorEastAsia" w:cs="新細明體"/>
          <w:b/>
          <w:sz w:val="28"/>
          <w:szCs w:val="28"/>
        </w:rPr>
      </w:pPr>
      <w:r>
        <w:rPr>
          <w:rFonts w:asciiTheme="minorEastAsia" w:hAnsiTheme="minorEastAsia" w:cs="新細明體" w:hint="eastAsia"/>
          <w:b/>
          <w:sz w:val="28"/>
          <w:szCs w:val="28"/>
        </w:rPr>
        <w:t>伍</w:t>
      </w:r>
      <w:r w:rsidR="00E5029D" w:rsidRPr="009556E4">
        <w:rPr>
          <w:rFonts w:asciiTheme="minorEastAsia" w:hAnsiTheme="minorEastAsia" w:cs="新細明體" w:hint="eastAsia"/>
          <w:b/>
          <w:sz w:val="28"/>
          <w:szCs w:val="28"/>
        </w:rPr>
        <w:t>、</w:t>
      </w:r>
      <w:r w:rsidR="00FE581B" w:rsidRPr="009556E4">
        <w:rPr>
          <w:rFonts w:asciiTheme="minorEastAsia" w:hAnsiTheme="minorEastAsia" w:cs="新細明體" w:hint="eastAsia"/>
          <w:b/>
          <w:sz w:val="28"/>
          <w:szCs w:val="28"/>
        </w:rPr>
        <w:t>延伸閱讀</w:t>
      </w:r>
      <w:r w:rsidR="00936E31">
        <w:rPr>
          <w:rFonts w:asciiTheme="minorEastAsia" w:hAnsiTheme="minorEastAsia" w:cs="新細明體" w:hint="eastAsia"/>
          <w:b/>
          <w:sz w:val="28"/>
          <w:szCs w:val="28"/>
        </w:rPr>
        <w:t>：文白對讀</w:t>
      </w:r>
    </w:p>
    <w:tbl>
      <w:tblPr>
        <w:tblStyle w:val="a9"/>
        <w:tblW w:w="9394" w:type="dxa"/>
        <w:tblInd w:w="240" w:type="dxa"/>
        <w:tblLook w:val="04A0" w:firstRow="1" w:lastRow="0" w:firstColumn="1" w:lastColumn="0" w:noHBand="0" w:noVBand="1"/>
      </w:tblPr>
      <w:tblGrid>
        <w:gridCol w:w="9394"/>
      </w:tblGrid>
      <w:tr w:rsidR="00DC1174" w:rsidRPr="00A365F0" w14:paraId="4FFD2703" w14:textId="77777777" w:rsidTr="009556E4">
        <w:tc>
          <w:tcPr>
            <w:tcW w:w="9394" w:type="dxa"/>
          </w:tcPr>
          <w:p w14:paraId="1914D870" w14:textId="02FDBC6C" w:rsidR="00356661" w:rsidRPr="009556E4" w:rsidRDefault="00DC1174" w:rsidP="00185B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E4">
              <w:rPr>
                <w:rFonts w:ascii="標楷體" w:eastAsia="標楷體" w:hAnsi="標楷體"/>
                <w:szCs w:val="24"/>
              </w:rPr>
              <w:t>(</w:t>
            </w:r>
            <w:r w:rsidR="00891F77" w:rsidRPr="009556E4">
              <w:rPr>
                <w:rFonts w:ascii="標楷體" w:eastAsia="標楷體" w:hAnsi="標楷體" w:hint="eastAsia"/>
                <w:szCs w:val="24"/>
              </w:rPr>
              <w:t>甲</w:t>
            </w:r>
            <w:r w:rsidR="00891F77" w:rsidRPr="009556E4">
              <w:rPr>
                <w:rFonts w:ascii="標楷體" w:eastAsia="標楷體" w:hAnsi="標楷體"/>
                <w:szCs w:val="24"/>
              </w:rPr>
              <w:t>)</w:t>
            </w:r>
          </w:p>
          <w:p w14:paraId="41326788" w14:textId="77777777" w:rsidR="00B63F31" w:rsidRDefault="00356661" w:rsidP="00B63F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556E4">
              <w:rPr>
                <w:rFonts w:ascii="標楷體" w:eastAsia="標楷體" w:hAnsi="標楷體"/>
                <w:szCs w:val="24"/>
              </w:rPr>
              <w:t xml:space="preserve">   </w:t>
            </w:r>
            <w:r w:rsidR="00B63F31" w:rsidRPr="009556E4">
              <w:rPr>
                <w:rFonts w:ascii="標楷體" w:eastAsia="標楷體" w:hAnsi="標楷體" w:hint="eastAsia"/>
                <w:szCs w:val="24"/>
              </w:rPr>
              <w:t>有娃方憑一雙鬟青衣立，妖姿要妙，絕</w:t>
            </w:r>
            <w:r w:rsidR="00B63F31">
              <w:rPr>
                <w:rFonts w:ascii="標楷體" w:eastAsia="標楷體" w:hAnsi="標楷體" w:hint="eastAsia"/>
                <w:szCs w:val="24"/>
              </w:rPr>
              <w:t>代未有。生忽見之，不覺停驂久之，徘徊不能去。乃詐墜鞭於地，候其從</w:t>
            </w:r>
            <w:r w:rsidR="00B63F31" w:rsidRPr="009556E4">
              <w:rPr>
                <w:rFonts w:ascii="標楷體" w:eastAsia="標楷體" w:hAnsi="標楷體" w:hint="eastAsia"/>
                <w:szCs w:val="24"/>
              </w:rPr>
              <w:t>者，敕取之，累眄于娃，娃回眸凝睇，情甚相慕，竟不敢措辭而去。生自爾意若有失，乃密徵其友游長安之熟者以訊之。友曰：「此狹邪女李氏宅也。」曰：「娃可求乎？」對曰：「李氏頗贍，前與通之者，多貴戚豪族，所得甚廣，非累百萬，不能動其志也。」生曰：「茍患其不諧，雖百萬，何惜！」他日，乃潔其衣服，盛賓</w:t>
            </w:r>
            <w:r w:rsidR="00B63F31">
              <w:rPr>
                <w:rFonts w:ascii="標楷體" w:eastAsia="標楷體" w:hAnsi="標楷體" w:hint="eastAsia"/>
                <w:szCs w:val="24"/>
              </w:rPr>
              <w:t>從</w:t>
            </w:r>
            <w:r w:rsidR="00B63F31" w:rsidRPr="009556E4">
              <w:rPr>
                <w:rFonts w:ascii="標楷體" w:eastAsia="標楷體" w:hAnsi="標楷體" w:hint="eastAsia"/>
                <w:szCs w:val="24"/>
              </w:rPr>
              <w:t>而往。</w:t>
            </w:r>
          </w:p>
          <w:p w14:paraId="6BF237B0" w14:textId="40C7847C" w:rsidR="00D27A38" w:rsidRDefault="00356661" w:rsidP="00B63F31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9556E4">
              <w:rPr>
                <w:rFonts w:ascii="標楷體" w:eastAsia="標楷體" w:hAnsi="標楷體" w:hint="eastAsia"/>
                <w:szCs w:val="24"/>
              </w:rPr>
              <w:t>扣其門，俄有侍兒啟扃。生曰：「此誰之第耶？」侍兒不答，馳走大呼曰：「前時遺策郎也。」娃大悅曰：「爾姑止之，吾當整妝易服而出。」生聞之，私喜。乃引至蕭墻間，見一姥垂白上僂，即娃母也。生跪拜前致詞曰：「聞茲地有隙院，願稅以居，信乎？」姥曰：「懼其淺陋湫隘，不足以辱長者所處，安敢言直耶？」延生於遲賓之館，館宇甚麗。與生偶坐，因曰：「某有女嬌小，技藝薄劣，欣見賓客，願將見之。」乃命娃出，明眸皓腕，舉步艷冶。生遂驚起，莫敢仰視。與之拜畢，敘寒燠，觸類妍媚，目所未睹。復坐，烹茶斟酒，器用甚潔。久之日暮，鼓聲四動。姥訪其居遠近。生紿之曰：「在延平門外數里。」冀其遠而見留也。姥曰：「鼓已發矣，當速歸，無犯禁。」生曰：「幸接歡笑，不知日之云夕。道里遼闊，城內又無親戚，將若之何？」娃曰：「不見責僻陋，方將居之，宿何害焉。」生數目姥，姥曰：「唯唯。」生乃召其家僮，持雙縑，請以備一宵之饌。娃笑而止之曰：「賓主之儀，且不然也。今夕之費，願以貧窶之家，隨其粗糲以進之。其餘以俟他辰。」固辭，終不許。</w:t>
            </w:r>
          </w:p>
          <w:p w14:paraId="0561F0E3" w14:textId="01B7317D" w:rsidR="00A365F0" w:rsidRPr="009556E4" w:rsidRDefault="00356661" w:rsidP="001C260C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9556E4">
              <w:rPr>
                <w:rFonts w:ascii="標楷體" w:eastAsia="標楷體" w:hAnsi="標楷體" w:hint="eastAsia"/>
                <w:szCs w:val="24"/>
              </w:rPr>
              <w:t>俄徙坐西堂，帷幙簾榻，煥然奪目；妝奩衾枕。亦皆侈麗。乃張燭進饌，品味甚盛。徹饌，姥起。生娃談話方切，詼諧調笑，無所不至。生曰：「前偶過卿門，遇卿適在屏間。厥後心常勤念，雖寢與食，未嘗或舍。」娃答曰：「我心亦如之。」生曰：「今之來，非直求居而已，願償平生之志。但未知命也若何。」言未終，姥至，詢其故，具以告。姥笑曰：「男女之際，大欲存焉。情茍相得，雖父母之命，不能制也。女子固陋，曷足以薦君子之枕席！」生遂下階，拜而謝之曰：「願以己為廝養。」姥遂目之為郎，飲酣而散。及旦，盡徙其囊橐，因家於李之第。自是生屏跡戢身，不復與親知相聞，日會倡優儕類，狎戲游宴。囊中盡空，乃鬻駿乘及其家童。</w:t>
            </w:r>
          </w:p>
          <w:p w14:paraId="720AF0EA" w14:textId="77777777" w:rsidR="00891F77" w:rsidRPr="004E5AFF" w:rsidRDefault="00891F77" w:rsidP="00B63F31">
            <w:pPr>
              <w:tabs>
                <w:tab w:val="left" w:pos="1701"/>
                <w:tab w:val="left" w:pos="3402"/>
              </w:tabs>
              <w:autoSpaceDE w:val="0"/>
              <w:autoSpaceDN w:val="0"/>
              <w:spacing w:beforeLines="50" w:before="180" w:afterLines="10" w:after="36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5AFF">
              <w:rPr>
                <w:rFonts w:ascii="標楷體" w:eastAsia="標楷體" w:hAnsi="標楷體"/>
                <w:szCs w:val="24"/>
              </w:rPr>
              <w:t>(乙)</w:t>
            </w:r>
          </w:p>
          <w:p w14:paraId="1952098F" w14:textId="3F76EBF4" w:rsidR="00DC1174" w:rsidRPr="004E5AFF" w:rsidRDefault="00A365F0" w:rsidP="001C260C">
            <w:pPr>
              <w:tabs>
                <w:tab w:val="left" w:pos="1701"/>
                <w:tab w:val="left" w:pos="340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C1174" w:rsidRPr="004E5AFF">
              <w:rPr>
                <w:rFonts w:ascii="標楷體" w:eastAsia="標楷體" w:hAnsi="標楷體" w:hint="eastAsia"/>
                <w:szCs w:val="24"/>
              </w:rPr>
              <w:t>我於是想起一段三十多年前的舊事，那時流行一首電影插曲（大約是叫漁光曲吧），阿姨舅舅都熱心播唱，我雖小，聽到「月兒彎彎照九州」覺得是可以同意的，卻對其中的另一句大為疑惑。</w:t>
            </w:r>
          </w:p>
          <w:p w14:paraId="7B45781B" w14:textId="77777777" w:rsidR="00DC1174" w:rsidRPr="004E5AFF" w:rsidRDefault="00DC1174" w:rsidP="001C260C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4E5AFF">
              <w:rPr>
                <w:rFonts w:ascii="標楷體" w:eastAsia="標楷體" w:hAnsi="標楷體" w:hint="eastAsia"/>
                <w:szCs w:val="24"/>
              </w:rPr>
              <w:t>「舅舅，為什為要唱『小妹妹青春水裡流（或「丟」？不記得了）』呢？」</w:t>
            </w:r>
          </w:p>
          <w:p w14:paraId="331D96C0" w14:textId="77777777" w:rsidR="00DC1174" w:rsidRPr="004E5AFF" w:rsidRDefault="00DC1174" w:rsidP="001C260C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4E5AFF">
              <w:rPr>
                <w:rFonts w:ascii="標楷體" w:eastAsia="標楷體" w:hAnsi="標楷體" w:hint="eastAsia"/>
                <w:szCs w:val="24"/>
              </w:rPr>
              <w:t>「因為她是漁家女嘛，漁家女打魚不能去上學，當然就浪費青春啦！」</w:t>
            </w:r>
          </w:p>
          <w:p w14:paraId="112D0FCE" w14:textId="3293645A" w:rsidR="00DC1174" w:rsidRPr="004E5AFF" w:rsidRDefault="00A365F0" w:rsidP="001C260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C1174" w:rsidRPr="004E5AFF">
              <w:rPr>
                <w:rFonts w:ascii="標楷體" w:eastAsia="標楷體" w:hAnsi="標楷體" w:hint="eastAsia"/>
                <w:szCs w:val="24"/>
              </w:rPr>
              <w:t>我當時只知道自己心裡立刻不服氣起來，但因年紀太小，不會說理由，不知怎麼吵，只好不說話，但心中那股不服倒也可怕，可以埋藏三十多年。等讀中學聽到「春色腦人」，</w:t>
            </w:r>
            <w:r w:rsidR="00DC1174" w:rsidRPr="004E5AFF">
              <w:rPr>
                <w:rFonts w:ascii="標楷體" w:eastAsia="標楷體" w:hAnsi="標楷體" w:hint="eastAsia"/>
                <w:szCs w:val="24"/>
              </w:rPr>
              <w:lastRenderedPageBreak/>
              <w:t>又不死心去問，春天這麼好，為什麼反而好到令人生惱，別人也答不上來，那討厭的甚至眨眨狎邪的眼光，暗示春天給人的惱和「性」有關。但事情一定不是這樣的，一定另有一個道理，那道理我隱約知道，卻說不出來。更大以後，讀浮士德，那些埋藏許久的問句都滙攏過來，我隱隱知道那裡有一番解釋了。</w:t>
            </w:r>
          </w:p>
          <w:p w14:paraId="6526278C" w14:textId="451A84E6" w:rsidR="00DC1174" w:rsidRPr="004E5AFF" w:rsidRDefault="00DC1174" w:rsidP="001C260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5AFF">
              <w:rPr>
                <w:rFonts w:ascii="標楷體" w:eastAsia="標楷體" w:hAnsi="標楷體"/>
                <w:szCs w:val="24"/>
              </w:rPr>
              <w:t xml:space="preserve">    年老的浮士德。坐對滿屋子自己做了一生的學問，在典籍冊頁的陰影中他乍乍瞥見窗外的四月，歌聲傳來，是慶祝復活節的喧嘩隊伍。那一霎間，他懊悔了，他覺得自己的一生都拋擲了，他以為只要再讓他年輕一次，一切都會改觀。中國元雜劇裡老旦上場照例都要說一句「花有重開日，人無再少年」，（說得淡然而確定，也不知看劇的人驚不驚動），而浮士德卻以靈魂押注，換來第二度的少年以及因少年才「可能擁有的種種可能」。可憐的浮士德，學究天人，卻不知道生命是一樁太好的東西，好到你無論選擇什麼方式渡過，都像是一種浪費。</w:t>
            </w:r>
            <w:r w:rsidRPr="004E5AFF">
              <w:rPr>
                <w:rFonts w:ascii="標楷體" w:eastAsia="標楷體" w:hAnsi="標楷體" w:hint="eastAsia"/>
                <w:szCs w:val="24"/>
              </w:rPr>
              <w:t>而浮士德不知道——或者執意不知道，他要的是另一次「可能」，像一個不知是由於技術不好或是運氣不好的賭徒，總以為只要再讓他玩一盤，他準能翻本。三十多年前想跟舅舅辯的一句話我現在終於懂得該怎麼說了，打漁的女子如果算是浪擲青春的話，挑柴的女子豈不也是嗎？讀書的名義雖好聽，而令人眼目為之昏眊，脊骨為之佝僂，還不該算是青春的虛擲嗎？此外，一場刻骨的愛情就不算煙雲過眼嗎？一番功名利祿就不算滾滾塵埃嗎？不是啊，青春太好，好到你無論怎麼過都覺浪擲，回頭一看，都要生悔。「春色惱人」那句話現在也懂了，世上的事最不怕的應該就是「兵來有將可擋，水來以土能掩」，只要有對策就不怕對方出招。怕就怕在一個人正小小心心的和現實生沽鬥陣，打成不手之際，忽然陣外冒出一個叫宇宙大化的對手，他斜裡殺出一記叫「春天」的絕招，身為人類的我們真是措手不及。對著排天倒海而來的緋紅柳綠，對著蝕骨的花香，奪魂的陽光，生命的豪奢絕豔怎能不令我們張皇無措，當此之際，真是不做什麼既要懊悔－—做了什麼也要懊悔。春色之叫人氣惱跺腳，就是氣我們無招以對啊！</w:t>
            </w:r>
          </w:p>
          <w:p w14:paraId="2FD66C15" w14:textId="38F866FC" w:rsidR="00DC1174" w:rsidRPr="004E5AFF" w:rsidRDefault="00DC1174" w:rsidP="001C260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5AFF">
              <w:rPr>
                <w:rFonts w:ascii="標楷體" w:eastAsia="標楷體" w:hAnsi="標楷體"/>
                <w:szCs w:val="24"/>
              </w:rPr>
              <w:t xml:space="preserve">    所以，年輕的孩子，連這麼簡單的道理你難道也看不出來嗎？生命是一個大債主，我們怎麼混都是他的積欠戶。既然如此，乾脆寬下心來，來個「債多不愁」吧！既然青春是一場「無論做什麼都覺得是浪擲」的憾意，何不反過來想想，那麼，也幾乎等於「無論誠懇的做了什都不必言悔」，因為你或讀書或玩，或作戰，或打漁，恰恰好就是另一個人嘆氣說他沒做成的</w:t>
            </w:r>
            <w:r w:rsidR="00A365F0">
              <w:rPr>
                <w:rFonts w:ascii="標楷體" w:eastAsia="標楷體" w:hAnsi="標楷體" w:hint="eastAsia"/>
                <w:szCs w:val="24"/>
              </w:rPr>
              <w:t xml:space="preserve">。                      </w:t>
            </w:r>
            <w:r w:rsidRPr="004E5AFF">
              <w:rPr>
                <w:rFonts w:ascii="標楷體" w:eastAsia="標楷體" w:hAnsi="標楷體"/>
                <w:szCs w:val="24"/>
              </w:rPr>
              <w:t>(</w:t>
            </w:r>
            <w:r w:rsidRPr="004E5AFF">
              <w:rPr>
                <w:rFonts w:ascii="標楷體" w:eastAsia="標楷體" w:hAnsi="標楷體" w:hint="eastAsia"/>
                <w:szCs w:val="24"/>
              </w:rPr>
              <w:t>節錄張曉風〈只因為年輕啊〉</w:t>
            </w:r>
            <w:r w:rsidRPr="004E5AFF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14:paraId="3DCE7F92" w14:textId="0AB3F607" w:rsidR="00CD3F2D" w:rsidRPr="009556E4" w:rsidRDefault="007D3AE4" w:rsidP="009556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(    )1.</w:t>
      </w:r>
      <w:r w:rsidR="00083012" w:rsidRPr="009556E4">
        <w:rPr>
          <w:rFonts w:asciiTheme="minorEastAsia" w:hAnsiTheme="minorEastAsia" w:hint="eastAsia"/>
        </w:rPr>
        <w:t>根據（甲）文，</w:t>
      </w:r>
      <w:r w:rsidR="0023411B" w:rsidRPr="009556E4">
        <w:rPr>
          <w:rFonts w:asciiTheme="minorEastAsia" w:hAnsiTheme="minorEastAsia" w:hint="eastAsia"/>
          <w:szCs w:val="24"/>
        </w:rPr>
        <w:t>滎陽公子與李娃之間的感情適用於以下哪些</w:t>
      </w:r>
      <w:r w:rsidR="0023411B" w:rsidRPr="009556E4">
        <w:rPr>
          <w:rFonts w:asciiTheme="minorEastAsia" w:hAnsiTheme="minorEastAsia" w:hint="eastAsia"/>
        </w:rPr>
        <w:t>成語：</w:t>
      </w:r>
    </w:p>
    <w:p w14:paraId="10FAC9A5" w14:textId="2CD9DFA0" w:rsidR="0023411B" w:rsidRPr="00A261B5" w:rsidRDefault="0023411B" w:rsidP="0023411B">
      <w:pPr>
        <w:pStyle w:val="ab"/>
        <w:ind w:leftChars="0"/>
        <w:rPr>
          <w:rFonts w:asciiTheme="minorEastAsia" w:hAnsiTheme="minorEastAsia"/>
        </w:rPr>
      </w:pPr>
      <w:r w:rsidRPr="00A261B5">
        <w:rPr>
          <w:rFonts w:asciiTheme="minorEastAsia" w:hAnsiTheme="minorEastAsia" w:hint="eastAsia"/>
        </w:rPr>
        <w:t>(A)水乳交融</w:t>
      </w:r>
      <w:r w:rsidR="009F1E40">
        <w:rPr>
          <w:rFonts w:asciiTheme="minorEastAsia" w:hAnsiTheme="minorEastAsia" w:hint="eastAsia"/>
        </w:rPr>
        <w:t xml:space="preserve">      </w:t>
      </w:r>
      <w:r w:rsidRPr="00A261B5">
        <w:rPr>
          <w:rFonts w:asciiTheme="minorEastAsia" w:hAnsiTheme="minorEastAsia" w:hint="eastAsia"/>
        </w:rPr>
        <w:t>(B)舉案齊眉</w:t>
      </w:r>
      <w:r w:rsidR="009F1E40">
        <w:rPr>
          <w:rFonts w:asciiTheme="minorEastAsia" w:hAnsiTheme="minorEastAsia" w:hint="eastAsia"/>
        </w:rPr>
        <w:t xml:space="preserve">     </w:t>
      </w:r>
      <w:r w:rsidRPr="00A261B5">
        <w:rPr>
          <w:rFonts w:asciiTheme="minorEastAsia" w:hAnsiTheme="minorEastAsia" w:hint="eastAsia"/>
        </w:rPr>
        <w:t>(C)鶼鰈情深</w:t>
      </w:r>
      <w:r w:rsidR="009F1E40">
        <w:rPr>
          <w:rFonts w:asciiTheme="minorEastAsia" w:hAnsiTheme="minorEastAsia" w:hint="eastAsia"/>
        </w:rPr>
        <w:t xml:space="preserve">     </w:t>
      </w:r>
      <w:r w:rsidRPr="00A261B5">
        <w:rPr>
          <w:rFonts w:asciiTheme="minorEastAsia" w:hAnsiTheme="minorEastAsia" w:hint="eastAsia"/>
        </w:rPr>
        <w:t>(D)</w:t>
      </w:r>
      <w:r w:rsidR="001D30E7" w:rsidRPr="00A261B5">
        <w:rPr>
          <w:rFonts w:asciiTheme="minorEastAsia" w:hAnsiTheme="minorEastAsia" w:hint="eastAsia"/>
        </w:rPr>
        <w:t>琴瑟調和</w:t>
      </w:r>
    </w:p>
    <w:p w14:paraId="3AD69E45" w14:textId="341D2377" w:rsidR="00083012" w:rsidRPr="0079676E" w:rsidRDefault="007D3AE4" w:rsidP="00E66ABB">
      <w:pPr>
        <w:pStyle w:val="ab"/>
        <w:spacing w:beforeLines="50" w:before="180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/>
        </w:rPr>
        <w:t>(    )2.</w:t>
      </w:r>
      <w:r w:rsidR="00083012" w:rsidRPr="0079676E">
        <w:rPr>
          <w:rFonts w:asciiTheme="minorEastAsia" w:hAnsiTheme="minorEastAsia" w:hint="eastAsia"/>
        </w:rPr>
        <w:t>根據（乙）文，</w:t>
      </w:r>
      <w:r w:rsidR="00E92B52" w:rsidRPr="0079676E">
        <w:rPr>
          <w:rFonts w:asciiTheme="minorEastAsia" w:hAnsiTheme="minorEastAsia" w:hint="eastAsia"/>
        </w:rPr>
        <w:t>請問下列修辭與「他覺得自己的一生都拋擲了」相同：</w:t>
      </w:r>
    </w:p>
    <w:p w14:paraId="56829495" w14:textId="77777777" w:rsidR="00E92B52" w:rsidRPr="0079676E" w:rsidRDefault="00E92B52" w:rsidP="00E92B52">
      <w:pPr>
        <w:pStyle w:val="ab"/>
        <w:ind w:leftChars="0"/>
        <w:rPr>
          <w:rFonts w:asciiTheme="minorEastAsia" w:hAnsiTheme="minorEastAsia"/>
        </w:rPr>
      </w:pPr>
      <w:r w:rsidRPr="0079676E">
        <w:rPr>
          <w:rFonts w:asciiTheme="minorEastAsia" w:hAnsiTheme="minorEastAsia" w:hint="eastAsia"/>
        </w:rPr>
        <w:t>(A)</w:t>
      </w:r>
      <w:r w:rsidR="002C6BC0">
        <w:rPr>
          <w:rFonts w:asciiTheme="minorEastAsia" w:hAnsiTheme="minorEastAsia" w:hint="eastAsia"/>
        </w:rPr>
        <w:t>銜遠山，吞長江(范仲淹〈岳陽樓記〉)</w:t>
      </w:r>
    </w:p>
    <w:p w14:paraId="6A8AF7F6" w14:textId="77777777" w:rsidR="00E92B52" w:rsidRPr="0079676E" w:rsidRDefault="00E92B52" w:rsidP="00E92B52">
      <w:pPr>
        <w:pStyle w:val="ab"/>
        <w:ind w:leftChars="0"/>
        <w:rPr>
          <w:rFonts w:asciiTheme="minorEastAsia" w:hAnsiTheme="minorEastAsia"/>
        </w:rPr>
      </w:pPr>
      <w:r w:rsidRPr="0079676E">
        <w:rPr>
          <w:rFonts w:asciiTheme="minorEastAsia" w:hAnsiTheme="minorEastAsia" w:hint="eastAsia"/>
        </w:rPr>
        <w:t>(B)</w:t>
      </w:r>
      <w:r w:rsidR="002C6BC0">
        <w:rPr>
          <w:rFonts w:asciiTheme="minorEastAsia" w:hAnsiTheme="minorEastAsia" w:hint="eastAsia"/>
        </w:rPr>
        <w:t>枯桑知天風，海水知天寒(〈飲馬長城窟行〉)</w:t>
      </w:r>
    </w:p>
    <w:p w14:paraId="70577E6B" w14:textId="77777777" w:rsidR="00E92B52" w:rsidRPr="0079676E" w:rsidRDefault="00E92B52" w:rsidP="00E92B52">
      <w:pPr>
        <w:pStyle w:val="ab"/>
        <w:ind w:leftChars="0"/>
        <w:rPr>
          <w:rFonts w:asciiTheme="minorEastAsia" w:hAnsiTheme="minorEastAsia"/>
        </w:rPr>
      </w:pPr>
      <w:r w:rsidRPr="0079676E">
        <w:rPr>
          <w:rFonts w:asciiTheme="minorEastAsia" w:hAnsiTheme="minorEastAsia" w:hint="eastAsia"/>
        </w:rPr>
        <w:t>(C)</w:t>
      </w:r>
      <w:r w:rsidR="002C6BC0">
        <w:rPr>
          <w:rFonts w:asciiTheme="minorEastAsia" w:hAnsiTheme="minorEastAsia" w:hint="eastAsia"/>
        </w:rPr>
        <w:t>我的日子滴在時間的流裡，沒有聲音(朱自清〈匆匆〉)</w:t>
      </w:r>
    </w:p>
    <w:p w14:paraId="6799B7D8" w14:textId="77777777" w:rsidR="00E92B52" w:rsidRDefault="00E92B52" w:rsidP="00E92B52">
      <w:pPr>
        <w:pStyle w:val="ab"/>
        <w:ind w:leftChars="0"/>
        <w:rPr>
          <w:rFonts w:asciiTheme="minorEastAsia" w:hAnsiTheme="minorEastAsia"/>
        </w:rPr>
      </w:pPr>
      <w:r w:rsidRPr="0079676E">
        <w:rPr>
          <w:rFonts w:asciiTheme="minorEastAsia" w:hAnsiTheme="minorEastAsia" w:hint="eastAsia"/>
        </w:rPr>
        <w:t>(D)</w:t>
      </w:r>
      <w:r w:rsidR="002C6BC0">
        <w:rPr>
          <w:rFonts w:asciiTheme="minorEastAsia" w:hAnsiTheme="minorEastAsia" w:hint="eastAsia"/>
        </w:rPr>
        <w:t>剪不斷、理還亂，是離愁(李煜〈相見歡〉)</w:t>
      </w:r>
    </w:p>
    <w:p w14:paraId="479E8606" w14:textId="4DEE7413" w:rsidR="00083012" w:rsidRPr="009556E4" w:rsidRDefault="007D3AE4" w:rsidP="00B63F31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    )3.</w:t>
      </w:r>
      <w:r w:rsidR="00083012" w:rsidRPr="009556E4">
        <w:rPr>
          <w:rFonts w:asciiTheme="minorEastAsia" w:hAnsiTheme="minorEastAsia" w:hint="eastAsia"/>
        </w:rPr>
        <w:t>下列</w:t>
      </w:r>
      <w:r w:rsidR="00D27A38">
        <w:rPr>
          <w:rFonts w:asciiTheme="minorEastAsia" w:hAnsiTheme="minorEastAsia" w:hint="eastAsia"/>
        </w:rPr>
        <w:t>敘述與分析，</w:t>
      </w:r>
      <w:r w:rsidR="00083012" w:rsidRPr="009556E4">
        <w:rPr>
          <w:rFonts w:asciiTheme="minorEastAsia" w:hAnsiTheme="minorEastAsia" w:hint="eastAsia"/>
        </w:rPr>
        <w:t>最符合乙文的觀點是：</w:t>
      </w:r>
    </w:p>
    <w:p w14:paraId="226C03D2" w14:textId="0D81D90D" w:rsidR="00D27A38" w:rsidRDefault="007F4DF6">
      <w:pPr>
        <w:pStyle w:val="ab"/>
        <w:ind w:leftChars="0"/>
        <w:rPr>
          <w:rFonts w:asciiTheme="minorEastAsia" w:hAnsiTheme="minorEastAsia"/>
          <w:szCs w:val="24"/>
        </w:rPr>
      </w:pPr>
      <w:r w:rsidRPr="00B23EF9">
        <w:rPr>
          <w:rFonts w:asciiTheme="minorEastAsia" w:hAnsiTheme="minorEastAsia"/>
        </w:rPr>
        <w:t>(A)</w:t>
      </w:r>
      <w:r w:rsidR="00A6218C" w:rsidRPr="00B23EF9">
        <w:rPr>
          <w:rFonts w:asciiTheme="minorEastAsia" w:hAnsiTheme="minorEastAsia" w:hint="eastAsia"/>
        </w:rPr>
        <w:t>根據乙文</w:t>
      </w:r>
      <w:r w:rsidR="00D27A38">
        <w:rPr>
          <w:rFonts w:asciiTheme="minorEastAsia" w:hAnsiTheme="minorEastAsia" w:hint="eastAsia"/>
        </w:rPr>
        <w:t>的觀點</w:t>
      </w:r>
      <w:r w:rsidR="007446CB" w:rsidRPr="00B23EF9">
        <w:rPr>
          <w:rFonts w:asciiTheme="minorEastAsia" w:hAnsiTheme="minorEastAsia" w:hint="eastAsia"/>
        </w:rPr>
        <w:t>，</w:t>
      </w:r>
      <w:r w:rsidRPr="00B23EF9">
        <w:rPr>
          <w:rFonts w:asciiTheme="minorEastAsia" w:hAnsiTheme="minorEastAsia" w:hint="eastAsia"/>
          <w:szCs w:val="24"/>
        </w:rPr>
        <w:t>滎陽公子因貪戀愛慕李娃而整日狹戲遊宴導致荒廢學業，是一種浪擲青春的行為</w:t>
      </w:r>
      <w:r w:rsidR="00B23EF9" w:rsidRPr="00B23EF9">
        <w:rPr>
          <w:rFonts w:asciiTheme="minorEastAsia" w:hAnsiTheme="minorEastAsia"/>
          <w:szCs w:val="24"/>
        </w:rPr>
        <w:t xml:space="preserve">  </w:t>
      </w:r>
    </w:p>
    <w:p w14:paraId="6E1776E5" w14:textId="7B24C5D8" w:rsidR="00D27A38" w:rsidRDefault="007F4DF6">
      <w:pPr>
        <w:pStyle w:val="ab"/>
        <w:ind w:leftChars="0"/>
        <w:rPr>
          <w:rFonts w:asciiTheme="minorEastAsia" w:hAnsiTheme="minorEastAsia"/>
        </w:rPr>
      </w:pPr>
      <w:r w:rsidRPr="009556E4">
        <w:rPr>
          <w:rFonts w:asciiTheme="minorEastAsia" w:hAnsiTheme="minorEastAsia"/>
        </w:rPr>
        <w:t>(B)</w:t>
      </w:r>
      <w:r w:rsidR="00C92D39" w:rsidRPr="009556E4">
        <w:rPr>
          <w:rFonts w:asciiTheme="minorEastAsia" w:hAnsiTheme="minorEastAsia" w:hint="eastAsia"/>
        </w:rPr>
        <w:t>乙文談及「春色惱人」的原因</w:t>
      </w:r>
      <w:r w:rsidR="00266239" w:rsidRPr="009556E4">
        <w:rPr>
          <w:rFonts w:asciiTheme="minorEastAsia" w:hAnsiTheme="minorEastAsia" w:hint="eastAsia"/>
        </w:rPr>
        <w:t>是</w:t>
      </w:r>
      <w:r w:rsidR="00C92D39" w:rsidRPr="009556E4">
        <w:rPr>
          <w:rFonts w:asciiTheme="minorEastAsia" w:hAnsiTheme="minorEastAsia" w:hint="eastAsia"/>
        </w:rPr>
        <w:t>春回大地</w:t>
      </w:r>
      <w:r w:rsidR="00266239" w:rsidRPr="009556E4">
        <w:rPr>
          <w:rFonts w:asciiTheme="minorEastAsia" w:hAnsiTheme="minorEastAsia" w:hint="eastAsia"/>
        </w:rPr>
        <w:t>一片緋紅柳綠</w:t>
      </w:r>
      <w:r w:rsidR="00C92D39" w:rsidRPr="009556E4">
        <w:rPr>
          <w:rFonts w:asciiTheme="minorEastAsia" w:hAnsiTheme="minorEastAsia" w:hint="eastAsia"/>
        </w:rPr>
        <w:t>時所伴隨與「性」有關的狎邪意味使人懊惱</w:t>
      </w:r>
      <w:r w:rsidR="00B23EF9" w:rsidRPr="009556E4">
        <w:rPr>
          <w:rFonts w:asciiTheme="minorEastAsia" w:hAnsiTheme="minorEastAsia"/>
        </w:rPr>
        <w:t xml:space="preserve">  </w:t>
      </w:r>
    </w:p>
    <w:p w14:paraId="642F423A" w14:textId="042AEA96" w:rsidR="00D27A38" w:rsidRDefault="00C92D39">
      <w:pPr>
        <w:pStyle w:val="ab"/>
        <w:ind w:leftChars="0"/>
        <w:rPr>
          <w:rFonts w:asciiTheme="minorEastAsia" w:hAnsiTheme="minorEastAsia" w:cs="Times New Roman"/>
          <w:color w:val="000000"/>
          <w:kern w:val="0"/>
          <w:szCs w:val="24"/>
        </w:rPr>
      </w:pPr>
      <w:r w:rsidRPr="009556E4">
        <w:rPr>
          <w:rFonts w:asciiTheme="minorEastAsia" w:hAnsiTheme="minorEastAsia"/>
        </w:rPr>
        <w:t>(C)</w:t>
      </w:r>
      <w:r w:rsidR="00A6218C" w:rsidRPr="009556E4">
        <w:rPr>
          <w:rFonts w:asciiTheme="minorEastAsia" w:hAnsiTheme="minorEastAsia" w:hint="eastAsia"/>
        </w:rPr>
        <w:t>乙文的標題為「只因為年輕啊」表示年輕是嘗試生命的重要時刻，不應為沒有做到的事遺憾，</w:t>
      </w:r>
      <w:r w:rsidR="00A6218C" w:rsidRPr="009556E4">
        <w:rPr>
          <w:rFonts w:asciiTheme="minorEastAsia" w:hAnsiTheme="minorEastAsia" w:cs="Times New Roman" w:hint="eastAsia"/>
          <w:color w:val="000000"/>
          <w:kern w:val="0"/>
          <w:szCs w:val="24"/>
        </w:rPr>
        <w:t>而應慶幸已完成的</w:t>
      </w:r>
      <w:r w:rsidR="00B23EF9" w:rsidRPr="009556E4">
        <w:rPr>
          <w:rFonts w:asciiTheme="minorEastAsia" w:hAnsiTheme="minorEastAsia" w:cs="Times New Roman"/>
          <w:color w:val="000000"/>
          <w:kern w:val="0"/>
          <w:szCs w:val="24"/>
        </w:rPr>
        <w:t xml:space="preserve">  </w:t>
      </w:r>
    </w:p>
    <w:p w14:paraId="71AA6EF8" w14:textId="3AA228B0" w:rsidR="00BF6BE2" w:rsidRPr="009556E4" w:rsidRDefault="00266239">
      <w:pPr>
        <w:pStyle w:val="ab"/>
        <w:ind w:leftChars="0"/>
        <w:rPr>
          <w:rFonts w:asciiTheme="minorEastAsia" w:hAnsiTheme="minorEastAsia"/>
        </w:rPr>
      </w:pPr>
      <w:r w:rsidRPr="009556E4">
        <w:rPr>
          <w:rFonts w:asciiTheme="minorEastAsia" w:hAnsiTheme="minorEastAsia"/>
        </w:rPr>
        <w:t>(D)</w:t>
      </w:r>
      <w:r w:rsidR="007446CB" w:rsidRPr="009556E4">
        <w:rPr>
          <w:rFonts w:asciiTheme="minorEastAsia" w:hAnsiTheme="minorEastAsia" w:hint="eastAsia"/>
        </w:rPr>
        <w:t>乙文中</w:t>
      </w:r>
      <w:r w:rsidRPr="009556E4">
        <w:rPr>
          <w:rFonts w:asciiTheme="minorEastAsia" w:hAnsiTheme="minorEastAsia" w:hint="eastAsia"/>
        </w:rPr>
        <w:t>張曉風</w:t>
      </w:r>
      <w:r w:rsidR="00BF6BE2" w:rsidRPr="009556E4">
        <w:rPr>
          <w:rFonts w:asciiTheme="minorEastAsia" w:hAnsiTheme="minorEastAsia" w:hint="eastAsia"/>
        </w:rPr>
        <w:t>以中國元雜劇中「花有重開日，人無再少年」肯定浮士德以靈魂押注重回少年是一項明智之舉，因為少年才可能擁有的種種可能。</w:t>
      </w:r>
    </w:p>
    <w:sectPr w:rsidR="00BF6BE2" w:rsidRPr="009556E4" w:rsidSect="0079095C">
      <w:footerReference w:type="default" r:id="rId9"/>
      <w:pgSz w:w="11906" w:h="16838"/>
      <w:pgMar w:top="1134" w:right="1134" w:bottom="993" w:left="1134" w:header="851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DF0D" w14:textId="77777777" w:rsidR="00577E5C" w:rsidRDefault="00577E5C" w:rsidP="00790429">
      <w:r>
        <w:separator/>
      </w:r>
    </w:p>
  </w:endnote>
  <w:endnote w:type="continuationSeparator" w:id="0">
    <w:p w14:paraId="156CBD5E" w14:textId="77777777" w:rsidR="00577E5C" w:rsidRDefault="00577E5C" w:rsidP="0079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679073"/>
      <w:docPartObj>
        <w:docPartGallery w:val="Page Numbers (Bottom of Page)"/>
        <w:docPartUnique/>
      </w:docPartObj>
    </w:sdtPr>
    <w:sdtEndPr/>
    <w:sdtContent>
      <w:p w14:paraId="05156117" w14:textId="69A0679F" w:rsidR="00E66ABB" w:rsidRDefault="00E66A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C32" w:rsidRPr="00273C32">
          <w:rPr>
            <w:noProof/>
            <w:lang w:val="zh-TW"/>
          </w:rPr>
          <w:t>8</w:t>
        </w:r>
        <w:r>
          <w:fldChar w:fldCharType="end"/>
        </w:r>
      </w:p>
    </w:sdtContent>
  </w:sdt>
  <w:p w14:paraId="203A5D10" w14:textId="77777777" w:rsidR="00E66ABB" w:rsidRDefault="00E66A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A59BB" w14:textId="77777777" w:rsidR="00577E5C" w:rsidRDefault="00577E5C" w:rsidP="00790429">
      <w:r>
        <w:separator/>
      </w:r>
    </w:p>
  </w:footnote>
  <w:footnote w:type="continuationSeparator" w:id="0">
    <w:p w14:paraId="4F85B7C6" w14:textId="77777777" w:rsidR="00577E5C" w:rsidRDefault="00577E5C" w:rsidP="0079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8E3E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07614"/>
    <w:multiLevelType w:val="hybridMultilevel"/>
    <w:tmpl w:val="62968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9655E"/>
    <w:multiLevelType w:val="hybridMultilevel"/>
    <w:tmpl w:val="31945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9296F"/>
    <w:multiLevelType w:val="hybridMultilevel"/>
    <w:tmpl w:val="A3269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C57B79"/>
    <w:multiLevelType w:val="hybridMultilevel"/>
    <w:tmpl w:val="67DCC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33A4F"/>
    <w:multiLevelType w:val="hybridMultilevel"/>
    <w:tmpl w:val="52202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9220B"/>
    <w:multiLevelType w:val="hybridMultilevel"/>
    <w:tmpl w:val="81BEB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CFE"/>
    <w:multiLevelType w:val="hybridMultilevel"/>
    <w:tmpl w:val="1B4A242A"/>
    <w:lvl w:ilvl="0" w:tplc="EF0C6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16908"/>
    <w:multiLevelType w:val="hybridMultilevel"/>
    <w:tmpl w:val="0196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EC3F05"/>
    <w:multiLevelType w:val="hybridMultilevel"/>
    <w:tmpl w:val="D458F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D05D2C"/>
    <w:multiLevelType w:val="hybridMultilevel"/>
    <w:tmpl w:val="6DC23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B463ED"/>
    <w:multiLevelType w:val="hybridMultilevel"/>
    <w:tmpl w:val="68DC3E46"/>
    <w:lvl w:ilvl="0" w:tplc="A11A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C830AB"/>
    <w:multiLevelType w:val="hybridMultilevel"/>
    <w:tmpl w:val="9402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744E21"/>
    <w:multiLevelType w:val="hybridMultilevel"/>
    <w:tmpl w:val="03CCE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FB2842"/>
    <w:multiLevelType w:val="hybridMultilevel"/>
    <w:tmpl w:val="160E8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26545A"/>
    <w:multiLevelType w:val="hybridMultilevel"/>
    <w:tmpl w:val="CDE8D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AF647A"/>
    <w:multiLevelType w:val="hybridMultilevel"/>
    <w:tmpl w:val="49582768"/>
    <w:lvl w:ilvl="0" w:tplc="2B7C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A11F7F"/>
    <w:multiLevelType w:val="hybridMultilevel"/>
    <w:tmpl w:val="E05A9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451074"/>
    <w:multiLevelType w:val="hybridMultilevel"/>
    <w:tmpl w:val="28BE8346"/>
    <w:lvl w:ilvl="0" w:tplc="B29A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4774BD"/>
    <w:multiLevelType w:val="hybridMultilevel"/>
    <w:tmpl w:val="06983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986B95"/>
    <w:multiLevelType w:val="hybridMultilevel"/>
    <w:tmpl w:val="0196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A73BFD"/>
    <w:multiLevelType w:val="hybridMultilevel"/>
    <w:tmpl w:val="FFF29788"/>
    <w:lvl w:ilvl="0" w:tplc="E9B217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3"/>
  </w:num>
  <w:num w:numId="5">
    <w:abstractNumId w:val="14"/>
  </w:num>
  <w:num w:numId="6">
    <w:abstractNumId w:val="11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20"/>
  </w:num>
  <w:num w:numId="15">
    <w:abstractNumId w:val="8"/>
  </w:num>
  <w:num w:numId="16">
    <w:abstractNumId w:val="15"/>
  </w:num>
  <w:num w:numId="17">
    <w:abstractNumId w:val="10"/>
  </w:num>
  <w:num w:numId="18">
    <w:abstractNumId w:val="4"/>
  </w:num>
  <w:num w:numId="19">
    <w:abstractNumId w:val="21"/>
  </w:num>
  <w:num w:numId="20">
    <w:abstractNumId w:val="5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F"/>
    <w:rsid w:val="000152C8"/>
    <w:rsid w:val="00022668"/>
    <w:rsid w:val="000318BB"/>
    <w:rsid w:val="00040B6C"/>
    <w:rsid w:val="00057766"/>
    <w:rsid w:val="00066D03"/>
    <w:rsid w:val="00067796"/>
    <w:rsid w:val="00074CA8"/>
    <w:rsid w:val="00083012"/>
    <w:rsid w:val="000900E4"/>
    <w:rsid w:val="000A48F5"/>
    <w:rsid w:val="000C3D57"/>
    <w:rsid w:val="000E3928"/>
    <w:rsid w:val="000E6603"/>
    <w:rsid w:val="000F3628"/>
    <w:rsid w:val="001170EC"/>
    <w:rsid w:val="00120BAA"/>
    <w:rsid w:val="00130487"/>
    <w:rsid w:val="00134F4A"/>
    <w:rsid w:val="0015777B"/>
    <w:rsid w:val="001608DC"/>
    <w:rsid w:val="00170308"/>
    <w:rsid w:val="0017514D"/>
    <w:rsid w:val="00185BA8"/>
    <w:rsid w:val="00191022"/>
    <w:rsid w:val="001910F5"/>
    <w:rsid w:val="001B2C26"/>
    <w:rsid w:val="001C14CD"/>
    <w:rsid w:val="001C260C"/>
    <w:rsid w:val="001C4252"/>
    <w:rsid w:val="001D30E7"/>
    <w:rsid w:val="001D7FC9"/>
    <w:rsid w:val="001E52C9"/>
    <w:rsid w:val="001F327B"/>
    <w:rsid w:val="002036F4"/>
    <w:rsid w:val="002078AB"/>
    <w:rsid w:val="0023411B"/>
    <w:rsid w:val="00240DBD"/>
    <w:rsid w:val="00242AE7"/>
    <w:rsid w:val="00244DC3"/>
    <w:rsid w:val="00245897"/>
    <w:rsid w:val="00252FDB"/>
    <w:rsid w:val="00263728"/>
    <w:rsid w:val="00266239"/>
    <w:rsid w:val="00266971"/>
    <w:rsid w:val="00273B5B"/>
    <w:rsid w:val="00273C32"/>
    <w:rsid w:val="002908E0"/>
    <w:rsid w:val="002915FB"/>
    <w:rsid w:val="002A0B0B"/>
    <w:rsid w:val="002A4B86"/>
    <w:rsid w:val="002A5F09"/>
    <w:rsid w:val="002C05A2"/>
    <w:rsid w:val="002C08DA"/>
    <w:rsid w:val="002C6BC0"/>
    <w:rsid w:val="002D7062"/>
    <w:rsid w:val="002D7938"/>
    <w:rsid w:val="002E049F"/>
    <w:rsid w:val="002E3C82"/>
    <w:rsid w:val="002F3F37"/>
    <w:rsid w:val="003015FE"/>
    <w:rsid w:val="00306E89"/>
    <w:rsid w:val="003129D8"/>
    <w:rsid w:val="00313B11"/>
    <w:rsid w:val="00356661"/>
    <w:rsid w:val="00393AFF"/>
    <w:rsid w:val="003955B5"/>
    <w:rsid w:val="00396133"/>
    <w:rsid w:val="003A618A"/>
    <w:rsid w:val="003B7E30"/>
    <w:rsid w:val="003D1256"/>
    <w:rsid w:val="003D564E"/>
    <w:rsid w:val="003D7A6C"/>
    <w:rsid w:val="003E3A37"/>
    <w:rsid w:val="003E4BF7"/>
    <w:rsid w:val="003F26D1"/>
    <w:rsid w:val="003F3D7A"/>
    <w:rsid w:val="003F5B9B"/>
    <w:rsid w:val="003F6A9E"/>
    <w:rsid w:val="00406316"/>
    <w:rsid w:val="00416652"/>
    <w:rsid w:val="004432C9"/>
    <w:rsid w:val="004656BC"/>
    <w:rsid w:val="00471CD4"/>
    <w:rsid w:val="00476076"/>
    <w:rsid w:val="00484657"/>
    <w:rsid w:val="00491139"/>
    <w:rsid w:val="00491504"/>
    <w:rsid w:val="00492D54"/>
    <w:rsid w:val="004A7172"/>
    <w:rsid w:val="004B0FA0"/>
    <w:rsid w:val="004B4DAF"/>
    <w:rsid w:val="004C7AD6"/>
    <w:rsid w:val="004D684A"/>
    <w:rsid w:val="004E008C"/>
    <w:rsid w:val="004E341E"/>
    <w:rsid w:val="004E5AFF"/>
    <w:rsid w:val="004F1926"/>
    <w:rsid w:val="005065B0"/>
    <w:rsid w:val="00512373"/>
    <w:rsid w:val="005123BA"/>
    <w:rsid w:val="0051404F"/>
    <w:rsid w:val="005269E1"/>
    <w:rsid w:val="00532503"/>
    <w:rsid w:val="00535D6D"/>
    <w:rsid w:val="00545998"/>
    <w:rsid w:val="00545EBA"/>
    <w:rsid w:val="00547585"/>
    <w:rsid w:val="005617F9"/>
    <w:rsid w:val="0057434F"/>
    <w:rsid w:val="00577648"/>
    <w:rsid w:val="00577E5C"/>
    <w:rsid w:val="00591336"/>
    <w:rsid w:val="00593AEA"/>
    <w:rsid w:val="00593D50"/>
    <w:rsid w:val="005A524B"/>
    <w:rsid w:val="005B03F1"/>
    <w:rsid w:val="005E34F6"/>
    <w:rsid w:val="005E6739"/>
    <w:rsid w:val="005F0DD9"/>
    <w:rsid w:val="005F598C"/>
    <w:rsid w:val="006028DF"/>
    <w:rsid w:val="00605185"/>
    <w:rsid w:val="00610EAA"/>
    <w:rsid w:val="00614078"/>
    <w:rsid w:val="00615395"/>
    <w:rsid w:val="0062766B"/>
    <w:rsid w:val="006435C5"/>
    <w:rsid w:val="00647F1C"/>
    <w:rsid w:val="006509D7"/>
    <w:rsid w:val="00650E23"/>
    <w:rsid w:val="00653986"/>
    <w:rsid w:val="00657569"/>
    <w:rsid w:val="00666CD0"/>
    <w:rsid w:val="006726F1"/>
    <w:rsid w:val="006907BB"/>
    <w:rsid w:val="006926DC"/>
    <w:rsid w:val="00693FBA"/>
    <w:rsid w:val="00695E81"/>
    <w:rsid w:val="006B1703"/>
    <w:rsid w:val="006B7086"/>
    <w:rsid w:val="006C72AB"/>
    <w:rsid w:val="006D1BC7"/>
    <w:rsid w:val="006D7796"/>
    <w:rsid w:val="006E7DF9"/>
    <w:rsid w:val="00700BD2"/>
    <w:rsid w:val="00703958"/>
    <w:rsid w:val="00705721"/>
    <w:rsid w:val="00712124"/>
    <w:rsid w:val="00726A84"/>
    <w:rsid w:val="007446CB"/>
    <w:rsid w:val="007451A2"/>
    <w:rsid w:val="00747478"/>
    <w:rsid w:val="00755F89"/>
    <w:rsid w:val="007618C2"/>
    <w:rsid w:val="007671D5"/>
    <w:rsid w:val="007725E5"/>
    <w:rsid w:val="00774E58"/>
    <w:rsid w:val="0077512E"/>
    <w:rsid w:val="007763B2"/>
    <w:rsid w:val="00781B29"/>
    <w:rsid w:val="00787B49"/>
    <w:rsid w:val="00790429"/>
    <w:rsid w:val="0079095C"/>
    <w:rsid w:val="0079676E"/>
    <w:rsid w:val="007A12EF"/>
    <w:rsid w:val="007A3653"/>
    <w:rsid w:val="007C01AF"/>
    <w:rsid w:val="007D3AE4"/>
    <w:rsid w:val="007D444C"/>
    <w:rsid w:val="007D5380"/>
    <w:rsid w:val="007D67F5"/>
    <w:rsid w:val="007D7E48"/>
    <w:rsid w:val="007E4545"/>
    <w:rsid w:val="007E5303"/>
    <w:rsid w:val="007E601C"/>
    <w:rsid w:val="007E717E"/>
    <w:rsid w:val="007F4DF6"/>
    <w:rsid w:val="007F4E14"/>
    <w:rsid w:val="008141C2"/>
    <w:rsid w:val="00822C1D"/>
    <w:rsid w:val="008241E0"/>
    <w:rsid w:val="0084423E"/>
    <w:rsid w:val="0084587D"/>
    <w:rsid w:val="00853216"/>
    <w:rsid w:val="00866F7F"/>
    <w:rsid w:val="00867D77"/>
    <w:rsid w:val="00891F77"/>
    <w:rsid w:val="00895A1E"/>
    <w:rsid w:val="008A1F29"/>
    <w:rsid w:val="008D7CEC"/>
    <w:rsid w:val="008E6D71"/>
    <w:rsid w:val="008F3291"/>
    <w:rsid w:val="00903D54"/>
    <w:rsid w:val="009224C3"/>
    <w:rsid w:val="00924A48"/>
    <w:rsid w:val="00927F0D"/>
    <w:rsid w:val="00936297"/>
    <w:rsid w:val="00936E31"/>
    <w:rsid w:val="00946F22"/>
    <w:rsid w:val="009534B0"/>
    <w:rsid w:val="009556E4"/>
    <w:rsid w:val="00975FF0"/>
    <w:rsid w:val="00981EB1"/>
    <w:rsid w:val="00990469"/>
    <w:rsid w:val="009A15FB"/>
    <w:rsid w:val="009A2D24"/>
    <w:rsid w:val="009A4D58"/>
    <w:rsid w:val="009C0AFB"/>
    <w:rsid w:val="009C2108"/>
    <w:rsid w:val="009D1448"/>
    <w:rsid w:val="009D4AE8"/>
    <w:rsid w:val="009D5722"/>
    <w:rsid w:val="009D6CAF"/>
    <w:rsid w:val="009D7E74"/>
    <w:rsid w:val="009E51B7"/>
    <w:rsid w:val="009F1E40"/>
    <w:rsid w:val="00A207FD"/>
    <w:rsid w:val="00A261B5"/>
    <w:rsid w:val="00A365F0"/>
    <w:rsid w:val="00A51241"/>
    <w:rsid w:val="00A6218C"/>
    <w:rsid w:val="00A63B3F"/>
    <w:rsid w:val="00A64674"/>
    <w:rsid w:val="00A67140"/>
    <w:rsid w:val="00A81BD2"/>
    <w:rsid w:val="00A81E79"/>
    <w:rsid w:val="00A953A4"/>
    <w:rsid w:val="00A9634F"/>
    <w:rsid w:val="00AA08E8"/>
    <w:rsid w:val="00AA1BE1"/>
    <w:rsid w:val="00AA1F2C"/>
    <w:rsid w:val="00AC214F"/>
    <w:rsid w:val="00AC27FA"/>
    <w:rsid w:val="00AC3B7B"/>
    <w:rsid w:val="00AD64AE"/>
    <w:rsid w:val="00B0785B"/>
    <w:rsid w:val="00B15A5E"/>
    <w:rsid w:val="00B23EF9"/>
    <w:rsid w:val="00B241A7"/>
    <w:rsid w:val="00B412CB"/>
    <w:rsid w:val="00B43D50"/>
    <w:rsid w:val="00B63F31"/>
    <w:rsid w:val="00B6438E"/>
    <w:rsid w:val="00B663C2"/>
    <w:rsid w:val="00B715FF"/>
    <w:rsid w:val="00B73AD3"/>
    <w:rsid w:val="00B86AF6"/>
    <w:rsid w:val="00B923BC"/>
    <w:rsid w:val="00BB52FB"/>
    <w:rsid w:val="00BD7AAD"/>
    <w:rsid w:val="00BE268D"/>
    <w:rsid w:val="00BE74B4"/>
    <w:rsid w:val="00BF0E18"/>
    <w:rsid w:val="00BF5AAD"/>
    <w:rsid w:val="00BF6BE2"/>
    <w:rsid w:val="00C05EF7"/>
    <w:rsid w:val="00C11A9C"/>
    <w:rsid w:val="00C11C90"/>
    <w:rsid w:val="00C125CD"/>
    <w:rsid w:val="00C21D03"/>
    <w:rsid w:val="00C32CF4"/>
    <w:rsid w:val="00C33D3C"/>
    <w:rsid w:val="00C477F2"/>
    <w:rsid w:val="00C5134B"/>
    <w:rsid w:val="00C71BE2"/>
    <w:rsid w:val="00C75FF6"/>
    <w:rsid w:val="00C77278"/>
    <w:rsid w:val="00C92D39"/>
    <w:rsid w:val="00CB595B"/>
    <w:rsid w:val="00CB611B"/>
    <w:rsid w:val="00CC3461"/>
    <w:rsid w:val="00CC6CD6"/>
    <w:rsid w:val="00CC7484"/>
    <w:rsid w:val="00CD3F2D"/>
    <w:rsid w:val="00CE205F"/>
    <w:rsid w:val="00CE3486"/>
    <w:rsid w:val="00CE5B8B"/>
    <w:rsid w:val="00CE6AA9"/>
    <w:rsid w:val="00CF2C34"/>
    <w:rsid w:val="00D04468"/>
    <w:rsid w:val="00D066A4"/>
    <w:rsid w:val="00D118C4"/>
    <w:rsid w:val="00D22514"/>
    <w:rsid w:val="00D22FDA"/>
    <w:rsid w:val="00D27A38"/>
    <w:rsid w:val="00D337BD"/>
    <w:rsid w:val="00D370B2"/>
    <w:rsid w:val="00D44CCC"/>
    <w:rsid w:val="00D47BDE"/>
    <w:rsid w:val="00D51DC7"/>
    <w:rsid w:val="00D55659"/>
    <w:rsid w:val="00D61F50"/>
    <w:rsid w:val="00D72D69"/>
    <w:rsid w:val="00D751AF"/>
    <w:rsid w:val="00D94B5A"/>
    <w:rsid w:val="00DA108A"/>
    <w:rsid w:val="00DC1174"/>
    <w:rsid w:val="00DC1569"/>
    <w:rsid w:val="00DC23A9"/>
    <w:rsid w:val="00DC3984"/>
    <w:rsid w:val="00DF1B41"/>
    <w:rsid w:val="00E110CB"/>
    <w:rsid w:val="00E5029D"/>
    <w:rsid w:val="00E510BE"/>
    <w:rsid w:val="00E66ABB"/>
    <w:rsid w:val="00E700E0"/>
    <w:rsid w:val="00E731EB"/>
    <w:rsid w:val="00E74A01"/>
    <w:rsid w:val="00E830F0"/>
    <w:rsid w:val="00E857D9"/>
    <w:rsid w:val="00E91051"/>
    <w:rsid w:val="00E92B52"/>
    <w:rsid w:val="00ED5025"/>
    <w:rsid w:val="00EF18F0"/>
    <w:rsid w:val="00EF2575"/>
    <w:rsid w:val="00F10929"/>
    <w:rsid w:val="00F264B2"/>
    <w:rsid w:val="00F40C24"/>
    <w:rsid w:val="00F41CBC"/>
    <w:rsid w:val="00F43966"/>
    <w:rsid w:val="00F60D33"/>
    <w:rsid w:val="00F630B8"/>
    <w:rsid w:val="00F742E5"/>
    <w:rsid w:val="00F81013"/>
    <w:rsid w:val="00F90CB0"/>
    <w:rsid w:val="00F91441"/>
    <w:rsid w:val="00F9767D"/>
    <w:rsid w:val="00FE581B"/>
    <w:rsid w:val="00FF1585"/>
    <w:rsid w:val="00FF3980"/>
    <w:rsid w:val="00FF4BB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5775D"/>
  <w15:chartTrackingRefBased/>
  <w15:docId w15:val="{C3B3B9A7-A97C-4F27-88B8-3079884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1404F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79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042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9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0429"/>
    <w:rPr>
      <w:sz w:val="20"/>
      <w:szCs w:val="20"/>
    </w:rPr>
  </w:style>
  <w:style w:type="table" w:styleId="a9">
    <w:name w:val="Table Grid"/>
    <w:basedOn w:val="a2"/>
    <w:uiPriority w:val="39"/>
    <w:rsid w:val="002A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uiPriority w:val="99"/>
    <w:semiHidden/>
    <w:unhideWhenUsed/>
    <w:rsid w:val="00EF18F0"/>
  </w:style>
  <w:style w:type="paragraph" w:styleId="ab">
    <w:name w:val="List Paragraph"/>
    <w:basedOn w:val="a0"/>
    <w:uiPriority w:val="34"/>
    <w:qFormat/>
    <w:rsid w:val="00083012"/>
    <w:pPr>
      <w:ind w:leftChars="200" w:left="480"/>
    </w:pPr>
  </w:style>
  <w:style w:type="character" w:styleId="ac">
    <w:name w:val="annotation reference"/>
    <w:basedOn w:val="a1"/>
    <w:uiPriority w:val="99"/>
    <w:semiHidden/>
    <w:unhideWhenUsed/>
    <w:rsid w:val="0008301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083012"/>
  </w:style>
  <w:style w:type="character" w:customStyle="1" w:styleId="ae">
    <w:name w:val="註解文字 字元"/>
    <w:basedOn w:val="a1"/>
    <w:link w:val="ad"/>
    <w:uiPriority w:val="99"/>
    <w:semiHidden/>
    <w:rsid w:val="000830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301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83012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08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08301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53986"/>
    <w:pPr>
      <w:numPr>
        <w:numId w:val="2"/>
      </w:numPr>
      <w:contextualSpacing/>
    </w:pPr>
  </w:style>
  <w:style w:type="paragraph" w:styleId="af3">
    <w:name w:val="footnote text"/>
    <w:basedOn w:val="a0"/>
    <w:link w:val="af4"/>
    <w:uiPriority w:val="99"/>
    <w:semiHidden/>
    <w:unhideWhenUsed/>
    <w:rsid w:val="00867D77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semiHidden/>
    <w:rsid w:val="00867D77"/>
    <w:rPr>
      <w:sz w:val="20"/>
      <w:szCs w:val="20"/>
    </w:rPr>
  </w:style>
  <w:style w:type="character" w:styleId="af5">
    <w:name w:val="Placeholder Text"/>
    <w:basedOn w:val="a1"/>
    <w:uiPriority w:val="99"/>
    <w:semiHidden/>
    <w:rsid w:val="00245897"/>
    <w:rPr>
      <w:color w:val="808080"/>
    </w:rPr>
  </w:style>
  <w:style w:type="paragraph" w:styleId="af6">
    <w:name w:val="Revision"/>
    <w:hidden/>
    <w:uiPriority w:val="99"/>
    <w:semiHidden/>
    <w:rsid w:val="004E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996">
          <w:marLeft w:val="675"/>
          <w:marRight w:val="675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66B8-065E-42A8-BF97-7AF5D086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曉恬 劉</dc:creator>
  <cp:keywords/>
  <dc:description/>
  <cp:lastModifiedBy>user</cp:lastModifiedBy>
  <cp:revision>6</cp:revision>
  <dcterms:created xsi:type="dcterms:W3CDTF">2019-12-31T03:51:00Z</dcterms:created>
  <dcterms:modified xsi:type="dcterms:W3CDTF">2019-12-31T07:38:00Z</dcterms:modified>
</cp:coreProperties>
</file>