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EDB27" w14:textId="77777777" w:rsidR="00CD5F4B" w:rsidRPr="008629FD" w:rsidRDefault="00CD5F4B" w:rsidP="00CD5F4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29FD">
        <w:rPr>
          <w:rFonts w:ascii="標楷體" w:eastAsia="標楷體" w:hAnsi="標楷體" w:hint="eastAsia"/>
          <w:b/>
          <w:sz w:val="32"/>
          <w:szCs w:val="32"/>
        </w:rPr>
        <w:t>〈送董邵南序〉學習單</w:t>
      </w:r>
    </w:p>
    <w:p w14:paraId="6CDA4CC5" w14:textId="77777777" w:rsidR="00CD5F4B" w:rsidRPr="00CD5F4B" w:rsidRDefault="00CD5F4B" w:rsidP="00CD5F4B">
      <w:pPr>
        <w:spacing w:line="320" w:lineRule="exact"/>
        <w:jc w:val="right"/>
        <w:rPr>
          <w:rFonts w:ascii="微軟正黑體" w:eastAsia="微軟正黑體" w:hAnsi="微軟正黑體"/>
          <w:color w:val="808080" w:themeColor="background1" w:themeShade="80"/>
        </w:rPr>
      </w:pPr>
      <w:r w:rsidRPr="00EA43D5">
        <w:rPr>
          <w:rFonts w:ascii="標楷體" w:eastAsia="標楷體" w:hAnsi="標楷體" w:hint="eastAsia"/>
        </w:rPr>
        <w:t>設計者：國立蘇澳海事  胡閎崴</w:t>
      </w:r>
    </w:p>
    <w:p w14:paraId="0DC00719" w14:textId="43D464FE" w:rsidR="00C31844" w:rsidRPr="007A325A" w:rsidRDefault="00C31844" w:rsidP="00C31844">
      <w:pPr>
        <w:rPr>
          <w:rFonts w:ascii="標楷體" w:eastAsia="標楷體" w:hAnsi="標楷體"/>
          <w:b/>
          <w:sz w:val="28"/>
        </w:rPr>
      </w:pPr>
      <w:r w:rsidRPr="007A325A">
        <w:rPr>
          <w:rFonts w:ascii="標楷體" w:eastAsia="標楷體" w:hAnsi="標楷體" w:hint="eastAsia"/>
          <w:b/>
          <w:sz w:val="28"/>
        </w:rPr>
        <w:t>壹、課前學習單</w:t>
      </w:r>
      <w:r w:rsidR="00CD5F4B">
        <w:rPr>
          <w:rFonts w:ascii="標楷體" w:eastAsia="標楷體" w:hAnsi="標楷體"/>
          <w:b/>
          <w:sz w:val="28"/>
        </w:rPr>
        <w:t>──</w:t>
      </w:r>
      <w:r w:rsidR="00CD5F4B">
        <w:rPr>
          <w:rFonts w:ascii="標楷體" w:eastAsia="標楷體" w:hAnsi="標楷體" w:hint="eastAsia"/>
          <w:b/>
          <w:sz w:val="28"/>
        </w:rPr>
        <w:t>作者文</w:t>
      </w:r>
      <w:r w:rsidRPr="007A325A">
        <w:rPr>
          <w:rFonts w:ascii="標楷體" w:eastAsia="標楷體" w:hAnsi="標楷體" w:hint="eastAsia"/>
          <w:b/>
          <w:sz w:val="28"/>
        </w:rPr>
        <w:t>體先備理解</w:t>
      </w:r>
    </w:p>
    <w:p w14:paraId="1ADD025B" w14:textId="42B065BC" w:rsidR="00C31844" w:rsidRPr="003E631D" w:rsidRDefault="00C51081" w:rsidP="00C3184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317A1BD2" wp14:editId="33705847">
            <wp:simplePos x="0" y="0"/>
            <wp:positionH relativeFrom="margin">
              <wp:posOffset>-548640</wp:posOffset>
            </wp:positionH>
            <wp:positionV relativeFrom="paragraph">
              <wp:posOffset>314960</wp:posOffset>
            </wp:positionV>
            <wp:extent cx="3760470" cy="2381250"/>
            <wp:effectExtent l="0" t="0" r="0" b="0"/>
            <wp:wrapTight wrapText="bothSides">
              <wp:wrapPolygon edited="0">
                <wp:start x="2079" y="0"/>
                <wp:lineTo x="2079" y="21427"/>
                <wp:lineTo x="21447" y="21427"/>
                <wp:lineTo x="21447" y="0"/>
                <wp:lineTo x="2079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844" w:rsidRPr="003E631D">
        <w:rPr>
          <w:rFonts w:ascii="標楷體" w:eastAsia="標楷體" w:hAnsi="標楷體" w:hint="eastAsia"/>
          <w:b/>
        </w:rPr>
        <w:t>一、國學常識</w:t>
      </w:r>
      <w:r w:rsidR="00976A9E">
        <w:rPr>
          <w:rFonts w:ascii="標楷體" w:eastAsia="標楷體" w:hAnsi="標楷體" w:hint="eastAsia"/>
          <w:b/>
        </w:rPr>
        <w:t>──序</w:t>
      </w:r>
    </w:p>
    <w:p w14:paraId="2BB02059" w14:textId="002BB595" w:rsidR="0020785E" w:rsidRDefault="00C31844" w:rsidP="00837EB9">
      <w:pPr>
        <w:jc w:val="both"/>
        <w:rPr>
          <w:rFonts w:ascii="標楷體" w:eastAsia="標楷體" w:hAnsi="標楷體"/>
        </w:rPr>
      </w:pPr>
      <w:r w:rsidRPr="007A325A">
        <w:rPr>
          <w:rFonts w:ascii="標楷體" w:eastAsia="標楷體" w:hAnsi="標楷體" w:hint="eastAsia"/>
        </w:rPr>
        <w:t xml:space="preserve">    </w:t>
      </w:r>
      <w:r w:rsidRPr="00B32DDC">
        <w:rPr>
          <w:rFonts w:ascii="標楷體" w:eastAsia="標楷體" w:hAnsi="標楷體" w:hint="eastAsia"/>
          <w:b/>
        </w:rPr>
        <w:t>序</w:t>
      </w:r>
      <w:r w:rsidRPr="007A325A">
        <w:rPr>
          <w:rFonts w:ascii="標楷體" w:eastAsia="標楷體" w:hAnsi="標楷體" w:hint="eastAsia"/>
        </w:rPr>
        <w:t>，又作「敘」，大</w:t>
      </w:r>
      <w:r w:rsidR="008629FD">
        <w:rPr>
          <w:rFonts w:ascii="標楷體" w:eastAsia="標楷體" w:hAnsi="標楷體" w:hint="eastAsia"/>
        </w:rPr>
        <w:t>抵是用來說明著作旨趣的一種文體</w:t>
      </w:r>
      <w:r w:rsidR="0020785E">
        <w:rPr>
          <w:rFonts w:ascii="標楷體" w:eastAsia="標楷體" w:hAnsi="標楷體" w:hint="eastAsia"/>
        </w:rPr>
        <w:t>，</w:t>
      </w:r>
      <w:r w:rsidR="0020785E" w:rsidRPr="00B32DDC">
        <w:rPr>
          <w:rFonts w:ascii="標楷體" w:eastAsia="標楷體" w:hAnsi="標楷體" w:hint="eastAsia"/>
          <w:b/>
        </w:rPr>
        <w:t>原置於</w:t>
      </w:r>
      <w:r w:rsidR="008629FD" w:rsidRPr="00B32DDC">
        <w:rPr>
          <w:rFonts w:ascii="標楷體" w:eastAsia="標楷體" w:hAnsi="標楷體" w:hint="eastAsia"/>
          <w:b/>
        </w:rPr>
        <w:t>在</w:t>
      </w:r>
      <w:r w:rsidR="008629FD" w:rsidRPr="00B32DDC">
        <w:rPr>
          <w:rFonts w:ascii="標楷體" w:eastAsia="標楷體" w:hAnsi="標楷體"/>
          <w:b/>
        </w:rPr>
        <w:t>作品</w:t>
      </w:r>
      <w:r w:rsidR="008629FD" w:rsidRPr="00B32DDC">
        <w:rPr>
          <w:rFonts w:ascii="標楷體" w:eastAsia="標楷體" w:hAnsi="標楷體" w:hint="eastAsia"/>
          <w:b/>
        </w:rPr>
        <w:t>之</w:t>
      </w:r>
      <w:r w:rsidR="0020785E" w:rsidRPr="00B32DDC">
        <w:rPr>
          <w:rFonts w:ascii="標楷體" w:eastAsia="標楷體" w:hAnsi="標楷體"/>
          <w:b/>
        </w:rPr>
        <w:t>後</w:t>
      </w:r>
      <w:r w:rsidR="0020785E">
        <w:rPr>
          <w:rFonts w:ascii="標楷體" w:eastAsia="標楷體" w:hAnsi="標楷體" w:hint="eastAsia"/>
        </w:rPr>
        <w:t>。</w:t>
      </w:r>
    </w:p>
    <w:p w14:paraId="1ED5AE28" w14:textId="1CA9DAC1" w:rsidR="0020785E" w:rsidRDefault="00A4300F" w:rsidP="00837EB9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其後因</w:t>
      </w:r>
      <w:r w:rsidR="008629FD">
        <w:rPr>
          <w:rFonts w:ascii="標楷體" w:eastAsia="標楷體" w:hAnsi="標楷體" w:hint="eastAsia"/>
        </w:rPr>
        <w:t>衍生</w:t>
      </w:r>
      <w:r w:rsidR="00A05A4D">
        <w:rPr>
          <w:rFonts w:ascii="標楷體" w:eastAsia="標楷體" w:hAnsi="標楷體" w:hint="eastAsia"/>
        </w:rPr>
        <w:t>更多關於作品介紹的序文</w:t>
      </w:r>
      <w:r w:rsidR="0020785E">
        <w:rPr>
          <w:rFonts w:ascii="標楷體" w:eastAsia="標楷體" w:hAnsi="標楷體" w:hint="eastAsia"/>
        </w:rPr>
        <w:t>，於是</w:t>
      </w:r>
      <w:r w:rsidR="00A05A4D">
        <w:rPr>
          <w:rFonts w:ascii="標楷體" w:eastAsia="標楷體" w:hAnsi="標楷體" w:hint="eastAsia"/>
        </w:rPr>
        <w:t>有置於作品前後之別，</w:t>
      </w:r>
      <w:r w:rsidR="0020785E">
        <w:rPr>
          <w:rFonts w:ascii="標楷體" w:eastAsia="標楷體" w:hAnsi="標楷體" w:hint="eastAsia"/>
        </w:rPr>
        <w:t>置於作品之前，稱為「</w:t>
      </w:r>
      <w:r w:rsidR="0020785E" w:rsidRPr="007A325A">
        <w:rPr>
          <w:rFonts w:ascii="標楷體" w:eastAsia="標楷體" w:hAnsi="標楷體" w:hint="eastAsia"/>
        </w:rPr>
        <w:t>序</w:t>
      </w:r>
      <w:r w:rsidR="0020785E">
        <w:rPr>
          <w:rFonts w:ascii="標楷體" w:eastAsia="標楷體" w:hAnsi="標楷體" w:hint="eastAsia"/>
        </w:rPr>
        <w:t>」；</w:t>
      </w:r>
      <w:r w:rsidR="008629FD">
        <w:rPr>
          <w:rFonts w:ascii="標楷體" w:eastAsia="標楷體" w:hAnsi="標楷體" w:hint="eastAsia"/>
        </w:rPr>
        <w:t>置於作品</w:t>
      </w:r>
      <w:r w:rsidR="00C31844" w:rsidRPr="007A325A">
        <w:rPr>
          <w:rFonts w:ascii="標楷體" w:eastAsia="標楷體" w:hAnsi="標楷體" w:hint="eastAsia"/>
        </w:rPr>
        <w:t>之後</w:t>
      </w:r>
      <w:r w:rsidR="0020785E">
        <w:rPr>
          <w:rFonts w:ascii="標楷體" w:eastAsia="標楷體" w:hAnsi="標楷體" w:hint="eastAsia"/>
        </w:rPr>
        <w:t>，</w:t>
      </w:r>
      <w:r w:rsidR="00C31844" w:rsidRPr="007A325A">
        <w:rPr>
          <w:rFonts w:ascii="標楷體" w:eastAsia="標楷體" w:hAnsi="標楷體" w:hint="eastAsia"/>
        </w:rPr>
        <w:t>稱為「跋」</w:t>
      </w:r>
      <w:r w:rsidR="008629FD">
        <w:rPr>
          <w:rFonts w:ascii="標楷體" w:eastAsia="標楷體" w:hAnsi="標楷體" w:hint="eastAsia"/>
        </w:rPr>
        <w:t>。</w:t>
      </w:r>
    </w:p>
    <w:p w14:paraId="0686F460" w14:textId="76C4536F" w:rsidR="0020785E" w:rsidRDefault="008629FD" w:rsidP="00837EB9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而</w:t>
      </w:r>
      <w:r w:rsidR="00C31844" w:rsidRPr="007A325A">
        <w:rPr>
          <w:rFonts w:ascii="標楷體" w:eastAsia="標楷體" w:hAnsi="標楷體" w:hint="eastAsia"/>
        </w:rPr>
        <w:t>依照著作內容可分為「書序」、「詩序」；若是作者自己寫的，則是「自序」，若</w:t>
      </w:r>
      <w:r w:rsidR="00256D89" w:rsidRPr="007A325A">
        <w:rPr>
          <w:rFonts w:ascii="標楷體" w:eastAsia="標楷體" w:hAnsi="標楷體" w:hint="eastAsia"/>
        </w:rPr>
        <w:t>他人代寫</w:t>
      </w:r>
      <w:r w:rsidR="00C31844" w:rsidRPr="007A325A">
        <w:rPr>
          <w:rFonts w:ascii="標楷體" w:eastAsia="標楷體" w:hAnsi="標楷體" w:hint="eastAsia"/>
        </w:rPr>
        <w:t>，則稱「他序」</w:t>
      </w:r>
      <w:r>
        <w:rPr>
          <w:rFonts w:ascii="標楷體" w:eastAsia="標楷體" w:hAnsi="標楷體" w:hint="eastAsia"/>
        </w:rPr>
        <w:t>。</w:t>
      </w:r>
    </w:p>
    <w:p w14:paraId="0259B110" w14:textId="64C1C0C2" w:rsidR="00C31844" w:rsidRDefault="00C31844" w:rsidP="00837EB9">
      <w:pPr>
        <w:ind w:firstLineChars="200" w:firstLine="480"/>
        <w:jc w:val="both"/>
        <w:rPr>
          <w:rFonts w:ascii="標楷體" w:eastAsia="標楷體" w:hAnsi="標楷體"/>
        </w:rPr>
      </w:pPr>
      <w:r w:rsidRPr="007A325A">
        <w:rPr>
          <w:rFonts w:ascii="標楷體" w:eastAsia="標楷體" w:hAnsi="標楷體" w:hint="eastAsia"/>
        </w:rPr>
        <w:t>後來，序的作用又擴充，不單只是在文章著作，而是「贈人以言」，</w:t>
      </w:r>
      <w:r w:rsidR="00256D89" w:rsidRPr="007A325A">
        <w:rPr>
          <w:rFonts w:ascii="標楷體" w:eastAsia="標楷體" w:hAnsi="標楷體" w:hint="eastAsia"/>
        </w:rPr>
        <w:t>用以</w:t>
      </w:r>
      <w:r w:rsidRPr="007A325A">
        <w:rPr>
          <w:rFonts w:ascii="標楷體" w:eastAsia="標楷體" w:hAnsi="標楷體" w:hint="eastAsia"/>
        </w:rPr>
        <w:t>臨別時抒發離情或是祝福友人之用</w:t>
      </w:r>
      <w:r w:rsidR="008629FD">
        <w:rPr>
          <w:rFonts w:ascii="標楷體" w:eastAsia="標楷體" w:hAnsi="標楷體" w:hint="eastAsia"/>
        </w:rPr>
        <w:t>，稱之為「贈序」</w:t>
      </w:r>
      <w:r w:rsidRPr="007A325A">
        <w:rPr>
          <w:rFonts w:ascii="標楷體" w:eastAsia="標楷體" w:hAnsi="標楷體" w:hint="eastAsia"/>
        </w:rPr>
        <w:t>。</w:t>
      </w:r>
    </w:p>
    <w:p w14:paraId="45EA7067" w14:textId="77777777" w:rsidR="0028338C" w:rsidRPr="007A325A" w:rsidRDefault="0028338C" w:rsidP="00837EB9">
      <w:pPr>
        <w:jc w:val="both"/>
        <w:rPr>
          <w:rFonts w:ascii="標楷體" w:eastAsia="標楷體" w:hAnsi="標楷體"/>
        </w:rPr>
      </w:pPr>
    </w:p>
    <w:p w14:paraId="32BB6D38" w14:textId="22253053" w:rsidR="00C31844" w:rsidRPr="007A325A" w:rsidRDefault="008629FD" w:rsidP="00C3184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="00C31844" w:rsidRPr="007A325A">
        <w:rPr>
          <w:rFonts w:ascii="標楷體" w:eastAsia="標楷體" w:hAnsi="標楷體" w:hint="eastAsia"/>
          <w:color w:val="000000" w:themeColor="text1"/>
        </w:rPr>
        <w:t>請依照下列文字內容，判斷</w:t>
      </w:r>
      <w:r w:rsidR="00A4300F">
        <w:rPr>
          <w:rFonts w:ascii="標楷體" w:eastAsia="標楷體" w:hAnsi="標楷體" w:hint="eastAsia"/>
          <w:color w:val="000000" w:themeColor="text1"/>
        </w:rPr>
        <w:t>以下三段文字是哪種</w:t>
      </w:r>
      <w:r w:rsidR="004C3B00" w:rsidRPr="007A325A">
        <w:rPr>
          <w:rFonts w:ascii="標楷體" w:eastAsia="標楷體" w:hAnsi="標楷體" w:hint="eastAsia"/>
          <w:color w:val="000000" w:themeColor="text1"/>
        </w:rPr>
        <w:t>序</w:t>
      </w:r>
      <w:r w:rsidR="00A4300F">
        <w:rPr>
          <w:rFonts w:ascii="標楷體" w:eastAsia="標楷體" w:hAnsi="標楷體" w:hint="eastAsia"/>
          <w:color w:val="000000" w:themeColor="text1"/>
        </w:rPr>
        <w:t>文</w:t>
      </w:r>
      <w:r w:rsidR="00C31844" w:rsidRPr="007A325A">
        <w:rPr>
          <w:rFonts w:ascii="標楷體" w:eastAsia="標楷體" w:hAnsi="標楷體" w:hint="eastAsia"/>
          <w:color w:val="000000" w:themeColor="text1"/>
        </w:rPr>
        <w:t>種類</w:t>
      </w:r>
      <w:r w:rsidR="004C3B00" w:rsidRPr="007A325A">
        <w:rPr>
          <w:rFonts w:ascii="標楷體" w:eastAsia="標楷體" w:hAnsi="標楷體" w:hint="eastAsia"/>
          <w:color w:val="000000" w:themeColor="text1"/>
        </w:rPr>
        <w:t>：</w:t>
      </w:r>
      <w:r w:rsidR="00E74909">
        <w:rPr>
          <w:rFonts w:ascii="標楷體" w:eastAsia="標楷體" w:hAnsi="標楷體" w:hint="eastAsia"/>
          <w:color w:val="000000" w:themeColor="text1"/>
        </w:rPr>
        <w:t>（A）詩序（B）書序（C）贈序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2"/>
        <w:gridCol w:w="8206"/>
      </w:tblGrid>
      <w:tr w:rsidR="00E74909" w14:paraId="2D387622" w14:textId="77777777" w:rsidTr="00837EB9">
        <w:tc>
          <w:tcPr>
            <w:tcW w:w="1413" w:type="dxa"/>
            <w:vAlign w:val="center"/>
          </w:tcPr>
          <w:p w14:paraId="5B59CEB7" w14:textId="77777777" w:rsidR="00E74909" w:rsidRPr="00374EDB" w:rsidRDefault="00374EDB" w:rsidP="00374EDB">
            <w:pPr>
              <w:jc w:val="center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374EDB">
              <w:rPr>
                <w:rFonts w:ascii="標楷體" w:eastAsia="標楷體" w:hAnsi="標楷體" w:cs="Arial" w:hint="eastAsia"/>
                <w:color w:val="FF0000"/>
                <w:szCs w:val="24"/>
              </w:rPr>
              <w:t>C</w:t>
            </w:r>
          </w:p>
        </w:tc>
        <w:tc>
          <w:tcPr>
            <w:tcW w:w="8215" w:type="dxa"/>
          </w:tcPr>
          <w:p w14:paraId="1F5C265D" w14:textId="77777777" w:rsidR="00E74909" w:rsidRPr="00E74909" w:rsidRDefault="00E74909" w:rsidP="00C31844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7A325A">
              <w:rPr>
                <w:rFonts w:ascii="標楷體" w:eastAsia="標楷體" w:hAnsi="標楷體" w:cs="Arial"/>
                <w:color w:val="000000" w:themeColor="text1"/>
                <w:szCs w:val="24"/>
              </w:rPr>
              <w:t>河東薛存義將行，柳子載肉於俎，崇酒於觴，追而送之江滸，飲食之。……於其往也，故賞以酒肉而重之以辭。</w:t>
            </w:r>
            <w:r w:rsidR="008629F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〈</w:t>
            </w:r>
            <w:r w:rsidR="008629FD">
              <w:rPr>
                <w:rFonts w:ascii="標楷體" w:eastAsia="標楷體" w:hAnsi="標楷體" w:cs="Arial"/>
                <w:color w:val="000000" w:themeColor="text1"/>
                <w:szCs w:val="24"/>
              </w:rPr>
              <w:t>送</w:t>
            </w:r>
            <w:r w:rsidR="008629FD" w:rsidRPr="007A325A">
              <w:rPr>
                <w:rFonts w:ascii="標楷體" w:eastAsia="標楷體" w:hAnsi="標楷體" w:cs="Arial"/>
                <w:color w:val="000000" w:themeColor="text1"/>
                <w:szCs w:val="24"/>
              </w:rPr>
              <w:t>薛存義</w:t>
            </w:r>
            <w:r w:rsidR="008629FD">
              <w:rPr>
                <w:rFonts w:ascii="標楷體" w:eastAsia="標楷體" w:hAnsi="標楷體" w:cs="Arial"/>
                <w:color w:val="000000" w:themeColor="text1"/>
                <w:szCs w:val="24"/>
              </w:rPr>
              <w:t>序</w:t>
            </w:r>
            <w:r w:rsidR="008629F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〉</w:t>
            </w:r>
          </w:p>
        </w:tc>
      </w:tr>
      <w:tr w:rsidR="00E74909" w14:paraId="255D2717" w14:textId="77777777" w:rsidTr="00837EB9">
        <w:tc>
          <w:tcPr>
            <w:tcW w:w="1413" w:type="dxa"/>
            <w:vAlign w:val="center"/>
          </w:tcPr>
          <w:p w14:paraId="6A18C09A" w14:textId="77777777" w:rsidR="00E74909" w:rsidRPr="00374EDB" w:rsidRDefault="00374EDB" w:rsidP="00374EDB">
            <w:pPr>
              <w:jc w:val="center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374EDB">
              <w:rPr>
                <w:rFonts w:ascii="標楷體" w:eastAsia="標楷體" w:hAnsi="標楷體" w:cs="Arial" w:hint="eastAsia"/>
                <w:color w:val="FF0000"/>
                <w:szCs w:val="24"/>
              </w:rPr>
              <w:t>A</w:t>
            </w:r>
          </w:p>
        </w:tc>
        <w:tc>
          <w:tcPr>
            <w:tcW w:w="8215" w:type="dxa"/>
          </w:tcPr>
          <w:p w14:paraId="52A1D45F" w14:textId="77777777" w:rsidR="00E74909" w:rsidRPr="00E74909" w:rsidRDefault="00E74909" w:rsidP="00C318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325A">
              <w:rPr>
                <w:rFonts w:ascii="標楷體" w:eastAsia="標楷體" w:hAnsi="標楷體" w:hint="eastAsia"/>
                <w:color w:val="000000" w:themeColor="text1"/>
                <w:szCs w:val="24"/>
              </w:rPr>
              <w:t>予出官二年，恬然自安；感斯人言，是夕始覺有遷謫意，因為長句，歌以贈之，凡六百一十二言，命曰〈琵琶行〉</w:t>
            </w:r>
          </w:p>
        </w:tc>
      </w:tr>
      <w:tr w:rsidR="00E74909" w14:paraId="6E7051D4" w14:textId="77777777" w:rsidTr="00837EB9">
        <w:tc>
          <w:tcPr>
            <w:tcW w:w="1413" w:type="dxa"/>
            <w:vAlign w:val="center"/>
          </w:tcPr>
          <w:p w14:paraId="01B16A63" w14:textId="77777777" w:rsidR="00E74909" w:rsidRPr="00374EDB" w:rsidRDefault="00374EDB" w:rsidP="00374EDB">
            <w:pPr>
              <w:jc w:val="center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374EDB">
              <w:rPr>
                <w:rFonts w:ascii="標楷體" w:eastAsia="標楷體" w:hAnsi="標楷體" w:cs="Arial" w:hint="eastAsia"/>
                <w:color w:val="FF0000"/>
                <w:szCs w:val="24"/>
              </w:rPr>
              <w:t>B</w:t>
            </w:r>
          </w:p>
        </w:tc>
        <w:tc>
          <w:tcPr>
            <w:tcW w:w="8215" w:type="dxa"/>
          </w:tcPr>
          <w:p w14:paraId="0E4B00F4" w14:textId="77777777" w:rsidR="00E74909" w:rsidRPr="00E74909" w:rsidRDefault="00E74909" w:rsidP="00C318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325A">
              <w:rPr>
                <w:rFonts w:ascii="標楷體" w:eastAsia="標楷體" w:hAnsi="標楷體" w:hint="eastAsia"/>
                <w:color w:val="000000" w:themeColor="text1"/>
                <w:szCs w:val="24"/>
              </w:rPr>
              <w:t>橫不敏，昭告神明，發誓述作，兢兢業業，莫敢自遑，遂以十稔之間，撰成《台灣通史》。</w:t>
            </w:r>
          </w:p>
        </w:tc>
      </w:tr>
    </w:tbl>
    <w:p w14:paraId="660023E8" w14:textId="77777777" w:rsidR="004C3B00" w:rsidRDefault="00AB7A3C" w:rsidP="00C318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14:paraId="5A4E51BA" w14:textId="530A6592" w:rsidR="00C31844" w:rsidRDefault="00C31844" w:rsidP="00C31844">
      <w:pPr>
        <w:rPr>
          <w:rFonts w:ascii="標楷體" w:eastAsia="標楷體" w:hAnsi="標楷體"/>
          <w:b/>
        </w:rPr>
      </w:pPr>
      <w:r w:rsidRPr="003E631D">
        <w:rPr>
          <w:rFonts w:ascii="標楷體" w:eastAsia="標楷體" w:hAnsi="標楷體" w:hint="eastAsia"/>
          <w:b/>
        </w:rPr>
        <w:t>二、</w:t>
      </w:r>
      <w:r w:rsidR="00976A9E">
        <w:rPr>
          <w:rFonts w:ascii="標楷體" w:eastAsia="標楷體" w:hAnsi="標楷體" w:hint="eastAsia"/>
          <w:b/>
        </w:rPr>
        <w:t>作者介紹──</w:t>
      </w:r>
      <w:r w:rsidR="00976A9E" w:rsidRPr="00976A9E">
        <w:rPr>
          <w:rFonts w:ascii="標楷體" w:eastAsia="標楷體" w:hAnsi="標楷體" w:hint="eastAsia"/>
          <w:b/>
        </w:rPr>
        <w:t>韓愈生平與治學態度</w:t>
      </w:r>
    </w:p>
    <w:p w14:paraId="09A21FF8" w14:textId="63506566" w:rsidR="0021070A" w:rsidRPr="0021070A" w:rsidRDefault="00494024" w:rsidP="00C318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976A9E">
        <w:rPr>
          <w:rFonts w:ascii="標楷體" w:eastAsia="標楷體" w:hAnsi="標楷體" w:hint="eastAsia"/>
        </w:rPr>
        <w:t>請閱讀</w:t>
      </w:r>
      <w:r w:rsidR="0021070A" w:rsidRPr="0021070A">
        <w:rPr>
          <w:rFonts w:ascii="標楷體" w:eastAsia="標楷體" w:hAnsi="標楷體" w:hint="eastAsia"/>
        </w:rPr>
        <w:t>文章後，完成表格：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1C74CE" w14:paraId="2483C2CE" w14:textId="77777777" w:rsidTr="00FC621E">
        <w:tc>
          <w:tcPr>
            <w:tcW w:w="9628" w:type="dxa"/>
          </w:tcPr>
          <w:p w14:paraId="462FA7B8" w14:textId="545FC1EC" w:rsidR="001C74CE" w:rsidRPr="00A05A4D" w:rsidRDefault="00A05A4D" w:rsidP="00FC621E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t xml:space="preserve">    </w:t>
            </w:r>
            <w:r w:rsidR="001C74CE"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韓愈，字退之，鄧州南陽人。愈生三歲而孤，隨伯兄會貶官嶺表。會卒，嫂鄭鞠</w:t>
            </w:r>
            <w:r w:rsidR="001C74CE"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fldChar w:fldCharType="begin"/>
            </w:r>
            <w:r w:rsidR="001C74CE"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instrText xml:space="preserve"> </w:instrText>
            </w:r>
            <w:r w:rsidR="001C74CE" w:rsidRPr="00A05A4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instrText>eq \o\ac(○,</w:instrText>
            </w:r>
            <w:r w:rsidR="001C74CE" w:rsidRPr="00A05A4D">
              <w:rPr>
                <w:rFonts w:ascii="標楷體" w:eastAsia="標楷體" w:hAnsi="標楷體" w:cs="Arial" w:hint="eastAsia"/>
                <w:color w:val="222222"/>
                <w:position w:val="3"/>
                <w:szCs w:val="24"/>
                <w:shd w:val="clear" w:color="auto" w:fill="FFFFFF"/>
              </w:rPr>
              <w:instrText>1</w:instrText>
            </w:r>
            <w:r w:rsidR="001C74CE" w:rsidRPr="00A05A4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instrText>)</w:instrText>
            </w:r>
            <w:r w:rsidR="001C74CE"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fldChar w:fldCharType="end"/>
            </w:r>
            <w:r w:rsidR="001C74CE"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之。愈自知讀書，日記數千百言，比長，盡能通《六經》、百家學。擢進士第</w:t>
            </w:r>
            <w:r w:rsidR="001C74CE" w:rsidRPr="00A05A4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……</w:t>
            </w:r>
            <w:r w:rsidR="001C74CE"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操行堅正，鯁言無所忌。</w:t>
            </w:r>
            <w:r w:rsidR="001C74CE" w:rsidRPr="00A05A4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……</w:t>
            </w:r>
            <w:r w:rsidR="001C74CE"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遷監察御史</w:t>
            </w:r>
            <w:r w:rsidR="001C74CE" w:rsidRPr="00A05A4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，</w:t>
            </w:r>
            <w:r w:rsidR="001C74CE"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上疏極論宮市</w:t>
            </w:r>
            <w:r w:rsidR="001C74CE"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fldChar w:fldCharType="begin"/>
            </w:r>
            <w:r w:rsidR="001C74CE"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instrText xml:space="preserve"> </w:instrText>
            </w:r>
            <w:r w:rsidR="001C74CE" w:rsidRPr="00A05A4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instrText>eq \o\ac(○,</w:instrText>
            </w:r>
            <w:r w:rsidR="001C74CE" w:rsidRPr="00A05A4D">
              <w:rPr>
                <w:rFonts w:ascii="標楷體" w:eastAsia="標楷體" w:hAnsi="標楷體" w:cs="Arial" w:hint="eastAsia"/>
                <w:color w:val="222222"/>
                <w:position w:val="3"/>
                <w:szCs w:val="24"/>
                <w:shd w:val="clear" w:color="auto" w:fill="FFFFFF"/>
              </w:rPr>
              <w:instrText>2</w:instrText>
            </w:r>
            <w:r w:rsidR="001C74CE" w:rsidRPr="00A05A4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instrText>)</w:instrText>
            </w:r>
            <w:r w:rsidR="001C74CE"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fldChar w:fldCharType="end"/>
            </w:r>
            <w:r w:rsidR="001C74CE"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，德宗怒，貶陽山令。有愛在民，民生子多以其姓字之。</w:t>
            </w:r>
          </w:p>
          <w:p w14:paraId="2D421237" w14:textId="77777777" w:rsidR="001C74CE" w:rsidRPr="007A325A" w:rsidRDefault="001C74CE" w:rsidP="00FC621E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7A325A">
              <w:rPr>
                <w:rFonts w:ascii="標楷體" w:eastAsia="標楷體" w:hAnsi="標楷體" w:hint="eastAsia"/>
              </w:rPr>
              <w:t>憲宗遣使者往鳳翔迎佛骨入禁中，三日，乃送佛祠。王公士人奔走膜</w:t>
            </w:r>
            <w:r>
              <w:rPr>
                <w:rFonts w:ascii="標楷體" w:eastAsia="標楷體" w:hAnsi="標楷體" w:hint="eastAsia"/>
              </w:rPr>
              <w:t>拜</w:t>
            </w:r>
            <w:r w:rsidRPr="007A325A">
              <w:rPr>
                <w:rFonts w:ascii="標楷體" w:eastAsia="標楷體" w:hAnsi="標楷體" w:hint="eastAsia"/>
              </w:rPr>
              <w:t>，至為夷法，灼體膚，委珍貝，騰遝系路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1C74CE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7A325A">
              <w:rPr>
                <w:rFonts w:ascii="標楷體" w:eastAsia="標楷體" w:hAnsi="標楷體" w:hint="eastAsia"/>
              </w:rPr>
              <w:t>。愈聞惡之，乃上表曰：「……梁武帝在位四十八年，前後三捨身施佛……，後為侯景所逼，餓死台城，國亦尋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1C74CE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7A325A">
              <w:rPr>
                <w:rFonts w:ascii="標楷體" w:eastAsia="標楷體" w:hAnsi="標楷體" w:hint="eastAsia"/>
              </w:rPr>
              <w:t>滅。事佛求福，乃更得禍。由此觀之，佛不足信，亦可知矣。佛本夷狄之人，與中國言語不通，衣服殊制；口不道先王之法言，身不服先王之法服，不知君臣之義、父子之情，……況其身死已久，枯朽之骨，凶穢之餘，豈宜以入宮禁？」</w:t>
            </w:r>
          </w:p>
          <w:p w14:paraId="4EB22642" w14:textId="77777777" w:rsidR="001C74CE" w:rsidRPr="00A05A4D" w:rsidRDefault="001C74CE" w:rsidP="00FC621E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t xml:space="preserve">    </w:t>
            </w:r>
            <w:r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表入，帝大怒，持示宰相，將抵以死。裴度、崔群曰：「愈言訐牾</w:t>
            </w:r>
            <w:r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fldChar w:fldCharType="begin"/>
            </w:r>
            <w:r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instrText xml:space="preserve"> </w:instrText>
            </w:r>
            <w:r w:rsidRPr="00A05A4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instrText>eq \o\ac(○,</w:instrText>
            </w:r>
            <w:r w:rsidRPr="00A05A4D">
              <w:rPr>
                <w:rFonts w:ascii="標楷體" w:eastAsia="標楷體" w:hAnsi="標楷體" w:cs="Arial" w:hint="eastAsia"/>
                <w:color w:val="222222"/>
                <w:position w:val="3"/>
                <w:szCs w:val="24"/>
                <w:shd w:val="clear" w:color="auto" w:fill="FFFFFF"/>
              </w:rPr>
              <w:instrText>5</w:instrText>
            </w:r>
            <w:r w:rsidRPr="00A05A4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instrText>)</w:instrText>
            </w:r>
            <w:r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fldChar w:fldCharType="end"/>
            </w:r>
            <w:r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，罪之誠宜。然</w:t>
            </w:r>
            <w:r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lastRenderedPageBreak/>
              <w:t>非內懷至忠，安能及此？願少寬假，以來諫爭。」帝曰：「愈言我奉佛太過，猶可容；至謂東漢奉佛以後，天子感夭促，言何乖剌</w:t>
            </w:r>
            <w:r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fldChar w:fldCharType="begin"/>
            </w:r>
            <w:r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instrText xml:space="preserve"> </w:instrText>
            </w:r>
            <w:r w:rsidRPr="00A05A4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instrText>eq \o\ac(○,</w:instrText>
            </w:r>
            <w:r w:rsidRPr="00A05A4D">
              <w:rPr>
                <w:rFonts w:ascii="標楷體" w:eastAsia="標楷體" w:hAnsi="標楷體" w:cs="Arial" w:hint="eastAsia"/>
                <w:color w:val="222222"/>
                <w:position w:val="3"/>
                <w:szCs w:val="24"/>
                <w:shd w:val="clear" w:color="auto" w:fill="FFFFFF"/>
              </w:rPr>
              <w:instrText>6</w:instrText>
            </w:r>
            <w:r w:rsidRPr="00A05A4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instrText>)</w:instrText>
            </w:r>
            <w:r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fldChar w:fldCharType="end"/>
            </w:r>
            <w:r w:rsidRPr="00A05A4D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邪？愈，人臣，狂妄敢爾，固不可赦！」於是中外駭懼，雖戚裏諸貴，亦為愈言，乃貶潮州刺史。</w:t>
            </w:r>
          </w:p>
          <w:p w14:paraId="7C53A3A1" w14:textId="77777777" w:rsidR="001C74CE" w:rsidRDefault="001C74CE" w:rsidP="00FC621E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7A325A">
              <w:rPr>
                <w:rFonts w:ascii="標楷體" w:eastAsia="標楷體" w:hAnsi="標楷體" w:hint="eastAsia"/>
              </w:rPr>
              <w:t>愈性明銳，不詭隨……成就後進士，往往知名。經愈指授，皆稱「韓門弟子」。每言文章自漢司馬相如、太史公、劉向、揚雄後，作者不世出，故愈深探本元，卓然樹立，成一家言。其《原道》、《原性》、《師說》等數十篇，皆奧衍閎深，與孟軻、揚雄相表裏而佐佑《六經》云。至它文，造端置辭，要為不襲蹈前人者。然惟愈為之，沛然若有餘，至其徒李翱、李漢、皇甫湜從而效之，遽不及遠甚。</w:t>
            </w:r>
            <w:r w:rsidR="00442903">
              <w:rPr>
                <w:rFonts w:ascii="標楷體" w:eastAsia="標楷體" w:hAnsi="標楷體" w:hint="eastAsia"/>
              </w:rPr>
              <w:t>（節選自《新唐書．韓愈列傳》）</w:t>
            </w:r>
          </w:p>
          <w:p w14:paraId="2FB951D9" w14:textId="25D75FCE" w:rsidR="00442903" w:rsidRDefault="00442903" w:rsidP="001C74CE">
            <w:pPr>
              <w:rPr>
                <w:rFonts w:ascii="標楷體" w:eastAsia="標楷體" w:hAnsi="標楷體"/>
              </w:rPr>
            </w:pPr>
          </w:p>
          <w:p w14:paraId="47851B9B" w14:textId="77777777" w:rsidR="00833698" w:rsidRPr="00442903" w:rsidRDefault="00833698" w:rsidP="0083369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442903">
              <w:rPr>
                <w:rFonts w:ascii="標楷體" w:eastAsia="標楷體" w:hAnsi="標楷體" w:hint="eastAsia"/>
                <w:szCs w:val="24"/>
              </w:rPr>
              <w:t>翻譯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14:paraId="63EC1BCA" w14:textId="37628336" w:rsidR="0036293E" w:rsidRPr="00D32D3E" w:rsidRDefault="0036293E" w:rsidP="00D32D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32D3E">
              <w:rPr>
                <w:rFonts w:ascii="標楷體" w:eastAsia="標楷體" w:hAnsi="標楷體" w:hint="eastAsia"/>
                <w:sz w:val="22"/>
              </w:rPr>
              <w:t xml:space="preserve"> 韓愈，字退之，是鄧州南陽人氏。韓愈三歲時父親過世，跟隨大哥韓會貶官到嶺南生活。韓會過世後，大嫂鄭氏將他養育成人。韓愈自知努力讀書，每天記誦數百字到數千字不等的文章，年紀稍長後，便熟習六經、百家之學。韓愈考取進士……為官有為有守，直言不諱。……累官至監察御史，因上疏極力抨擊宮市之弊，德宗大怒，貶韓愈為陽山令。因韓愈愛民如子，人民多取「慕韓」、「念韓」作為其子的表字。</w:t>
            </w:r>
          </w:p>
          <w:p w14:paraId="056FB070" w14:textId="414F9986" w:rsidR="0036293E" w:rsidRPr="00D32D3E" w:rsidRDefault="0036293E" w:rsidP="00D32D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32D3E">
              <w:rPr>
                <w:rFonts w:ascii="標楷體" w:eastAsia="標楷體" w:hAnsi="標楷體" w:hint="eastAsia"/>
                <w:sz w:val="22"/>
              </w:rPr>
              <w:t xml:space="preserve">    唐憲宗派遣使者到鳳翔迎佛陀小指骨進宮供奉，三天後，才將佛骨送到佛祠。當時王公、讀書人都爭相到佛寺禮佛膜拜，有些人或開始守佛門戒律、或燒灼身體、或捐獻財物，路上人潮連綿不絕。韓愈聽聞後覺得此事不妥，就上奏表說：「……梁武帝在位四十八年，前後三次出家，讓朝廷布施佛門為他贖身……，後被侯景所逼，在臺城中餓死，南梁不久也滅國了。侍奉佛祖是為了求得福蔭，竟反遭禍害。從此事來看，佛不足信，便可知了。佛本為夷狄，與中國語言不通，服飾各殊；不說先王制定合禮的言論、不著先王制定合禮的服飾，不知君臣間的道義、父子間的親情，……況且他已過世很久了，枯朽的骨骸，是不吉利的象徵，怎麼適合把它放入宮中？」</w:t>
            </w:r>
          </w:p>
          <w:p w14:paraId="454C5D75" w14:textId="40E972D3" w:rsidR="00D82A33" w:rsidRPr="00D32D3E" w:rsidRDefault="0036293E" w:rsidP="00D32D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32D3E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353528" w:rsidRPr="00D32D3E">
              <w:rPr>
                <w:rFonts w:ascii="標楷體" w:eastAsia="標楷體" w:hAnsi="標楷體" w:hint="eastAsia"/>
                <w:sz w:val="22"/>
              </w:rPr>
              <w:t>奏表上呈後，</w:t>
            </w:r>
            <w:r w:rsidR="006A0B73" w:rsidRPr="00D32D3E">
              <w:rPr>
                <w:rFonts w:ascii="標楷體" w:eastAsia="標楷體" w:hAnsi="標楷體" w:hint="eastAsia"/>
                <w:sz w:val="22"/>
              </w:rPr>
              <w:t>憲宗</w:t>
            </w:r>
            <w:r w:rsidR="00353528" w:rsidRPr="00D32D3E">
              <w:rPr>
                <w:rFonts w:ascii="標楷體" w:eastAsia="標楷體" w:hAnsi="標楷體" w:hint="eastAsia"/>
                <w:sz w:val="22"/>
              </w:rPr>
              <w:t>大怒，把它拿給宰相</w:t>
            </w:r>
            <w:r w:rsidR="006A0B73" w:rsidRPr="00D32D3E">
              <w:rPr>
                <w:rFonts w:ascii="標楷體" w:eastAsia="標楷體" w:hAnsi="標楷體" w:hint="eastAsia"/>
                <w:sz w:val="22"/>
              </w:rPr>
              <w:t>看，準備讓韓愈以死謝罪。裴度、崔群勸諫</w:t>
            </w:r>
            <w:r w:rsidR="00D04621" w:rsidRPr="00D32D3E">
              <w:rPr>
                <w:rFonts w:ascii="標楷體" w:eastAsia="標楷體" w:hAnsi="標楷體" w:hint="eastAsia"/>
                <w:sz w:val="22"/>
              </w:rPr>
              <w:t>說</w:t>
            </w:r>
            <w:r w:rsidR="006A0B73" w:rsidRPr="00D32D3E">
              <w:rPr>
                <w:rFonts w:ascii="標楷體" w:eastAsia="標楷體" w:hAnsi="標楷體" w:hint="eastAsia"/>
                <w:sz w:val="22"/>
              </w:rPr>
              <w:t>：</w:t>
            </w:r>
            <w:r w:rsidR="006A0B73" w:rsidRPr="00D32D3E">
              <w:rPr>
                <w:rFonts w:ascii="標楷體" w:eastAsia="標楷體" w:hAnsi="標楷體"/>
                <w:sz w:val="22"/>
              </w:rPr>
              <w:t>「</w:t>
            </w:r>
            <w:r w:rsidRPr="00D32D3E">
              <w:rPr>
                <w:rFonts w:ascii="標楷體" w:eastAsia="標楷體" w:hAnsi="標楷體" w:hint="eastAsia"/>
                <w:sz w:val="22"/>
              </w:rPr>
              <w:t>韓愈的言論固然忤逆不道，實在</w:t>
            </w:r>
            <w:r w:rsidR="006A0B73" w:rsidRPr="00D32D3E">
              <w:rPr>
                <w:rFonts w:ascii="標楷體" w:eastAsia="標楷體" w:hAnsi="標楷體" w:hint="eastAsia"/>
                <w:sz w:val="22"/>
              </w:rPr>
              <w:t>應該判刑治罪。但若不是忠心之臣，怎能做到如此地步？請陛下稍加寬貸，以鼓勵臣下積極上諫的風氣。</w:t>
            </w:r>
            <w:r w:rsidR="006A0B73" w:rsidRPr="00D32D3E">
              <w:rPr>
                <w:rFonts w:ascii="標楷體" w:eastAsia="標楷體" w:hAnsi="標楷體"/>
                <w:sz w:val="22"/>
              </w:rPr>
              <w:t>」</w:t>
            </w:r>
            <w:r w:rsidR="006A0B73" w:rsidRPr="00D32D3E">
              <w:rPr>
                <w:rFonts w:ascii="標楷體" w:eastAsia="標楷體" w:hAnsi="標楷體" w:hint="eastAsia"/>
                <w:sz w:val="22"/>
              </w:rPr>
              <w:t>憲宗說：</w:t>
            </w:r>
            <w:r w:rsidR="006A0B73" w:rsidRPr="00D32D3E">
              <w:rPr>
                <w:rFonts w:ascii="標楷體" w:eastAsia="標楷體" w:hAnsi="標楷體"/>
                <w:sz w:val="22"/>
              </w:rPr>
              <w:t>「</w:t>
            </w:r>
            <w:r w:rsidR="006A0B73" w:rsidRPr="00D32D3E">
              <w:rPr>
                <w:rFonts w:ascii="標楷體" w:eastAsia="標楷體" w:hAnsi="標楷體" w:hint="eastAsia"/>
                <w:sz w:val="22"/>
              </w:rPr>
              <w:t>韓愈說我</w:t>
            </w:r>
            <w:r w:rsidR="00D82A33" w:rsidRPr="00D32D3E">
              <w:rPr>
                <w:rFonts w:ascii="標楷體" w:eastAsia="標楷體" w:hAnsi="標楷體" w:hint="eastAsia"/>
                <w:sz w:val="22"/>
              </w:rPr>
              <w:t>耽溺於侍奉佛祖，我還可以容忍；但說到從東漢以後侍奉佛教的君主，或不能壽終正寢、或在位時間短</w:t>
            </w:r>
            <w:r w:rsidR="00D04621" w:rsidRPr="00D32D3E">
              <w:rPr>
                <w:rFonts w:ascii="標楷體" w:eastAsia="標楷體" w:hAnsi="標楷體" w:hint="eastAsia"/>
                <w:sz w:val="22"/>
              </w:rPr>
              <w:t>暫</w:t>
            </w:r>
            <w:r w:rsidR="00D82A33" w:rsidRPr="00D32D3E">
              <w:rPr>
                <w:rFonts w:ascii="標楷體" w:eastAsia="標楷體" w:hAnsi="標楷體" w:hint="eastAsia"/>
                <w:sz w:val="22"/>
              </w:rPr>
              <w:t>，</w:t>
            </w:r>
            <w:r w:rsidR="00BD267E" w:rsidRPr="00D32D3E">
              <w:rPr>
                <w:rFonts w:ascii="標楷體" w:eastAsia="標楷體" w:hAnsi="標楷體" w:hint="eastAsia"/>
                <w:sz w:val="22"/>
              </w:rPr>
              <w:t>怎麼能說出</w:t>
            </w:r>
            <w:r w:rsidR="00D82A33" w:rsidRPr="00D32D3E">
              <w:rPr>
                <w:rFonts w:ascii="標楷體" w:eastAsia="標楷體" w:hAnsi="標楷體" w:hint="eastAsia"/>
                <w:sz w:val="22"/>
              </w:rPr>
              <w:t>這麼悖逆</w:t>
            </w:r>
            <w:r w:rsidR="00BD267E" w:rsidRPr="00D32D3E">
              <w:rPr>
                <w:rFonts w:ascii="標楷體" w:eastAsia="標楷體" w:hAnsi="標楷體" w:hint="eastAsia"/>
                <w:sz w:val="22"/>
              </w:rPr>
              <w:t>的言論</w:t>
            </w:r>
            <w:r w:rsidR="00D04621" w:rsidRPr="00D32D3E">
              <w:rPr>
                <w:rFonts w:ascii="標楷體" w:eastAsia="標楷體" w:hAnsi="標楷體" w:hint="eastAsia"/>
                <w:sz w:val="22"/>
              </w:rPr>
              <w:t>呀？韓愈</w:t>
            </w:r>
            <w:r w:rsidR="00D82A33" w:rsidRPr="00D32D3E">
              <w:rPr>
                <w:rFonts w:ascii="標楷體" w:eastAsia="標楷體" w:hAnsi="標楷體" w:hint="eastAsia"/>
                <w:sz w:val="22"/>
              </w:rPr>
              <w:t>作為一名臣子，竟然狂妄無禮至此，決不可赦免他！</w:t>
            </w:r>
            <w:r w:rsidR="00D82A33" w:rsidRPr="00D32D3E">
              <w:rPr>
                <w:rFonts w:ascii="標楷體" w:eastAsia="標楷體" w:hAnsi="標楷體"/>
                <w:sz w:val="22"/>
              </w:rPr>
              <w:t>」</w:t>
            </w:r>
            <w:r w:rsidR="00D82A33" w:rsidRPr="00D32D3E">
              <w:rPr>
                <w:rFonts w:ascii="標楷體" w:eastAsia="標楷體" w:hAnsi="標楷體" w:hint="eastAsia"/>
                <w:sz w:val="22"/>
              </w:rPr>
              <w:t>於是宮中、朝廷都非常驚駭，</w:t>
            </w:r>
            <w:r w:rsidR="00BD267E" w:rsidRPr="00D32D3E">
              <w:rPr>
                <w:rFonts w:ascii="標楷體" w:eastAsia="標楷體" w:hAnsi="標楷體" w:hint="eastAsia"/>
                <w:sz w:val="22"/>
              </w:rPr>
              <w:t>即使</w:t>
            </w:r>
            <w:r w:rsidR="00D82A33" w:rsidRPr="00D32D3E">
              <w:rPr>
                <w:rFonts w:ascii="標楷體" w:eastAsia="標楷體" w:hAnsi="標楷體" w:hint="eastAsia"/>
                <w:sz w:val="22"/>
              </w:rPr>
              <w:t>許多皇親國戚也為韓愈說話，憲宗才把他貶為潮州刺史。</w:t>
            </w:r>
          </w:p>
          <w:p w14:paraId="6AB345C7" w14:textId="6BAC710D" w:rsidR="00EF0620" w:rsidRPr="00D32D3E" w:rsidRDefault="0036293E" w:rsidP="00D32D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32D3E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D82A33" w:rsidRPr="00D32D3E">
              <w:rPr>
                <w:rFonts w:ascii="標楷體" w:eastAsia="標楷體" w:hAnsi="標楷體" w:hint="eastAsia"/>
                <w:sz w:val="22"/>
              </w:rPr>
              <w:t>韓愈個性</w:t>
            </w:r>
            <w:r w:rsidR="00BD267E" w:rsidRPr="00D32D3E">
              <w:rPr>
                <w:rFonts w:ascii="標楷體" w:eastAsia="標楷體" w:hAnsi="標楷體" w:hint="eastAsia"/>
                <w:sz w:val="22"/>
              </w:rPr>
              <w:t>磊落直率，不欺詐虛偽……指導後進晚輩，</w:t>
            </w:r>
            <w:r w:rsidR="00636FAD" w:rsidRPr="00D32D3E">
              <w:rPr>
                <w:rFonts w:ascii="標楷體" w:eastAsia="標楷體" w:hAnsi="標楷體" w:hint="eastAsia"/>
                <w:sz w:val="22"/>
              </w:rPr>
              <w:t>他們大多都能成名。經過韓愈指點，都稱自己為「韓門弟子」。每談到文章，從漢朝司馬相如、司馬遷、劉向、揚雄後，後代作家便後繼無人，所以韓愈深究文章之本，</w:t>
            </w:r>
            <w:r w:rsidR="00D04621" w:rsidRPr="00D32D3E">
              <w:rPr>
                <w:rFonts w:ascii="標楷體" w:eastAsia="標楷體" w:hAnsi="標楷體" w:hint="eastAsia"/>
                <w:sz w:val="22"/>
              </w:rPr>
              <w:t>文學成就斐然，自成一家之說。他的《原道》、《原性》、《師說》等數十篇文章，都</w:t>
            </w:r>
            <w:r w:rsidR="00A16E21" w:rsidRPr="00D32D3E">
              <w:rPr>
                <w:rFonts w:ascii="標楷體" w:eastAsia="標楷體" w:hAnsi="標楷體" w:hint="eastAsia"/>
                <w:sz w:val="22"/>
              </w:rPr>
              <w:t>深奧曲折且宏偉精闢，與孟子、揚雄之說相為表裏，並能成為六經的</w:t>
            </w:r>
            <w:r w:rsidR="00AA65B6" w:rsidRPr="00D32D3E">
              <w:rPr>
                <w:rFonts w:ascii="標楷體" w:eastAsia="標楷體" w:hAnsi="標楷體" w:hint="eastAsia"/>
                <w:sz w:val="22"/>
              </w:rPr>
              <w:t>註解</w:t>
            </w:r>
            <w:r w:rsidR="00A16E21" w:rsidRPr="00D32D3E">
              <w:rPr>
                <w:rFonts w:ascii="標楷體" w:eastAsia="標楷體" w:hAnsi="標楷體" w:hint="eastAsia"/>
                <w:sz w:val="22"/>
              </w:rPr>
              <w:t>。至於其他文章，則自造新</w:t>
            </w:r>
            <w:r w:rsidR="00EF0620" w:rsidRPr="00D32D3E">
              <w:rPr>
                <w:rFonts w:ascii="標楷體" w:eastAsia="標楷體" w:hAnsi="標楷體" w:hint="eastAsia"/>
                <w:sz w:val="22"/>
              </w:rPr>
              <w:t>詞，重點在不襲取前人的言論。但是</w:t>
            </w:r>
            <w:r w:rsidRPr="00D32D3E">
              <w:rPr>
                <w:rFonts w:ascii="標楷體" w:eastAsia="標楷體" w:hAnsi="標楷體" w:hint="eastAsia"/>
                <w:sz w:val="22"/>
              </w:rPr>
              <w:t>只有韓愈這樣做</w:t>
            </w:r>
            <w:r w:rsidR="00EF0620" w:rsidRPr="00D32D3E">
              <w:rPr>
                <w:rFonts w:ascii="標楷體" w:eastAsia="標楷體" w:hAnsi="標楷體" w:hint="eastAsia"/>
                <w:sz w:val="22"/>
              </w:rPr>
              <w:t>是充沛而有餘裕的，到了其弟子李翱、李漢、皇甫湜跟隨並效法這種作法，就遠遠不及韓愈了</w:t>
            </w:r>
          </w:p>
          <w:p w14:paraId="04C4D67B" w14:textId="77777777" w:rsidR="00EF0620" w:rsidRPr="00EF0620" w:rsidRDefault="00EF0620" w:rsidP="001C74CE">
            <w:pPr>
              <w:rPr>
                <w:rFonts w:ascii="標楷體" w:eastAsia="標楷體" w:hAnsi="標楷體"/>
              </w:rPr>
            </w:pPr>
          </w:p>
          <w:p w14:paraId="7385BD22" w14:textId="77777777" w:rsidR="00442903" w:rsidRPr="007A325A" w:rsidRDefault="00442903" w:rsidP="001C7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注釋：</w:t>
            </w:r>
          </w:p>
          <w:p w14:paraId="6CB5B03E" w14:textId="77777777" w:rsidR="001C74CE" w:rsidRDefault="001C74CE" w:rsidP="00C31844">
            <w:pPr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instrText>eq \o\ac(○,</w:instrText>
            </w:r>
            <w:r w:rsidRPr="001C74CE">
              <w:rPr>
                <w:rFonts w:ascii="標楷體" w:eastAsia="標楷體" w:hAnsi="標楷體" w:cs="Arial" w:hint="eastAsia"/>
                <w:color w:val="222222"/>
                <w:position w:val="3"/>
                <w:sz w:val="16"/>
                <w:szCs w:val="23"/>
                <w:shd w:val="clear" w:color="auto" w:fill="FFFFFF"/>
              </w:rPr>
              <w:instrText>1</w:instrText>
            </w:r>
            <w:r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fldChar w:fldCharType="end"/>
            </w:r>
            <w:r w:rsidRPr="007A325A"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t>鞠</w:t>
            </w:r>
            <w:r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t>：養育</w:t>
            </w:r>
          </w:p>
          <w:p w14:paraId="11373423" w14:textId="77777777" w:rsidR="00641E8A" w:rsidRDefault="001C74CE" w:rsidP="00C318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instrText>eq \o\ac(○,</w:instrText>
            </w:r>
            <w:r w:rsidRPr="001C74CE">
              <w:rPr>
                <w:rFonts w:ascii="標楷體" w:eastAsia="標楷體" w:hAnsi="標楷體" w:cs="Arial" w:hint="eastAsia"/>
                <w:color w:val="222222"/>
                <w:position w:val="3"/>
                <w:sz w:val="16"/>
                <w:szCs w:val="23"/>
                <w:shd w:val="clear" w:color="auto" w:fill="FFFFFF"/>
              </w:rPr>
              <w:instrText>2</w:instrText>
            </w:r>
            <w:r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fldChar w:fldCharType="end"/>
            </w:r>
            <w:r w:rsidRPr="007A325A"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t>宮市</w:t>
            </w:r>
            <w:r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t>：</w:t>
            </w:r>
            <w:hyperlink r:id="rId9" w:tooltip="唐朝" w:history="1">
              <w:r w:rsidRPr="001C74CE">
                <w:rPr>
                  <w:rFonts w:ascii="標楷體" w:eastAsia="標楷體" w:hAnsi="標楷體"/>
                </w:rPr>
                <w:t>唐朝</w:t>
              </w:r>
            </w:hyperlink>
            <w:hyperlink r:id="rId10" w:tooltip="皇帝" w:history="1">
              <w:r w:rsidRPr="001C74CE">
                <w:rPr>
                  <w:rFonts w:ascii="標楷體" w:eastAsia="標楷體" w:hAnsi="標楷體"/>
                </w:rPr>
                <w:t>皇帝</w:t>
              </w:r>
            </w:hyperlink>
            <w:r w:rsidRPr="001C74CE">
              <w:rPr>
                <w:rFonts w:ascii="標楷體" w:eastAsia="標楷體" w:hAnsi="標楷體"/>
              </w:rPr>
              <w:t>派</w:t>
            </w:r>
            <w:hyperlink r:id="rId11" w:tooltip="宦官" w:history="1">
              <w:r w:rsidRPr="001C74CE">
                <w:rPr>
                  <w:rFonts w:ascii="標楷體" w:eastAsia="標楷體" w:hAnsi="標楷體"/>
                </w:rPr>
                <w:t>宦官</w:t>
              </w:r>
            </w:hyperlink>
            <w:r w:rsidR="00641E8A">
              <w:rPr>
                <w:rFonts w:ascii="標楷體" w:eastAsia="標楷體" w:hAnsi="標楷體"/>
              </w:rPr>
              <w:t>到民間市場以低價強買貨物</w:t>
            </w:r>
            <w:r w:rsidR="00641E8A">
              <w:rPr>
                <w:rFonts w:ascii="標楷體" w:eastAsia="標楷體" w:hAnsi="標楷體" w:hint="eastAsia"/>
              </w:rPr>
              <w:t>，名為購買，實則強奪。</w:t>
            </w:r>
          </w:p>
          <w:p w14:paraId="0DD7CEB3" w14:textId="77777777" w:rsidR="001C74CE" w:rsidRDefault="001C74CE" w:rsidP="00C318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1C74CE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7A325A">
              <w:rPr>
                <w:rFonts w:ascii="標楷體" w:eastAsia="標楷體" w:hAnsi="標楷體" w:hint="eastAsia"/>
              </w:rPr>
              <w:t>騰遝系路</w:t>
            </w:r>
            <w:r w:rsidR="00641E8A">
              <w:rPr>
                <w:rFonts w:ascii="標楷體" w:eastAsia="標楷體" w:hAnsi="標楷體" w:hint="eastAsia"/>
              </w:rPr>
              <w:t>：形容路上人數眾多，連綿不絕的樣子。遝，音ㄊㄚˋ，眾多紛集貌。</w:t>
            </w:r>
          </w:p>
          <w:p w14:paraId="2B217468" w14:textId="77777777" w:rsidR="001C74CE" w:rsidRDefault="001C74CE" w:rsidP="00C318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1C74CE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7A325A">
              <w:rPr>
                <w:rFonts w:ascii="標楷體" w:eastAsia="標楷體" w:hAnsi="標楷體" w:hint="eastAsia"/>
              </w:rPr>
              <w:t>尋</w:t>
            </w:r>
            <w:r w:rsidR="00641E8A">
              <w:rPr>
                <w:rFonts w:ascii="標楷體" w:eastAsia="標楷體" w:hAnsi="標楷體" w:hint="eastAsia"/>
              </w:rPr>
              <w:t>：不久。</w:t>
            </w:r>
          </w:p>
          <w:p w14:paraId="3D7B8948" w14:textId="77777777" w:rsidR="00641E8A" w:rsidRPr="00641E8A" w:rsidRDefault="001C74CE" w:rsidP="00C31844">
            <w:pPr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instrText>eq \o\ac(○,</w:instrText>
            </w:r>
            <w:r w:rsidRPr="001C74CE">
              <w:rPr>
                <w:rFonts w:ascii="標楷體" w:eastAsia="標楷體" w:hAnsi="標楷體" w:cs="Arial" w:hint="eastAsia"/>
                <w:color w:val="222222"/>
                <w:position w:val="3"/>
                <w:sz w:val="16"/>
                <w:szCs w:val="23"/>
                <w:shd w:val="clear" w:color="auto" w:fill="FFFFFF"/>
              </w:rPr>
              <w:instrText>5</w:instrText>
            </w:r>
            <w:r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fldChar w:fldCharType="end"/>
            </w:r>
            <w:r w:rsidRPr="007A325A"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t>訐牾</w:t>
            </w:r>
            <w:r w:rsidR="00641E8A"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t>：揭發過錯並加以攻擊，忤逆不道。</w:t>
            </w:r>
            <w:r w:rsidR="00641E8A" w:rsidRPr="007A325A"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t>牾</w:t>
            </w:r>
            <w:r w:rsidR="00641E8A"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t>，音ㄨˇ，忤逆之意。</w:t>
            </w:r>
          </w:p>
          <w:p w14:paraId="474E5E48" w14:textId="77777777" w:rsidR="001C74CE" w:rsidRDefault="001C74CE" w:rsidP="00C3184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instrText>eq \o\ac(○,</w:instrText>
            </w:r>
            <w:r w:rsidRPr="001C74CE">
              <w:rPr>
                <w:rFonts w:ascii="標楷體" w:eastAsia="標楷體" w:hAnsi="標楷體" w:cs="Arial" w:hint="eastAsia"/>
                <w:color w:val="222222"/>
                <w:position w:val="3"/>
                <w:sz w:val="16"/>
                <w:szCs w:val="23"/>
                <w:shd w:val="clear" w:color="auto" w:fill="FFFFFF"/>
              </w:rPr>
              <w:instrText>6</w:instrText>
            </w:r>
            <w:r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fldChar w:fldCharType="end"/>
            </w:r>
            <w:r w:rsidRPr="007A325A"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t>乖剌</w:t>
            </w:r>
            <w:r w:rsidR="00641E8A"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t>：言行</w:t>
            </w:r>
            <w:r w:rsidR="00C923E5"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t>特異，</w:t>
            </w:r>
            <w:r w:rsidR="00641E8A"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t>不合於禮。</w:t>
            </w:r>
            <w:r w:rsidR="00641E8A" w:rsidRPr="007A325A"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t>剌</w:t>
            </w:r>
            <w:r w:rsidR="00641E8A"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t>，音ㄌㄚˋ</w:t>
            </w:r>
            <w:r w:rsidR="00C923E5">
              <w:rPr>
                <w:rFonts w:ascii="標楷體" w:eastAsia="標楷體" w:hAnsi="標楷體" w:cs="Arial" w:hint="eastAsia"/>
                <w:color w:val="222222"/>
                <w:sz w:val="23"/>
                <w:szCs w:val="23"/>
                <w:shd w:val="clear" w:color="auto" w:fill="FFFFFF"/>
              </w:rPr>
              <w:t>，違異、不同。</w:t>
            </w:r>
          </w:p>
        </w:tc>
      </w:tr>
    </w:tbl>
    <w:p w14:paraId="6DD519B9" w14:textId="77777777" w:rsidR="00C31844" w:rsidRPr="007A325A" w:rsidRDefault="00494024" w:rsidP="005F65D1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※以上文章是敘述韓愈對於「佛老」、「文學」與「為官」的態度，請根據上文進行圈選與原文回答。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413"/>
        <w:gridCol w:w="1276"/>
        <w:gridCol w:w="1407"/>
        <w:gridCol w:w="1985"/>
        <w:gridCol w:w="3543"/>
      </w:tblGrid>
      <w:tr w:rsidR="00C31844" w:rsidRPr="007A325A" w14:paraId="45F48CF3" w14:textId="77777777" w:rsidTr="005F65D1">
        <w:tc>
          <w:tcPr>
            <w:tcW w:w="1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2" w:space="0" w:color="auto"/>
            </w:tcBorders>
            <w:shd w:val="clear" w:color="auto" w:fill="D5DCE4" w:themeFill="text2" w:themeFillTint="33"/>
            <w:vAlign w:val="center"/>
          </w:tcPr>
          <w:p w14:paraId="2348B396" w14:textId="77777777" w:rsidR="00C31844" w:rsidRPr="007A325A" w:rsidRDefault="00C31844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71E5231" w14:textId="77777777" w:rsidR="00C31844" w:rsidRPr="007A325A" w:rsidRDefault="00374EDB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圈</w:t>
            </w:r>
            <w:r w:rsidR="00C31844" w:rsidRPr="007A325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143ED55" w14:textId="77777777" w:rsidR="00C31844" w:rsidRPr="007A325A" w:rsidRDefault="00C31844" w:rsidP="009078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引用原文</w:t>
            </w:r>
          </w:p>
        </w:tc>
      </w:tr>
      <w:tr w:rsidR="00C31844" w:rsidRPr="007A325A" w14:paraId="3FA47DC3" w14:textId="77777777" w:rsidTr="005F65D1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1D03386" w14:textId="77777777" w:rsidR="00C31844" w:rsidRPr="007A325A" w:rsidRDefault="00C31844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立場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B556F13" w14:textId="77777777" w:rsidR="00C31844" w:rsidRPr="007A325A" w:rsidRDefault="00C31844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FC621E">
              <w:rPr>
                <w:rFonts w:ascii="標楷體" w:eastAsia="標楷體" w:hAnsi="標楷體" w:hint="eastAsia"/>
                <w:color w:val="FF0000"/>
              </w:rPr>
              <w:t>排斥佛老</w:t>
            </w:r>
          </w:p>
        </w:tc>
        <w:tc>
          <w:tcPr>
            <w:tcW w:w="1407" w:type="dxa"/>
            <w:vAlign w:val="center"/>
          </w:tcPr>
          <w:p w14:paraId="57930C1C" w14:textId="77777777" w:rsidR="00C31844" w:rsidRPr="007A325A" w:rsidRDefault="00C31844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不排佛老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</w:tcPr>
          <w:p w14:paraId="3F4470B4" w14:textId="4C5E5F71" w:rsidR="00C31844" w:rsidRPr="00374EDB" w:rsidRDefault="00FC621E" w:rsidP="00FC621E">
            <w:pPr>
              <w:tabs>
                <w:tab w:val="left" w:pos="7080"/>
              </w:tabs>
              <w:spacing w:beforeLines="10" w:before="36" w:afterLines="10" w:after="36"/>
              <w:rPr>
                <w:rFonts w:ascii="標楷體" w:eastAsia="標楷體" w:hAnsi="標楷體"/>
                <w:color w:val="FF0000"/>
              </w:rPr>
            </w:pPr>
            <w:r w:rsidRPr="00FC621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74EDB" w:rsidRPr="00374EDB">
              <w:rPr>
                <w:rFonts w:ascii="標楷體" w:eastAsia="標楷體" w:hAnsi="標楷體" w:hint="eastAsia"/>
                <w:color w:val="FF0000"/>
              </w:rPr>
              <w:t>佛不足信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C621E">
              <w:rPr>
                <w:rFonts w:ascii="標楷體" w:eastAsia="標楷體" w:hAnsi="標楷體" w:hint="eastAsia"/>
                <w:color w:val="000000" w:themeColor="text1"/>
              </w:rPr>
              <w:t xml:space="preserve">） </w:t>
            </w:r>
            <w:r w:rsidR="00374EDB" w:rsidRPr="00FC621E">
              <w:rPr>
                <w:rFonts w:ascii="標楷體" w:eastAsia="標楷體" w:hAnsi="標楷體" w:hint="eastAsia"/>
                <w:color w:val="000000" w:themeColor="text1"/>
              </w:rPr>
              <w:t>，亦可知矣。</w:t>
            </w:r>
          </w:p>
        </w:tc>
      </w:tr>
      <w:tr w:rsidR="00C31844" w:rsidRPr="007A325A" w14:paraId="20F9B275" w14:textId="77777777" w:rsidTr="005F65D1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479698C" w14:textId="77777777" w:rsidR="00C31844" w:rsidRPr="007A325A" w:rsidRDefault="00C31844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文學主張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0D2F32E" w14:textId="77777777" w:rsidR="00C31844" w:rsidRPr="007A325A" w:rsidRDefault="00C31844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承襲前人</w:t>
            </w:r>
          </w:p>
        </w:tc>
        <w:tc>
          <w:tcPr>
            <w:tcW w:w="1407" w:type="dxa"/>
            <w:vAlign w:val="center"/>
          </w:tcPr>
          <w:p w14:paraId="17C804F4" w14:textId="77777777" w:rsidR="00C31844" w:rsidRPr="007A325A" w:rsidRDefault="00C31844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FC621E">
              <w:rPr>
                <w:rFonts w:ascii="標楷體" w:eastAsia="標楷體" w:hAnsi="標楷體" w:hint="eastAsia"/>
                <w:color w:val="FF0000"/>
              </w:rPr>
              <w:t>自成一家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</w:tcPr>
          <w:p w14:paraId="6F72C4ED" w14:textId="1B52BD9E" w:rsidR="00C31844" w:rsidRPr="00374EDB" w:rsidRDefault="00374EDB" w:rsidP="00FC621E">
            <w:pPr>
              <w:tabs>
                <w:tab w:val="left" w:pos="7080"/>
              </w:tabs>
              <w:spacing w:beforeLines="10" w:before="36" w:afterLines="10" w:after="36"/>
              <w:rPr>
                <w:rFonts w:ascii="標楷體" w:eastAsia="標楷體" w:hAnsi="標楷體"/>
                <w:color w:val="FF0000"/>
              </w:rPr>
            </w:pPr>
            <w:r w:rsidRPr="00FC621E">
              <w:rPr>
                <w:rFonts w:ascii="標楷體" w:eastAsia="標楷體" w:hAnsi="標楷體" w:hint="eastAsia"/>
                <w:color w:val="000000" w:themeColor="text1"/>
              </w:rPr>
              <w:t>造端置辭，要為</w:t>
            </w:r>
            <w:r w:rsidR="00FC621E">
              <w:rPr>
                <w:rFonts w:ascii="標楷體" w:eastAsia="標楷體" w:hAnsi="標楷體" w:hint="eastAsia"/>
                <w:color w:val="000000" w:themeColor="text1"/>
              </w:rPr>
              <w:t xml:space="preserve">（ </w:t>
            </w:r>
            <w:r w:rsidRPr="00374EDB">
              <w:rPr>
                <w:rFonts w:ascii="標楷體" w:eastAsia="標楷體" w:hAnsi="標楷體" w:hint="eastAsia"/>
                <w:color w:val="FF0000"/>
              </w:rPr>
              <w:t>不襲蹈前人者</w:t>
            </w:r>
            <w:r w:rsidR="00FC621E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FC621E" w:rsidRPr="00FC621E">
              <w:rPr>
                <w:rFonts w:ascii="標楷體" w:eastAsia="標楷體" w:hAnsi="標楷體" w:hint="eastAsia"/>
                <w:color w:val="000000" w:themeColor="text1"/>
              </w:rPr>
              <w:t>）。</w:t>
            </w:r>
          </w:p>
        </w:tc>
      </w:tr>
      <w:tr w:rsidR="00C31844" w:rsidRPr="007A325A" w14:paraId="10B574D5" w14:textId="77777777" w:rsidTr="005F65D1">
        <w:tc>
          <w:tcPr>
            <w:tcW w:w="14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63FFDCF" w14:textId="77777777" w:rsidR="00C31844" w:rsidRPr="007A325A" w:rsidRDefault="00C31844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為官風格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F8B6BA" w14:textId="77777777" w:rsidR="00C31844" w:rsidRPr="007A325A" w:rsidRDefault="00C31844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FC621E">
              <w:rPr>
                <w:rFonts w:ascii="標楷體" w:eastAsia="標楷體" w:hAnsi="標楷體" w:hint="eastAsia"/>
                <w:color w:val="FF0000"/>
              </w:rPr>
              <w:t>鯁直堅正</w:t>
            </w:r>
          </w:p>
        </w:tc>
        <w:tc>
          <w:tcPr>
            <w:tcW w:w="1407" w:type="dxa"/>
            <w:tcBorders>
              <w:bottom w:val="single" w:sz="12" w:space="0" w:color="auto"/>
            </w:tcBorders>
            <w:vAlign w:val="center"/>
          </w:tcPr>
          <w:p w14:paraId="0386F72F" w14:textId="77777777" w:rsidR="00C31844" w:rsidRPr="007A325A" w:rsidRDefault="00C31844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八面玲瓏</w:t>
            </w:r>
          </w:p>
        </w:tc>
        <w:tc>
          <w:tcPr>
            <w:tcW w:w="55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BC5720E" w14:textId="77777777" w:rsidR="00C31844" w:rsidRPr="00374EDB" w:rsidRDefault="00374EDB" w:rsidP="00FC621E">
            <w:pPr>
              <w:tabs>
                <w:tab w:val="left" w:pos="7080"/>
              </w:tabs>
              <w:spacing w:beforeLines="10" w:before="36" w:afterLines="10" w:after="36"/>
              <w:rPr>
                <w:rFonts w:ascii="標楷體" w:eastAsia="標楷體" w:hAnsi="標楷體"/>
                <w:color w:val="FF0000"/>
              </w:rPr>
            </w:pPr>
            <w:r w:rsidRPr="00374EDB">
              <w:rPr>
                <w:rFonts w:ascii="標楷體" w:eastAsia="標楷體" w:hAnsi="標楷體" w:cs="Arial"/>
                <w:color w:val="FF0000"/>
                <w:sz w:val="23"/>
                <w:szCs w:val="23"/>
                <w:shd w:val="clear" w:color="auto" w:fill="FFFFFF"/>
              </w:rPr>
              <w:t>操行堅正，鯁言無所忌。</w:t>
            </w:r>
          </w:p>
        </w:tc>
      </w:tr>
      <w:tr w:rsidR="00374EDB" w:rsidRPr="007A325A" w14:paraId="51ED864D" w14:textId="77777777" w:rsidTr="005F65D1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C4FB8AB" w14:textId="77777777" w:rsidR="00374EDB" w:rsidRPr="007A325A" w:rsidRDefault="00374EDB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貶官理由</w:t>
            </w:r>
          </w:p>
        </w:tc>
        <w:tc>
          <w:tcPr>
            <w:tcW w:w="26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6C2ED2" w14:textId="77777777" w:rsidR="00374EDB" w:rsidRPr="007A325A" w:rsidRDefault="00374EDB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貶陽山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64CF8B2" w14:textId="10033062" w:rsidR="00374EDB" w:rsidRPr="00374EDB" w:rsidRDefault="00374EDB" w:rsidP="00FC621E">
            <w:pPr>
              <w:tabs>
                <w:tab w:val="left" w:pos="7080"/>
              </w:tabs>
              <w:spacing w:beforeLines="10" w:before="36" w:afterLines="10" w:after="36"/>
              <w:rPr>
                <w:rFonts w:ascii="標楷體" w:eastAsia="標楷體" w:hAnsi="標楷體"/>
                <w:color w:val="FF0000"/>
              </w:rPr>
            </w:pPr>
            <w:r w:rsidRPr="00FC621E">
              <w:rPr>
                <w:rFonts w:ascii="標楷體" w:eastAsia="標楷體" w:hAnsi="標楷體" w:cs="Arial"/>
                <w:color w:val="000000" w:themeColor="text1"/>
                <w:sz w:val="23"/>
                <w:szCs w:val="23"/>
                <w:shd w:val="clear" w:color="auto" w:fill="FFFFFF"/>
              </w:rPr>
              <w:t>上疏極論</w:t>
            </w:r>
            <w:r w:rsidR="00FC621E">
              <w:rPr>
                <w:rFonts w:ascii="標楷體" w:eastAsia="標楷體" w:hAnsi="標楷體" w:cs="Arial" w:hint="eastAsia"/>
                <w:color w:val="000000" w:themeColor="text1"/>
                <w:sz w:val="23"/>
                <w:szCs w:val="23"/>
                <w:shd w:val="clear" w:color="auto" w:fill="FFFFFF"/>
              </w:rPr>
              <w:t xml:space="preserve">（  </w:t>
            </w:r>
            <w:r w:rsidRPr="00374EDB">
              <w:rPr>
                <w:rFonts w:ascii="標楷體" w:eastAsia="標楷體" w:hAnsi="標楷體" w:cs="Arial"/>
                <w:color w:val="FF0000"/>
                <w:sz w:val="23"/>
                <w:szCs w:val="23"/>
                <w:shd w:val="clear" w:color="auto" w:fill="FFFFFF"/>
              </w:rPr>
              <w:t>宮市</w:t>
            </w:r>
            <w:r w:rsidR="00FC621E">
              <w:rPr>
                <w:rFonts w:ascii="標楷體" w:eastAsia="標楷體" w:hAnsi="標楷體" w:cs="Arial" w:hint="eastAsia"/>
                <w:color w:val="FF0000"/>
                <w:sz w:val="23"/>
                <w:szCs w:val="23"/>
                <w:shd w:val="clear" w:color="auto" w:fill="FFFFFF"/>
              </w:rPr>
              <w:t xml:space="preserve">  </w:t>
            </w:r>
            <w:r w:rsidR="00FC621E" w:rsidRPr="00FC621E">
              <w:rPr>
                <w:rFonts w:ascii="標楷體" w:eastAsia="標楷體" w:hAnsi="標楷體" w:cs="Arial" w:hint="eastAsia"/>
                <w:color w:val="000000" w:themeColor="text1"/>
                <w:sz w:val="23"/>
                <w:szCs w:val="23"/>
                <w:shd w:val="clear" w:color="auto" w:fill="FFFFFF"/>
              </w:rPr>
              <w:t>）</w:t>
            </w:r>
          </w:p>
        </w:tc>
      </w:tr>
      <w:tr w:rsidR="00374EDB" w:rsidRPr="007A325A" w14:paraId="5A6603A6" w14:textId="77777777" w:rsidTr="00DA581E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46164F" w14:textId="77777777" w:rsidR="00374EDB" w:rsidRPr="007A325A" w:rsidRDefault="00374EDB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BD2A27A" w14:textId="5DD975E3" w:rsidR="00374EDB" w:rsidRPr="007A325A" w:rsidRDefault="00374EDB" w:rsidP="00FC621E">
            <w:pPr>
              <w:tabs>
                <w:tab w:val="left" w:pos="7080"/>
              </w:tabs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貶</w:t>
            </w:r>
            <w:r w:rsidR="00EC7039">
              <w:rPr>
                <w:rFonts w:ascii="標楷體" w:eastAsia="標楷體" w:hAnsi="標楷體" w:hint="eastAsia"/>
              </w:rPr>
              <w:t xml:space="preserve">（ </w:t>
            </w:r>
            <w:r w:rsidRPr="00EC7039">
              <w:rPr>
                <w:rFonts w:ascii="標楷體" w:eastAsia="標楷體" w:hAnsi="標楷體" w:hint="eastAsia"/>
                <w:color w:val="FF0000"/>
              </w:rPr>
              <w:t>潮</w:t>
            </w:r>
            <w:r w:rsidR="00EC7039">
              <w:rPr>
                <w:rFonts w:ascii="標楷體" w:eastAsia="標楷體" w:hAnsi="標楷體" w:hint="eastAsia"/>
              </w:rPr>
              <w:t xml:space="preserve"> ）</w:t>
            </w:r>
            <w:r w:rsidRPr="007A325A">
              <w:rPr>
                <w:rFonts w:ascii="標楷體" w:eastAsia="標楷體" w:hAnsi="標楷體" w:hint="eastAsia"/>
              </w:rPr>
              <w:t>州</w:t>
            </w:r>
          </w:p>
        </w:tc>
        <w:tc>
          <w:tcPr>
            <w:tcW w:w="1985" w:type="dxa"/>
          </w:tcPr>
          <w:p w14:paraId="1AAFEAA1" w14:textId="144C2333" w:rsidR="00374EDB" w:rsidRPr="007A325A" w:rsidRDefault="00DA581E" w:rsidP="00101A6F">
            <w:pPr>
              <w:tabs>
                <w:tab w:val="left" w:pos="7080"/>
              </w:tabs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唐</w:t>
            </w:r>
            <w:r w:rsidR="00FC621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</w:t>
            </w:r>
            <w:r w:rsidR="00374EDB" w:rsidRPr="00DA581E">
              <w:rPr>
                <w:rFonts w:ascii="標楷體" w:eastAsia="標楷體" w:hAnsi="標楷體" w:hint="eastAsia"/>
                <w:color w:val="FF0000"/>
              </w:rPr>
              <w:t>憲</w:t>
            </w:r>
            <w:r w:rsidR="00FC621E">
              <w:rPr>
                <w:rFonts w:ascii="標楷體" w:eastAsia="標楷體" w:hAnsi="標楷體"/>
              </w:rPr>
              <w:t>)</w:t>
            </w:r>
            <w:r w:rsidR="00101A6F" w:rsidRPr="00DA581E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101A6F" w:rsidRPr="00101A6F">
              <w:rPr>
                <w:rFonts w:ascii="標楷體" w:eastAsia="標楷體" w:hAnsi="標楷體" w:hint="eastAsia"/>
                <w:color w:val="000000" w:themeColor="text1"/>
              </w:rPr>
              <w:t>宗</w:t>
            </w:r>
            <w:r w:rsidR="00374EDB">
              <w:rPr>
                <w:rFonts w:ascii="標楷體" w:eastAsia="標楷體" w:hAnsi="標楷體" w:hint="eastAsia"/>
              </w:rPr>
              <w:t>作為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14:paraId="69C8E0D4" w14:textId="77777777" w:rsidR="00374EDB" w:rsidRPr="00FC621E" w:rsidRDefault="00374EDB" w:rsidP="00FC621E">
            <w:pPr>
              <w:tabs>
                <w:tab w:val="left" w:pos="7080"/>
              </w:tabs>
              <w:spacing w:beforeLines="10" w:before="36" w:afterLines="10" w:after="36"/>
              <w:rPr>
                <w:rFonts w:ascii="標楷體" w:eastAsia="標楷體" w:hAnsi="標楷體"/>
                <w:color w:val="FF0000"/>
              </w:rPr>
            </w:pPr>
            <w:r w:rsidRPr="00FC621E">
              <w:rPr>
                <w:rFonts w:ascii="標楷體" w:eastAsia="標楷體" w:hAnsi="標楷體" w:hint="eastAsia"/>
                <w:color w:val="000000" w:themeColor="text1"/>
              </w:rPr>
              <w:t>遣使者往鳳翔迎佛骨入禁中</w:t>
            </w:r>
          </w:p>
        </w:tc>
      </w:tr>
      <w:tr w:rsidR="00374EDB" w:rsidRPr="007A325A" w14:paraId="625C73D6" w14:textId="77777777" w:rsidTr="00DA581E">
        <w:trPr>
          <w:trHeight w:val="311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6A6E0F5" w14:textId="77777777" w:rsidR="00374EDB" w:rsidRPr="007A325A" w:rsidRDefault="00374EDB" w:rsidP="00FC621E">
            <w:pPr>
              <w:tabs>
                <w:tab w:val="left" w:pos="7080"/>
              </w:tabs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10CED4" w14:textId="77777777" w:rsidR="00374EDB" w:rsidRPr="007A325A" w:rsidRDefault="00374EDB" w:rsidP="00FC621E">
            <w:pPr>
              <w:tabs>
                <w:tab w:val="left" w:pos="7080"/>
              </w:tabs>
              <w:spacing w:beforeLines="10" w:before="36" w:afterLines="10" w:after="36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EDB5ADA" w14:textId="568D700C" w:rsidR="00374EDB" w:rsidRPr="007A325A" w:rsidRDefault="00374EDB" w:rsidP="00DA581E">
            <w:pPr>
              <w:tabs>
                <w:tab w:val="left" w:pos="7080"/>
              </w:tabs>
              <w:spacing w:beforeLines="10" w:before="36" w:afterLines="10" w:after="36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韓愈</w:t>
            </w:r>
            <w:r w:rsidR="00DA581E">
              <w:rPr>
                <w:rFonts w:ascii="標楷體" w:eastAsia="標楷體" w:hAnsi="標楷體" w:hint="eastAsia"/>
              </w:rPr>
              <w:t xml:space="preserve"> </w:t>
            </w:r>
            <w:r w:rsidR="00FC621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反應</w:t>
            </w:r>
          </w:p>
        </w:tc>
        <w:tc>
          <w:tcPr>
            <w:tcW w:w="3543" w:type="dxa"/>
            <w:tcBorders>
              <w:bottom w:val="single" w:sz="12" w:space="0" w:color="auto"/>
              <w:right w:val="single" w:sz="12" w:space="0" w:color="auto"/>
            </w:tcBorders>
          </w:tcPr>
          <w:p w14:paraId="7039541B" w14:textId="77777777" w:rsidR="00374EDB" w:rsidRPr="00374EDB" w:rsidRDefault="00374EDB" w:rsidP="00FC621E">
            <w:pPr>
              <w:tabs>
                <w:tab w:val="left" w:pos="7080"/>
              </w:tabs>
              <w:spacing w:beforeLines="10" w:before="36" w:afterLines="10" w:after="36"/>
              <w:rPr>
                <w:rFonts w:ascii="標楷體" w:eastAsia="標楷體" w:hAnsi="標楷體"/>
                <w:color w:val="FF0000"/>
              </w:rPr>
            </w:pPr>
            <w:r w:rsidRPr="00374EDB">
              <w:rPr>
                <w:rFonts w:ascii="標楷體" w:eastAsia="標楷體" w:hAnsi="標楷體" w:hint="eastAsia"/>
                <w:color w:val="FF0000"/>
              </w:rPr>
              <w:t>愈聞惡之，乃上表</w:t>
            </w:r>
          </w:p>
        </w:tc>
      </w:tr>
    </w:tbl>
    <w:p w14:paraId="0FD4C577" w14:textId="77777777" w:rsidR="00C31844" w:rsidRPr="007A325A" w:rsidRDefault="00C31844" w:rsidP="00C31844">
      <w:pPr>
        <w:tabs>
          <w:tab w:val="left" w:pos="7080"/>
        </w:tabs>
        <w:rPr>
          <w:rFonts w:ascii="標楷體" w:eastAsia="標楷體" w:hAnsi="標楷體"/>
        </w:rPr>
      </w:pPr>
    </w:p>
    <w:p w14:paraId="70A82F35" w14:textId="57FAFA16" w:rsidR="003D4CE5" w:rsidRDefault="003D4CE5" w:rsidP="00C31844">
      <w:pPr>
        <w:tabs>
          <w:tab w:val="left" w:pos="7080"/>
        </w:tabs>
        <w:rPr>
          <w:rFonts w:ascii="標楷體" w:eastAsia="標楷體" w:hAnsi="標楷體"/>
          <w:b/>
        </w:rPr>
      </w:pPr>
      <w:r w:rsidRPr="003E631D">
        <w:rPr>
          <w:rFonts w:ascii="標楷體" w:eastAsia="標楷體" w:hAnsi="標楷體" w:hint="eastAsia"/>
          <w:b/>
        </w:rPr>
        <w:t>三、</w:t>
      </w:r>
      <w:r w:rsidR="003E631D">
        <w:rPr>
          <w:rFonts w:ascii="標楷體" w:eastAsia="標楷體" w:hAnsi="標楷體" w:hint="eastAsia"/>
          <w:b/>
        </w:rPr>
        <w:t>文章背景</w:t>
      </w:r>
      <w:r w:rsidR="00976A9E">
        <w:rPr>
          <w:rFonts w:ascii="標楷體" w:eastAsia="標楷體" w:hAnsi="標楷體" w:hint="eastAsia"/>
          <w:b/>
        </w:rPr>
        <w:t>──</w:t>
      </w:r>
      <w:r w:rsidR="008F7AF4">
        <w:rPr>
          <w:rFonts w:ascii="標楷體" w:eastAsia="標楷體" w:hAnsi="標楷體" w:hint="eastAsia"/>
          <w:b/>
        </w:rPr>
        <w:t>河北</w:t>
      </w:r>
      <w:r w:rsidRPr="003E631D">
        <w:rPr>
          <w:rFonts w:ascii="標楷體" w:eastAsia="標楷體" w:hAnsi="標楷體" w:hint="eastAsia"/>
          <w:b/>
        </w:rPr>
        <w:t>藩鎮割據</w:t>
      </w:r>
      <w:r w:rsidR="00A62640">
        <w:rPr>
          <w:rFonts w:ascii="標楷體" w:eastAsia="標楷體" w:hAnsi="標楷體" w:hint="eastAsia"/>
          <w:b/>
        </w:rPr>
        <w:t>的情況</w:t>
      </w:r>
    </w:p>
    <w:p w14:paraId="7F28014E" w14:textId="5F57392D" w:rsidR="0021070A" w:rsidRPr="0021070A" w:rsidRDefault="001E3CB0" w:rsidP="00C31844">
      <w:pPr>
        <w:tabs>
          <w:tab w:val="left" w:pos="70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21070A">
        <w:rPr>
          <w:rFonts w:ascii="標楷體" w:eastAsia="標楷體" w:hAnsi="標楷體" w:hint="eastAsia"/>
        </w:rPr>
        <w:t>請閱讀文章，並回答下</w:t>
      </w:r>
      <w:r>
        <w:rPr>
          <w:rFonts w:ascii="標楷體" w:eastAsia="標楷體" w:hAnsi="標楷體" w:hint="eastAsia"/>
        </w:rPr>
        <w:t>列問</w:t>
      </w:r>
      <w:r w:rsidR="0021070A">
        <w:rPr>
          <w:rFonts w:ascii="標楷體" w:eastAsia="標楷體" w:hAnsi="標楷體" w:hint="eastAsia"/>
        </w:rPr>
        <w:t>題</w:t>
      </w:r>
      <w:r w:rsidR="0021070A" w:rsidRPr="008F7AF4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8F7AF4" w14:paraId="288C0394" w14:textId="77777777" w:rsidTr="00FC621E">
        <w:tc>
          <w:tcPr>
            <w:tcW w:w="9628" w:type="dxa"/>
          </w:tcPr>
          <w:p w14:paraId="3C4AEE47" w14:textId="30394DF0" w:rsidR="008F7AF4" w:rsidRPr="008F7AF4" w:rsidRDefault="008F7AF4" w:rsidP="00FC621E">
            <w:pPr>
              <w:spacing w:beforeLines="50" w:before="180"/>
              <w:rPr>
                <w:rFonts w:ascii="標楷體" w:eastAsia="標楷體" w:hAnsi="標楷體"/>
              </w:rPr>
            </w:pPr>
            <w:r w:rsidRPr="008F7AF4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7AF4">
              <w:rPr>
                <w:rFonts w:ascii="標楷體" w:eastAsia="標楷體" w:hAnsi="標楷體" w:hint="eastAsia"/>
              </w:rPr>
              <w:t>唐代的河北已經高度開發，「河北貢篚徵稅，半乎九州」，再加上「河北氣俗渾厚，果於戰耕」，「冀州產健馬，下者日馳二百里，所以兵常當天下。」</w:t>
            </w:r>
          </w:p>
          <w:p w14:paraId="21A3DB22" w14:textId="77777777" w:rsidR="008F7AF4" w:rsidRPr="008F7AF4" w:rsidRDefault="008F7AF4" w:rsidP="00FC621E">
            <w:pPr>
              <w:spacing w:beforeLines="50" w:before="180"/>
              <w:rPr>
                <w:rFonts w:ascii="標楷體" w:eastAsia="標楷體" w:hAnsi="標楷體"/>
              </w:rPr>
            </w:pPr>
            <w:r w:rsidRPr="008F7AF4">
              <w:rPr>
                <w:rFonts w:ascii="標楷體" w:eastAsia="標楷體" w:hAnsi="標楷體" w:hint="eastAsia"/>
              </w:rPr>
              <w:t xml:space="preserve">    安史之亂後，唐代宗將安史降將李懷仙等人就地封為范陽節度使，田承嗣據魏博（今河北南部，河南北部）、李寶臣據成德（河北中部）；其後，河朔三鎮逐漸成了地方割據勢力，中央政府難以控制，乃「藩鎮之患」的肇始。</w:t>
            </w:r>
          </w:p>
          <w:p w14:paraId="44C31B76" w14:textId="216FBAD1" w:rsidR="008F7AF4" w:rsidRPr="008F7AF4" w:rsidRDefault="008F7AF4" w:rsidP="00FC62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8F7AF4">
              <w:rPr>
                <w:rFonts w:ascii="標楷體" w:eastAsia="標楷體" w:hAnsi="標楷體" w:hint="eastAsia"/>
              </w:rPr>
              <w:t xml:space="preserve">    代宗大曆三年，李懷仙為其部下朱希彩、朱泚、朱滔等所殺，此三人相繼為節度使。大歷十四年，田承嗣死，其侄田悅承襲。德宗建中二年正月，李寶臣死，其子李惟岳求繼。德宗拒絕了這一要求，於是李惟岳與田悅、淄青節度使李正己、山南東道節度使梁崇義等聯兵抗命。唐朝派淮西節度使李希烈等率兵討伐，李希烈反與河北藩鎮朱滔、田悅等勾結，據許州（今河南許昌市），亂事進一步擴大。興元元年正月德宗下罪己詔，河北三鎮之亂才逐漸平息。此後，河北三鎮自立節度使成了慣例，河北三鎮歷任節度使共計57</w:t>
            </w:r>
            <w:r w:rsidR="002D6B31">
              <w:rPr>
                <w:rFonts w:ascii="標楷體" w:eastAsia="標楷體" w:hAnsi="標楷體" w:hint="eastAsia"/>
              </w:rPr>
              <w:t>人，由朝廷所選擇</w:t>
            </w:r>
            <w:r w:rsidRPr="008F7AF4">
              <w:rPr>
                <w:rFonts w:ascii="標楷體" w:eastAsia="標楷體" w:hAnsi="標楷體" w:hint="eastAsia"/>
              </w:rPr>
              <w:t>而委任的，不過4人。</w:t>
            </w:r>
          </w:p>
          <w:p w14:paraId="0C014A4C" w14:textId="77777777" w:rsidR="008F7AF4" w:rsidRPr="008F7AF4" w:rsidRDefault="008F7AF4" w:rsidP="00FC62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8F7AF4">
              <w:rPr>
                <w:rFonts w:ascii="標楷體" w:eastAsia="標楷體" w:hAnsi="標楷體" w:hint="eastAsia"/>
              </w:rPr>
              <w:t xml:space="preserve">    河北的軍事割據反映在唐朝的文學作品中。馬戴、賈島都是河北人，要繞道渤海、東海海路才回到唐朝故土，河東（今山西）或河南（今河南）是不能隨便入境的，馬戴的《寄賈島》詩云：「海上不同來，關中俱久住。」</w:t>
            </w:r>
            <w:r w:rsidR="00442903">
              <w:rPr>
                <w:rFonts w:ascii="標楷體" w:eastAsia="標楷體" w:hAnsi="標楷體" w:hint="eastAsia"/>
              </w:rPr>
              <w:t>（節選自維基百科</w:t>
            </w:r>
            <w:r w:rsidR="004F100F">
              <w:rPr>
                <w:rFonts w:ascii="標楷體" w:eastAsia="標楷體" w:hAnsi="標楷體" w:hint="eastAsia"/>
              </w:rPr>
              <w:t>「河朔三鎮」條</w:t>
            </w:r>
            <w:r w:rsidR="00442903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55E925F6" w14:textId="1590DA50" w:rsidR="007A6D7C" w:rsidRPr="00BF3DD0" w:rsidRDefault="00BF3DD0" w:rsidP="00BF3DD0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125DD7">
        <w:rPr>
          <w:rFonts w:ascii="標楷體" w:eastAsia="標楷體" w:hAnsi="標楷體" w:hint="eastAsia"/>
        </w:rPr>
        <w:t>唐代的河北</w:t>
      </w:r>
      <w:r w:rsidR="007A6D7C" w:rsidRPr="00BF3DD0">
        <w:rPr>
          <w:rFonts w:ascii="標楷體" w:eastAsia="標楷體" w:hAnsi="標楷體" w:hint="eastAsia"/>
        </w:rPr>
        <w:t>高度開發</w:t>
      </w:r>
      <w:r w:rsidR="001C68A7">
        <w:rPr>
          <w:rFonts w:ascii="標楷體" w:eastAsia="標楷體" w:hAnsi="標楷體" w:hint="eastAsia"/>
        </w:rPr>
        <w:t>並</w:t>
      </w:r>
      <w:r w:rsidR="00125DD7">
        <w:rPr>
          <w:rFonts w:ascii="標楷體" w:eastAsia="標楷體" w:hAnsi="標楷體" w:hint="eastAsia"/>
        </w:rPr>
        <w:t>具有重要地位</w:t>
      </w:r>
      <w:r w:rsidR="007A6D7C" w:rsidRPr="00BF3DD0">
        <w:rPr>
          <w:rFonts w:ascii="標楷體" w:eastAsia="標楷體" w:hAnsi="標楷體" w:hint="eastAsia"/>
        </w:rPr>
        <w:t>，文中</w:t>
      </w:r>
      <w:r w:rsidR="005F65D1" w:rsidRPr="00BF3DD0">
        <w:rPr>
          <w:rFonts w:ascii="標楷體" w:eastAsia="標楷體" w:hAnsi="標楷體" w:hint="eastAsia"/>
        </w:rPr>
        <w:t>舉例與切</w:t>
      </w:r>
      <w:r w:rsidR="007A6D7C" w:rsidRPr="00BF3DD0">
        <w:rPr>
          <w:rFonts w:ascii="標楷體" w:eastAsia="標楷體" w:hAnsi="標楷體" w:hint="eastAsia"/>
        </w:rPr>
        <w:t>入的角度是：</w:t>
      </w:r>
      <w:r w:rsidR="00C458AD">
        <w:rPr>
          <w:rFonts w:ascii="標楷體" w:eastAsia="標楷體" w:hAnsi="標楷體" w:hint="eastAsia"/>
        </w:rPr>
        <w:t>(多選題)</w:t>
      </w:r>
    </w:p>
    <w:p w14:paraId="45EF321B" w14:textId="32F7B9D3" w:rsidR="007A6D7C" w:rsidRPr="00BF3DD0" w:rsidRDefault="005F65D1" w:rsidP="00BF3DD0">
      <w:pPr>
        <w:ind w:firstLineChars="100" w:firstLine="240"/>
        <w:rPr>
          <w:rFonts w:ascii="標楷體" w:eastAsia="標楷體" w:hAnsi="標楷體"/>
        </w:rPr>
      </w:pPr>
      <w:r w:rsidRPr="00BF3DD0">
        <w:rPr>
          <w:rFonts w:ascii="標楷體" w:eastAsia="標楷體" w:hAnsi="標楷體" w:hint="eastAsia"/>
        </w:rPr>
        <w:t>□</w:t>
      </w:r>
      <w:r w:rsidRPr="00BF3DD0">
        <w:rPr>
          <w:rFonts w:ascii="標楷體" w:eastAsia="標楷體" w:hAnsi="標楷體"/>
        </w:rPr>
        <w:t>外交</w:t>
      </w:r>
      <w:r w:rsidRPr="00BF3DD0">
        <w:rPr>
          <w:rFonts w:ascii="標楷體" w:eastAsia="標楷體" w:hAnsi="標楷體" w:hint="eastAsia"/>
        </w:rPr>
        <w:t xml:space="preserve">  </w:t>
      </w:r>
      <w:r w:rsidRPr="00BF3DD0">
        <w:rPr>
          <w:rFonts w:ascii="標楷體" w:eastAsia="標楷體" w:hAnsi="標楷體"/>
        </w:rPr>
        <w:t xml:space="preserve">  </w:t>
      </w:r>
      <w:r w:rsidRPr="00BF3DD0">
        <w:rPr>
          <w:rFonts w:ascii="標楷體" w:eastAsia="標楷體" w:hAnsi="標楷體" w:hint="eastAsia"/>
        </w:rPr>
        <w:t xml:space="preserve"> ■稅收  </w:t>
      </w:r>
      <w:r w:rsidRPr="00BF3DD0">
        <w:rPr>
          <w:rFonts w:ascii="標楷體" w:eastAsia="標楷體" w:hAnsi="標楷體"/>
        </w:rPr>
        <w:t xml:space="preserve">  </w:t>
      </w:r>
      <w:r w:rsidRPr="00BF3DD0">
        <w:rPr>
          <w:rFonts w:ascii="標楷體" w:eastAsia="標楷體" w:hAnsi="標楷體" w:hint="eastAsia"/>
        </w:rPr>
        <w:t xml:space="preserve">  ■耕作 </w:t>
      </w:r>
      <w:r w:rsidRPr="00BF3DD0">
        <w:rPr>
          <w:rFonts w:ascii="標楷體" w:eastAsia="標楷體" w:hAnsi="標楷體"/>
        </w:rPr>
        <w:t xml:space="preserve">  </w:t>
      </w:r>
      <w:r w:rsidRPr="00BF3DD0">
        <w:rPr>
          <w:rFonts w:ascii="標楷體" w:eastAsia="標楷體" w:hAnsi="標楷體" w:hint="eastAsia"/>
        </w:rPr>
        <w:t xml:space="preserve">  □布市  </w:t>
      </w:r>
      <w:r w:rsidRPr="00BF3DD0">
        <w:rPr>
          <w:rFonts w:ascii="標楷體" w:eastAsia="標楷體" w:hAnsi="標楷體"/>
        </w:rPr>
        <w:t xml:space="preserve">  </w:t>
      </w:r>
      <w:r w:rsidRPr="00BF3DD0">
        <w:rPr>
          <w:rFonts w:ascii="標楷體" w:eastAsia="標楷體" w:hAnsi="標楷體" w:hint="eastAsia"/>
        </w:rPr>
        <w:t xml:space="preserve">  ■馬市   </w:t>
      </w:r>
      <w:r w:rsidRPr="00BF3DD0">
        <w:rPr>
          <w:rFonts w:ascii="標楷體" w:eastAsia="標楷體" w:hAnsi="標楷體"/>
        </w:rPr>
        <w:t xml:space="preserve">   </w:t>
      </w:r>
      <w:r w:rsidRPr="00BF3DD0">
        <w:rPr>
          <w:rFonts w:ascii="標楷體" w:eastAsia="標楷體" w:hAnsi="標楷體" w:hint="eastAsia"/>
        </w:rPr>
        <w:t xml:space="preserve">□酒館  </w:t>
      </w:r>
    </w:p>
    <w:p w14:paraId="3B7EDA7D" w14:textId="624044DE" w:rsidR="00BF3DD0" w:rsidRDefault="005F65D1" w:rsidP="00D044CD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E318B4">
        <w:rPr>
          <w:rFonts w:ascii="標楷體" w:eastAsia="標楷體" w:hAnsi="標楷體" w:hint="eastAsia"/>
        </w:rPr>
        <w:t>「</w:t>
      </w:r>
      <w:r w:rsidRPr="008F7AF4">
        <w:rPr>
          <w:rFonts w:ascii="標楷體" w:eastAsia="標楷體" w:hAnsi="標楷體" w:hint="eastAsia"/>
        </w:rPr>
        <w:t>河朔三鎮</w:t>
      </w:r>
      <w:r>
        <w:rPr>
          <w:rFonts w:ascii="標楷體" w:eastAsia="標楷體" w:hAnsi="標楷體" w:hint="eastAsia"/>
        </w:rPr>
        <w:t>」指的是：</w:t>
      </w:r>
      <w:r w:rsidR="00C458AD">
        <w:rPr>
          <w:rFonts w:ascii="標楷體" w:eastAsia="標楷體" w:hAnsi="標楷體" w:hint="eastAsia"/>
        </w:rPr>
        <w:t>(多選題)</w:t>
      </w:r>
    </w:p>
    <w:p w14:paraId="37B5DD20" w14:textId="77777777" w:rsidR="00A4300F" w:rsidRDefault="00E318B4" w:rsidP="0061050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</w:t>
      </w:r>
      <w:r w:rsidR="00610508" w:rsidRPr="008F7AF4">
        <w:rPr>
          <w:rFonts w:ascii="標楷體" w:eastAsia="標楷體" w:hAnsi="標楷體" w:hint="eastAsia"/>
        </w:rPr>
        <w:t>田承嗣據魏博</w:t>
      </w:r>
      <w:r w:rsidR="009F2384">
        <w:rPr>
          <w:rFonts w:ascii="標楷體" w:eastAsia="標楷體" w:hAnsi="標楷體" w:hint="eastAsia"/>
        </w:rPr>
        <w:t xml:space="preserve"> </w:t>
      </w:r>
      <w:r w:rsidR="009F2384">
        <w:rPr>
          <w:rFonts w:ascii="標楷體" w:eastAsia="標楷體" w:hAnsi="標楷體"/>
        </w:rPr>
        <w:t xml:space="preserve"> </w:t>
      </w:r>
      <w:r w:rsidR="00610508">
        <w:rPr>
          <w:rFonts w:ascii="標楷體" w:eastAsia="標楷體" w:hAnsi="標楷體"/>
        </w:rPr>
        <w:t xml:space="preserve">  </w:t>
      </w:r>
      <w:r w:rsidR="009F2384">
        <w:rPr>
          <w:rFonts w:ascii="標楷體" w:eastAsia="標楷體" w:hAnsi="標楷體" w:hint="eastAsia"/>
        </w:rPr>
        <w:t xml:space="preserve"> ■</w:t>
      </w:r>
      <w:r w:rsidR="00610508" w:rsidRPr="008F7AF4">
        <w:rPr>
          <w:rFonts w:ascii="標楷體" w:eastAsia="標楷體" w:hAnsi="標楷體" w:hint="eastAsia"/>
        </w:rPr>
        <w:t>李寶臣據成德</w:t>
      </w:r>
      <w:r w:rsidR="009F2384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□</w:t>
      </w:r>
      <w:r w:rsidR="00A4300F">
        <w:rPr>
          <w:rFonts w:ascii="標楷體" w:eastAsia="標楷體" w:hAnsi="標楷體" w:hint="eastAsia"/>
        </w:rPr>
        <w:t>李希烈據淮西</w:t>
      </w:r>
      <w:r w:rsidR="009F2384">
        <w:rPr>
          <w:rFonts w:ascii="標楷體" w:eastAsia="標楷體" w:hAnsi="標楷體" w:hint="eastAsia"/>
        </w:rPr>
        <w:t xml:space="preserve"> </w:t>
      </w:r>
      <w:r w:rsidR="009F2384">
        <w:rPr>
          <w:rFonts w:ascii="標楷體" w:eastAsia="標楷體" w:hAnsi="標楷體"/>
        </w:rPr>
        <w:t xml:space="preserve">  </w:t>
      </w:r>
      <w:r w:rsidR="009F2384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■</w:t>
      </w:r>
      <w:r w:rsidR="00610508" w:rsidRPr="008F7AF4">
        <w:rPr>
          <w:rFonts w:ascii="標楷體" w:eastAsia="標楷體" w:hAnsi="標楷體" w:hint="eastAsia"/>
        </w:rPr>
        <w:t>李懷仙</w:t>
      </w:r>
      <w:r w:rsidR="00610508">
        <w:rPr>
          <w:rFonts w:ascii="標楷體" w:eastAsia="標楷體" w:hAnsi="標楷體" w:hint="eastAsia"/>
        </w:rPr>
        <w:t>據</w:t>
      </w:r>
      <w:r w:rsidRPr="008F7AF4">
        <w:rPr>
          <w:rFonts w:ascii="標楷體" w:eastAsia="標楷體" w:hAnsi="標楷體" w:hint="eastAsia"/>
        </w:rPr>
        <w:t>范陽</w:t>
      </w:r>
      <w:r w:rsidR="009F2384">
        <w:rPr>
          <w:rFonts w:ascii="標楷體" w:eastAsia="標楷體" w:hAnsi="標楷體" w:hint="eastAsia"/>
        </w:rPr>
        <w:t xml:space="preserve"> </w:t>
      </w:r>
    </w:p>
    <w:p w14:paraId="4AB37407" w14:textId="399F84C9" w:rsidR="009F2384" w:rsidRPr="009F2384" w:rsidRDefault="009F2384" w:rsidP="0061050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</w:t>
      </w:r>
    </w:p>
    <w:p w14:paraId="168C45D8" w14:textId="1DD81774" w:rsidR="008F7AF4" w:rsidRPr="008F7AF4" w:rsidRDefault="00A553FB" w:rsidP="008F7AF4">
      <w:pPr>
        <w:tabs>
          <w:tab w:val="left" w:pos="708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8F7AF4" w:rsidRPr="008F7AF4">
        <w:rPr>
          <w:rFonts w:ascii="標楷體" w:eastAsia="標楷體" w:hAnsi="標楷體" w:hint="eastAsia"/>
        </w:rPr>
        <w:t>關於唐朝</w:t>
      </w:r>
      <w:r w:rsidR="00610508">
        <w:rPr>
          <w:rFonts w:ascii="標楷體" w:eastAsia="標楷體" w:hAnsi="標楷體" w:hint="eastAsia"/>
        </w:rPr>
        <w:t>中期以後河北藩鎮割據的狀況，下列敘述</w:t>
      </w:r>
      <w:r w:rsidR="008F7AF4" w:rsidRPr="00FC621E">
        <w:rPr>
          <w:rFonts w:ascii="標楷體" w:eastAsia="標楷體" w:hAnsi="標楷體" w:hint="eastAsia"/>
          <w:b/>
          <w:u w:val="double"/>
        </w:rPr>
        <w:t>有誤</w:t>
      </w:r>
      <w:r w:rsidR="00610508">
        <w:rPr>
          <w:rFonts w:ascii="標楷體" w:eastAsia="標楷體" w:hAnsi="標楷體" w:hint="eastAsia"/>
        </w:rPr>
        <w:t>的是：</w:t>
      </w:r>
    </w:p>
    <w:p w14:paraId="1E60256B" w14:textId="36D007AF" w:rsidR="008F7AF4" w:rsidRPr="008F7AF4" w:rsidRDefault="000A6D57" w:rsidP="00DF0066">
      <w:pPr>
        <w:tabs>
          <w:tab w:val="left" w:pos="7080"/>
        </w:tabs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□起因是代宗將安史降將封於河北，</w:t>
      </w:r>
      <w:r w:rsidR="00A4300F">
        <w:rPr>
          <w:rFonts w:ascii="標楷體" w:eastAsia="標楷體" w:hAnsi="標楷體" w:hint="eastAsia"/>
        </w:rPr>
        <w:t>而</w:t>
      </w:r>
      <w:r>
        <w:rPr>
          <w:rFonts w:ascii="標楷體" w:eastAsia="標楷體" w:hAnsi="標楷體" w:hint="eastAsia"/>
        </w:rPr>
        <w:t>且無法控制他們坐大</w:t>
      </w:r>
    </w:p>
    <w:p w14:paraId="69884B51" w14:textId="7BC8584A" w:rsidR="008F7AF4" w:rsidRPr="008F7AF4" w:rsidRDefault="00A553FB" w:rsidP="00DF0066">
      <w:pPr>
        <w:tabs>
          <w:tab w:val="left" w:pos="7080"/>
        </w:tabs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7C1658">
        <w:rPr>
          <w:rFonts w:ascii="標楷體" w:eastAsia="標楷體" w:hAnsi="標楷體" w:hint="eastAsia"/>
        </w:rPr>
        <w:t>河北藩鎮的繼承人</w:t>
      </w:r>
      <w:r w:rsidR="000A6D57">
        <w:rPr>
          <w:rFonts w:ascii="標楷體" w:eastAsia="標楷體" w:hAnsi="標楷體" w:hint="eastAsia"/>
        </w:rPr>
        <w:t>大</w:t>
      </w:r>
      <w:r w:rsidR="007C1658">
        <w:rPr>
          <w:rFonts w:ascii="標楷體" w:eastAsia="標楷體" w:hAnsi="標楷體" w:hint="eastAsia"/>
        </w:rPr>
        <w:t>多為親戚或部屬</w:t>
      </w:r>
      <w:r w:rsidR="008F7AF4" w:rsidRPr="008F7AF4">
        <w:rPr>
          <w:rFonts w:ascii="標楷體" w:eastAsia="標楷體" w:hAnsi="標楷體" w:hint="eastAsia"/>
        </w:rPr>
        <w:t>，</w:t>
      </w:r>
      <w:r w:rsidR="000A6D57">
        <w:rPr>
          <w:rFonts w:ascii="標楷體" w:eastAsia="標楷體" w:hAnsi="標楷體" w:hint="eastAsia"/>
        </w:rPr>
        <w:t>使得</w:t>
      </w:r>
      <w:r w:rsidR="008F7AF4" w:rsidRPr="008F7AF4">
        <w:rPr>
          <w:rFonts w:ascii="標楷體" w:eastAsia="標楷體" w:hAnsi="標楷體" w:hint="eastAsia"/>
        </w:rPr>
        <w:t>中央無法過問</w:t>
      </w:r>
    </w:p>
    <w:p w14:paraId="2CBE4D46" w14:textId="406EAA8C" w:rsidR="008F7AF4" w:rsidRPr="008F7AF4" w:rsidRDefault="00A553FB" w:rsidP="00DF0066">
      <w:pPr>
        <w:tabs>
          <w:tab w:val="left" w:pos="7080"/>
        </w:tabs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9926EB" w:rsidRPr="008F7AF4">
        <w:rPr>
          <w:rFonts w:ascii="標楷體" w:eastAsia="標楷體" w:hAnsi="標楷體" w:hint="eastAsia"/>
        </w:rPr>
        <w:t>朝廷</w:t>
      </w:r>
      <w:r w:rsidR="000A6D57">
        <w:rPr>
          <w:rFonts w:ascii="標楷體" w:eastAsia="標楷體" w:hAnsi="標楷體" w:hint="eastAsia"/>
        </w:rPr>
        <w:t>因為</w:t>
      </w:r>
      <w:r w:rsidR="00A4300F">
        <w:rPr>
          <w:rFonts w:ascii="標楷體" w:eastAsia="標楷體" w:hAnsi="標楷體" w:hint="eastAsia"/>
        </w:rPr>
        <w:t>無法擊敗藩鎮，就</w:t>
      </w:r>
      <w:r w:rsidR="009926EB" w:rsidRPr="008F7AF4">
        <w:rPr>
          <w:rFonts w:ascii="標楷體" w:eastAsia="標楷體" w:hAnsi="標楷體" w:hint="eastAsia"/>
        </w:rPr>
        <w:t>採取姑息的態度緩和情勢</w:t>
      </w:r>
      <w:r w:rsidR="000A6D57">
        <w:rPr>
          <w:rFonts w:ascii="標楷體" w:eastAsia="標楷體" w:hAnsi="標楷體" w:hint="eastAsia"/>
        </w:rPr>
        <w:t>政局</w:t>
      </w:r>
    </w:p>
    <w:p w14:paraId="1BA75105" w14:textId="6B63BA7F" w:rsidR="008F7AF4" w:rsidRPr="008F7AF4" w:rsidRDefault="000A6D57" w:rsidP="00DF0066">
      <w:pPr>
        <w:tabs>
          <w:tab w:val="left" w:pos="7080"/>
        </w:tabs>
        <w:ind w:firstLineChars="150" w:firstLine="360"/>
        <w:rPr>
          <w:rFonts w:ascii="標楷體" w:eastAsia="標楷體" w:hAnsi="標楷體"/>
        </w:rPr>
      </w:pPr>
      <w:r w:rsidRPr="00BF3DD0">
        <w:rPr>
          <w:rFonts w:ascii="標楷體" w:eastAsia="標楷體" w:hAnsi="標楷體" w:hint="eastAsia"/>
        </w:rPr>
        <w:t>■</w:t>
      </w:r>
      <w:r w:rsidR="00610508" w:rsidRPr="008F7AF4">
        <w:rPr>
          <w:rFonts w:ascii="標楷體" w:eastAsia="標楷體" w:hAnsi="標楷體" w:hint="eastAsia"/>
        </w:rPr>
        <w:t>河朔三鎮</w:t>
      </w:r>
      <w:r w:rsidR="00610508">
        <w:rPr>
          <w:rFonts w:ascii="標楷體" w:eastAsia="標楷體" w:hAnsi="標楷體" w:hint="eastAsia"/>
        </w:rPr>
        <w:t>之亂</w:t>
      </w:r>
      <w:r w:rsidR="00A4300F">
        <w:rPr>
          <w:rFonts w:ascii="標楷體" w:eastAsia="標楷體" w:hAnsi="標楷體" w:hint="eastAsia"/>
        </w:rPr>
        <w:t>在德宗下罪己詔後</w:t>
      </w:r>
      <w:r w:rsidR="00610508">
        <w:rPr>
          <w:rFonts w:ascii="標楷體" w:eastAsia="標楷體" w:hAnsi="標楷體" w:hint="eastAsia"/>
        </w:rPr>
        <w:t>平息</w:t>
      </w:r>
      <w:r w:rsidR="00A4300F">
        <w:rPr>
          <w:rFonts w:ascii="標楷體" w:eastAsia="標楷體" w:hAnsi="標楷體" w:hint="eastAsia"/>
        </w:rPr>
        <w:t>，代表藩鎮割據</w:t>
      </w:r>
      <w:r w:rsidRPr="008F7AF4">
        <w:rPr>
          <w:rFonts w:ascii="標楷體" w:eastAsia="標楷體" w:hAnsi="標楷體" w:hint="eastAsia"/>
        </w:rPr>
        <w:t>結束</w:t>
      </w:r>
      <w:r w:rsidR="00B32DDC" w:rsidRPr="00B32DDC">
        <w:rPr>
          <w:rFonts w:ascii="標楷體" w:eastAsia="標楷體" w:hAnsi="標楷體" w:hint="eastAsia"/>
          <w:color w:val="FF0000"/>
        </w:rPr>
        <w:t>（仍未結束）</w:t>
      </w:r>
    </w:p>
    <w:p w14:paraId="7CDBF771" w14:textId="77777777" w:rsidR="008F7AF4" w:rsidRPr="00610508" w:rsidRDefault="008F7AF4" w:rsidP="008F7AF4">
      <w:pPr>
        <w:tabs>
          <w:tab w:val="left" w:pos="7080"/>
        </w:tabs>
        <w:rPr>
          <w:rFonts w:ascii="標楷體" w:eastAsia="標楷體" w:hAnsi="標楷體"/>
        </w:rPr>
      </w:pPr>
    </w:p>
    <w:p w14:paraId="1DB0A6F5" w14:textId="69E5C6FD" w:rsidR="008F7AF4" w:rsidRPr="008F7AF4" w:rsidRDefault="000A6D57" w:rsidP="008F7AF4">
      <w:pPr>
        <w:tabs>
          <w:tab w:val="left" w:pos="70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8F7AF4" w:rsidRPr="008F7AF4">
        <w:rPr>
          <w:rFonts w:ascii="標楷體" w:eastAsia="標楷體" w:hAnsi="標楷體" w:hint="eastAsia"/>
        </w:rPr>
        <w:t>.關於</w:t>
      </w:r>
      <w:r w:rsidR="00DF0066">
        <w:rPr>
          <w:rFonts w:ascii="標楷體" w:eastAsia="標楷體" w:hAnsi="標楷體" w:hint="eastAsia"/>
        </w:rPr>
        <w:t>文中所述</w:t>
      </w:r>
      <w:r w:rsidR="00610508">
        <w:rPr>
          <w:rFonts w:ascii="標楷體" w:eastAsia="標楷體" w:hAnsi="標楷體" w:hint="eastAsia"/>
        </w:rPr>
        <w:t>河朔三鎮的行徑</w:t>
      </w:r>
      <w:r w:rsidR="008F7AF4" w:rsidRPr="008F7AF4">
        <w:rPr>
          <w:rFonts w:ascii="標楷體" w:eastAsia="標楷體" w:hAnsi="標楷體" w:hint="eastAsia"/>
        </w:rPr>
        <w:t>，</w:t>
      </w:r>
      <w:r w:rsidR="00610508">
        <w:rPr>
          <w:rFonts w:ascii="標楷體" w:eastAsia="標楷體" w:hAnsi="標楷體" w:hint="eastAsia"/>
        </w:rPr>
        <w:t>下列敘述</w:t>
      </w:r>
      <w:r w:rsidR="00610508" w:rsidRPr="00FB561D">
        <w:rPr>
          <w:rFonts w:ascii="標楷體" w:eastAsia="標楷體" w:hAnsi="標楷體" w:hint="eastAsia"/>
        </w:rPr>
        <w:t>正確</w:t>
      </w:r>
      <w:r w:rsidR="00610508">
        <w:rPr>
          <w:rFonts w:ascii="標楷體" w:eastAsia="標楷體" w:hAnsi="標楷體" w:hint="eastAsia"/>
        </w:rPr>
        <w:t>的是：</w:t>
      </w:r>
    </w:p>
    <w:p w14:paraId="6AA3E397" w14:textId="30B70DB9" w:rsidR="008F7AF4" w:rsidRPr="008F7AF4" w:rsidRDefault="00A553FB" w:rsidP="00DF0066">
      <w:pPr>
        <w:tabs>
          <w:tab w:val="left" w:pos="7080"/>
        </w:tabs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610508" w:rsidRPr="008F7AF4">
        <w:rPr>
          <w:rFonts w:ascii="標楷體" w:eastAsia="標楷體" w:hAnsi="標楷體" w:hint="eastAsia"/>
        </w:rPr>
        <w:t>藩鎮</w:t>
      </w:r>
      <w:r w:rsidR="009926EB" w:rsidRPr="008F7AF4">
        <w:rPr>
          <w:rFonts w:ascii="標楷體" w:eastAsia="標楷體" w:hAnsi="標楷體" w:hint="eastAsia"/>
        </w:rPr>
        <w:t>叛亂難以平定，是因為河朔三鎮</w:t>
      </w:r>
      <w:r w:rsidR="004C4A4C">
        <w:rPr>
          <w:rFonts w:ascii="標楷體" w:eastAsia="標楷體" w:hAnsi="標楷體" w:hint="eastAsia"/>
        </w:rPr>
        <w:t>軍力比朝廷更強大</w:t>
      </w:r>
      <w:r w:rsidR="00DF6446" w:rsidRPr="00DF6446">
        <w:rPr>
          <w:rFonts w:ascii="標楷體" w:eastAsia="標楷體" w:hAnsi="標楷體" w:hint="eastAsia"/>
          <w:color w:val="FF0000"/>
        </w:rPr>
        <w:t>（因節度使與藩鎮勾結）</w:t>
      </w:r>
    </w:p>
    <w:p w14:paraId="396E0FDD" w14:textId="01137F5C" w:rsidR="00610508" w:rsidRPr="008F7AF4" w:rsidRDefault="00610508" w:rsidP="00610508">
      <w:pPr>
        <w:tabs>
          <w:tab w:val="left" w:pos="7080"/>
        </w:tabs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8F7AF4">
        <w:rPr>
          <w:rFonts w:ascii="標楷體" w:eastAsia="標楷體" w:hAnsi="標楷體" w:hint="eastAsia"/>
        </w:rPr>
        <w:t>河北藩鎮</w:t>
      </w:r>
      <w:r>
        <w:rPr>
          <w:rFonts w:ascii="標楷體" w:eastAsia="標楷體" w:hAnsi="標楷體" w:hint="eastAsia"/>
        </w:rPr>
        <w:t>據地擴張，始終與朝廷處於戰爭狀態</w:t>
      </w:r>
      <w:r w:rsidRPr="008F7AF4">
        <w:rPr>
          <w:rFonts w:ascii="標楷體" w:eastAsia="標楷體" w:hAnsi="標楷體" w:hint="eastAsia"/>
        </w:rPr>
        <w:t>沒有止息</w:t>
      </w:r>
      <w:r w:rsidR="00DF6446" w:rsidRPr="00DF6446">
        <w:rPr>
          <w:rFonts w:ascii="標楷體" w:eastAsia="標楷體" w:hAnsi="標楷體" w:hint="eastAsia"/>
          <w:color w:val="FF0000"/>
        </w:rPr>
        <w:t>（有止息過）</w:t>
      </w:r>
    </w:p>
    <w:p w14:paraId="218DE2BF" w14:textId="77777777" w:rsidR="00424008" w:rsidRDefault="00424008" w:rsidP="00DF0066">
      <w:pPr>
        <w:tabs>
          <w:tab w:val="left" w:pos="7080"/>
        </w:tabs>
        <w:ind w:firstLineChars="150" w:firstLine="360"/>
        <w:rPr>
          <w:rFonts w:ascii="標楷體" w:eastAsia="標楷體" w:hAnsi="標楷體"/>
        </w:rPr>
      </w:pPr>
      <w:r w:rsidRPr="00BF3DD0">
        <w:rPr>
          <w:rFonts w:ascii="標楷體" w:eastAsia="標楷體" w:hAnsi="標楷體" w:hint="eastAsia"/>
        </w:rPr>
        <w:t>■</w:t>
      </w:r>
      <w:r w:rsidRPr="008F7AF4">
        <w:rPr>
          <w:rFonts w:ascii="標楷體" w:eastAsia="標楷體" w:hAnsi="標楷體" w:hint="eastAsia"/>
        </w:rPr>
        <w:t>唐德宗下罪己詔妥協，間接承認藩鎮自立節度使的慣例</w:t>
      </w:r>
    </w:p>
    <w:p w14:paraId="2C5EF7D7" w14:textId="23FD5BCA" w:rsidR="008F7AF4" w:rsidRPr="008F7AF4" w:rsidRDefault="00A553FB" w:rsidP="00DF0066">
      <w:pPr>
        <w:tabs>
          <w:tab w:val="left" w:pos="7080"/>
        </w:tabs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8F7AF4" w:rsidRPr="008F7AF4">
        <w:rPr>
          <w:rFonts w:ascii="標楷體" w:eastAsia="標楷體" w:hAnsi="標楷體" w:hint="eastAsia"/>
        </w:rPr>
        <w:t>在藩鎮割據的狀況下，朝廷與藩鎮之間</w:t>
      </w:r>
      <w:r w:rsidR="004F100F">
        <w:rPr>
          <w:rFonts w:ascii="標楷體" w:eastAsia="標楷體" w:hAnsi="標楷體" w:hint="eastAsia"/>
        </w:rPr>
        <w:t>的領地</w:t>
      </w:r>
      <w:r w:rsidR="00424008">
        <w:rPr>
          <w:rFonts w:ascii="標楷體" w:eastAsia="標楷體" w:hAnsi="標楷體" w:hint="eastAsia"/>
        </w:rPr>
        <w:t>皆能</w:t>
      </w:r>
      <w:r w:rsidR="008F7AF4" w:rsidRPr="008F7AF4">
        <w:rPr>
          <w:rFonts w:ascii="標楷體" w:eastAsia="標楷體" w:hAnsi="標楷體" w:hint="eastAsia"/>
        </w:rPr>
        <w:t>相通</w:t>
      </w:r>
      <w:r w:rsidR="00DF6446" w:rsidRPr="00DF6446">
        <w:rPr>
          <w:rFonts w:ascii="標楷體" w:eastAsia="標楷體" w:hAnsi="標楷體" w:hint="eastAsia"/>
          <w:color w:val="FF0000"/>
        </w:rPr>
        <w:t>（不能相通）</w:t>
      </w:r>
    </w:p>
    <w:p w14:paraId="652CA6AA" w14:textId="34958DA4" w:rsidR="00C31844" w:rsidRPr="008F7AF4" w:rsidRDefault="00C31844" w:rsidP="00833698">
      <w:pPr>
        <w:tabs>
          <w:tab w:val="left" w:pos="7080"/>
        </w:tabs>
        <w:ind w:firstLineChars="150" w:firstLine="360"/>
        <w:rPr>
          <w:rFonts w:ascii="標楷體" w:eastAsia="標楷體" w:hAnsi="標楷體"/>
        </w:rPr>
      </w:pPr>
      <w:r w:rsidRPr="008F7AF4">
        <w:rPr>
          <w:rFonts w:ascii="標楷體" w:eastAsia="標楷體" w:hAnsi="標楷體"/>
        </w:rPr>
        <w:tab/>
      </w:r>
    </w:p>
    <w:p w14:paraId="6BDB3B46" w14:textId="3A83BD5B" w:rsidR="00C31844" w:rsidRPr="007A325A" w:rsidRDefault="006D3A84" w:rsidP="00C31844">
      <w:pPr>
        <w:rPr>
          <w:rFonts w:ascii="標楷體" w:eastAsia="標楷體" w:hAnsi="標楷體"/>
          <w:b/>
          <w:sz w:val="28"/>
        </w:rPr>
      </w:pPr>
      <w:r w:rsidRPr="007A325A">
        <w:rPr>
          <w:rFonts w:ascii="標楷體" w:eastAsia="標楷體" w:hAnsi="標楷體" w:hint="eastAsia"/>
          <w:b/>
          <w:sz w:val="28"/>
        </w:rPr>
        <w:t>貳、課</w:t>
      </w:r>
      <w:r w:rsidR="004F100F">
        <w:rPr>
          <w:rFonts w:ascii="標楷體" w:eastAsia="標楷體" w:hAnsi="標楷體" w:hint="eastAsia"/>
          <w:b/>
          <w:sz w:val="28"/>
        </w:rPr>
        <w:t>文內容</w:t>
      </w:r>
    </w:p>
    <w:p w14:paraId="547DDD32" w14:textId="77777777" w:rsidR="00C31844" w:rsidRPr="003E631D" w:rsidRDefault="00C31844" w:rsidP="00C31844">
      <w:pPr>
        <w:rPr>
          <w:rFonts w:ascii="標楷體" w:eastAsia="標楷體" w:hAnsi="標楷體"/>
          <w:b/>
        </w:rPr>
      </w:pPr>
      <w:r w:rsidRPr="003E631D">
        <w:rPr>
          <w:rFonts w:ascii="標楷體" w:eastAsia="標楷體" w:hAnsi="標楷體" w:hint="eastAsia"/>
          <w:b/>
          <w:bdr w:val="single" w:sz="4" w:space="0" w:color="auto"/>
        </w:rPr>
        <w:t>第一段</w:t>
      </w:r>
      <w:r w:rsidR="007D3560" w:rsidRPr="003E631D">
        <w:rPr>
          <w:rFonts w:ascii="標楷體" w:eastAsia="標楷體" w:hAnsi="標楷體" w:hint="eastAsia"/>
          <w:b/>
        </w:rPr>
        <w:t>：</w:t>
      </w:r>
      <w:r w:rsidR="00397044" w:rsidRPr="003E631D">
        <w:rPr>
          <w:rFonts w:ascii="標楷體" w:eastAsia="標楷體" w:hAnsi="標楷體" w:hint="eastAsia"/>
          <w:b/>
        </w:rPr>
        <w:t>敘述董生的才能與遭遇，並祝福他北行順利。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070A" w14:paraId="1E9E9C77" w14:textId="77777777" w:rsidTr="0021070A">
        <w:tc>
          <w:tcPr>
            <w:tcW w:w="9628" w:type="dxa"/>
          </w:tcPr>
          <w:p w14:paraId="7B9BAF3C" w14:textId="77777777" w:rsidR="0021070A" w:rsidRDefault="0021070A" w:rsidP="00D97E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76009">
              <w:rPr>
                <w:rFonts w:ascii="標楷體" w:eastAsia="標楷體" w:hAnsi="標楷體" w:hint="eastAsia"/>
              </w:rPr>
              <w:t>燕、趙古稱多感</w:t>
            </w:r>
            <w:r w:rsidRPr="007A325A">
              <w:rPr>
                <w:rFonts w:ascii="標楷體" w:eastAsia="標楷體" w:hAnsi="標楷體" w:hint="eastAsia"/>
              </w:rPr>
              <w:t>慨悲歌之士。董生舉進士，連不得志於有司，懷抱利器，鬱鬱適茲土。吾知其必有合也。董生勉乎哉！</w:t>
            </w:r>
          </w:p>
        </w:tc>
      </w:tr>
    </w:tbl>
    <w:p w14:paraId="0876AF26" w14:textId="32C3140C" w:rsidR="00C31844" w:rsidRPr="007A325A" w:rsidRDefault="00730C1F" w:rsidP="00A62640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397044" w:rsidRPr="007A325A">
        <w:rPr>
          <w:rFonts w:ascii="標楷體" w:eastAsia="標楷體" w:hAnsi="標楷體" w:hint="eastAsia"/>
        </w:rPr>
        <w:t>認識董生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27"/>
        <w:gridCol w:w="7928"/>
      </w:tblGrid>
      <w:tr w:rsidR="0021070A" w:rsidRPr="007A325A" w14:paraId="7BC22EB0" w14:textId="77777777" w:rsidTr="0065694D">
        <w:trPr>
          <w:trHeight w:val="367"/>
        </w:trPr>
        <w:tc>
          <w:tcPr>
            <w:tcW w:w="1627" w:type="dxa"/>
            <w:shd w:val="clear" w:color="auto" w:fill="D5DCE4" w:themeFill="text2" w:themeFillTint="33"/>
          </w:tcPr>
          <w:p w14:paraId="4C29FF9F" w14:textId="6E3A5BE0" w:rsidR="0021070A" w:rsidRPr="007A325A" w:rsidRDefault="002E254B" w:rsidP="00A62640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董</w:t>
            </w:r>
            <w:r w:rsidR="0090781E">
              <w:rPr>
                <w:rFonts w:ascii="標楷體" w:eastAsia="標楷體" w:hAnsi="標楷體" w:hint="eastAsia"/>
              </w:rPr>
              <w:t>邵</w:t>
            </w:r>
            <w:r>
              <w:rPr>
                <w:rFonts w:ascii="標楷體" w:eastAsia="標楷體" w:hAnsi="標楷體" w:hint="eastAsia"/>
              </w:rPr>
              <w:t>南</w:t>
            </w:r>
          </w:p>
        </w:tc>
        <w:tc>
          <w:tcPr>
            <w:tcW w:w="7928" w:type="dxa"/>
            <w:shd w:val="clear" w:color="auto" w:fill="D5DCE4" w:themeFill="text2" w:themeFillTint="33"/>
          </w:tcPr>
          <w:p w14:paraId="02406729" w14:textId="02695739" w:rsidR="0021070A" w:rsidRPr="007A325A" w:rsidRDefault="00101A6F" w:rsidP="00A62640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引用</w:t>
            </w:r>
            <w:r w:rsidR="0021070A">
              <w:rPr>
                <w:rFonts w:ascii="標楷體" w:eastAsia="標楷體" w:hAnsi="標楷體" w:hint="eastAsia"/>
              </w:rPr>
              <w:t>原文</w:t>
            </w:r>
          </w:p>
        </w:tc>
      </w:tr>
      <w:tr w:rsidR="00C31844" w:rsidRPr="007A325A" w14:paraId="7616A4A8" w14:textId="77777777" w:rsidTr="00A62640">
        <w:trPr>
          <w:trHeight w:val="367"/>
        </w:trPr>
        <w:tc>
          <w:tcPr>
            <w:tcW w:w="1627" w:type="dxa"/>
          </w:tcPr>
          <w:p w14:paraId="638608E1" w14:textId="77777777" w:rsidR="00C31844" w:rsidRPr="007A325A" w:rsidRDefault="00397044" w:rsidP="00A62640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人生際遇</w:t>
            </w:r>
          </w:p>
        </w:tc>
        <w:tc>
          <w:tcPr>
            <w:tcW w:w="7928" w:type="dxa"/>
          </w:tcPr>
          <w:p w14:paraId="280F82B8" w14:textId="77777777" w:rsidR="00C31844" w:rsidRPr="00DF0066" w:rsidRDefault="00DF0066" w:rsidP="00A62640">
            <w:pPr>
              <w:spacing w:beforeLines="10" w:before="36" w:afterLines="10" w:after="36" w:line="240" w:lineRule="atLeast"/>
              <w:rPr>
                <w:rFonts w:ascii="標楷體" w:eastAsia="標楷體" w:hAnsi="標楷體"/>
                <w:color w:val="FF0000"/>
              </w:rPr>
            </w:pPr>
            <w:r w:rsidRPr="00DF0066">
              <w:rPr>
                <w:rFonts w:ascii="標楷體" w:eastAsia="標楷體" w:hAnsi="標楷體" w:hint="eastAsia"/>
                <w:color w:val="FF0000"/>
              </w:rPr>
              <w:t>舉進士，連不得志於有司</w:t>
            </w:r>
          </w:p>
        </w:tc>
      </w:tr>
      <w:tr w:rsidR="00C31844" w:rsidRPr="007A325A" w14:paraId="140A9F6B" w14:textId="77777777" w:rsidTr="00A62640">
        <w:trPr>
          <w:trHeight w:val="352"/>
        </w:trPr>
        <w:tc>
          <w:tcPr>
            <w:tcW w:w="1627" w:type="dxa"/>
          </w:tcPr>
          <w:p w14:paraId="5DB7BCBD" w14:textId="77777777" w:rsidR="00C31844" w:rsidRPr="007A325A" w:rsidRDefault="00397044" w:rsidP="00A62640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個人能力</w:t>
            </w:r>
          </w:p>
        </w:tc>
        <w:tc>
          <w:tcPr>
            <w:tcW w:w="7928" w:type="dxa"/>
          </w:tcPr>
          <w:p w14:paraId="6CD0744D" w14:textId="77777777" w:rsidR="00C31844" w:rsidRPr="00DF0066" w:rsidRDefault="00DF0066" w:rsidP="00A62640">
            <w:pPr>
              <w:spacing w:beforeLines="10" w:before="36" w:afterLines="10" w:after="36" w:line="240" w:lineRule="atLeast"/>
              <w:rPr>
                <w:rFonts w:ascii="標楷體" w:eastAsia="標楷體" w:hAnsi="標楷體"/>
                <w:color w:val="FF0000"/>
              </w:rPr>
            </w:pPr>
            <w:r w:rsidRPr="00DF0066">
              <w:rPr>
                <w:rFonts w:ascii="標楷體" w:eastAsia="標楷體" w:hAnsi="標楷體" w:hint="eastAsia"/>
                <w:color w:val="FF0000"/>
              </w:rPr>
              <w:t>懷抱利器</w:t>
            </w:r>
          </w:p>
        </w:tc>
      </w:tr>
      <w:tr w:rsidR="00C31844" w:rsidRPr="007A325A" w14:paraId="105FE678" w14:textId="77777777" w:rsidTr="00A62640">
        <w:trPr>
          <w:trHeight w:val="367"/>
        </w:trPr>
        <w:tc>
          <w:tcPr>
            <w:tcW w:w="1627" w:type="dxa"/>
          </w:tcPr>
          <w:p w14:paraId="76927FA5" w14:textId="77777777" w:rsidR="00C31844" w:rsidRPr="007A325A" w:rsidRDefault="00C56AE7" w:rsidP="00A62640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當時</w:t>
            </w:r>
            <w:r w:rsidR="00C31844" w:rsidRPr="007A325A">
              <w:rPr>
                <w:rFonts w:ascii="標楷體" w:eastAsia="標楷體" w:hAnsi="標楷體" w:hint="eastAsia"/>
              </w:rPr>
              <w:t>心情</w:t>
            </w:r>
          </w:p>
        </w:tc>
        <w:tc>
          <w:tcPr>
            <w:tcW w:w="7928" w:type="dxa"/>
          </w:tcPr>
          <w:p w14:paraId="6D37CA7C" w14:textId="77777777" w:rsidR="00C31844" w:rsidRPr="00DF0066" w:rsidRDefault="00DF0066" w:rsidP="00A62640">
            <w:pPr>
              <w:spacing w:beforeLines="10" w:before="36" w:afterLines="10" w:after="36" w:line="240" w:lineRule="atLeast"/>
              <w:rPr>
                <w:rFonts w:ascii="標楷體" w:eastAsia="標楷體" w:hAnsi="標楷體"/>
                <w:color w:val="FF0000"/>
              </w:rPr>
            </w:pPr>
            <w:r w:rsidRPr="00DF0066">
              <w:rPr>
                <w:rFonts w:ascii="標楷體" w:eastAsia="標楷體" w:hAnsi="標楷體" w:hint="eastAsia"/>
                <w:color w:val="FF0000"/>
              </w:rPr>
              <w:t>鬱鬱</w:t>
            </w:r>
          </w:p>
        </w:tc>
      </w:tr>
      <w:tr w:rsidR="00C31844" w:rsidRPr="007A325A" w14:paraId="76774C51" w14:textId="77777777" w:rsidTr="00A62640">
        <w:trPr>
          <w:trHeight w:val="352"/>
        </w:trPr>
        <w:tc>
          <w:tcPr>
            <w:tcW w:w="1627" w:type="dxa"/>
          </w:tcPr>
          <w:p w14:paraId="4A1940F7" w14:textId="77777777" w:rsidR="00C31844" w:rsidRPr="007A325A" w:rsidRDefault="007D3560" w:rsidP="00FC621E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前途</w:t>
            </w:r>
            <w:r w:rsidR="00C31844" w:rsidRPr="007A325A">
              <w:rPr>
                <w:rFonts w:ascii="標楷體" w:eastAsia="標楷體" w:hAnsi="標楷體" w:hint="eastAsia"/>
              </w:rPr>
              <w:t>抉擇</w:t>
            </w:r>
          </w:p>
        </w:tc>
        <w:tc>
          <w:tcPr>
            <w:tcW w:w="7928" w:type="dxa"/>
          </w:tcPr>
          <w:p w14:paraId="45DE267C" w14:textId="7CD57A33" w:rsidR="00C31844" w:rsidRPr="007A325A" w:rsidRDefault="00C31844" w:rsidP="00FC621E">
            <w:pPr>
              <w:spacing w:beforeLines="10" w:before="36" w:afterLines="10" w:after="36" w:line="240" w:lineRule="atLeast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適茲土</w:t>
            </w:r>
            <w:r w:rsidR="007D3560" w:rsidRPr="007A325A">
              <w:rPr>
                <w:rFonts w:ascii="標楷體" w:eastAsia="標楷體" w:hAnsi="標楷體" w:hint="eastAsia"/>
              </w:rPr>
              <w:t>(指</w:t>
            </w:r>
            <w:r w:rsidR="00342752">
              <w:rPr>
                <w:rFonts w:ascii="標楷體" w:eastAsia="標楷體" w:hAnsi="標楷體" w:hint="eastAsia"/>
              </w:rPr>
              <w:t xml:space="preserve">   </w:t>
            </w:r>
            <w:r w:rsidR="00DF0066" w:rsidRPr="00342752">
              <w:rPr>
                <w:rFonts w:ascii="標楷體" w:eastAsia="標楷體" w:hAnsi="標楷體" w:hint="eastAsia"/>
                <w:color w:val="FF0000"/>
              </w:rPr>
              <w:t>燕</w:t>
            </w:r>
            <w:r w:rsidR="007D3560" w:rsidRPr="007A325A">
              <w:rPr>
                <w:rFonts w:ascii="標楷體" w:eastAsia="標楷體" w:hAnsi="標楷體" w:hint="eastAsia"/>
              </w:rPr>
              <w:t>、</w:t>
            </w:r>
            <w:r w:rsidR="00342752">
              <w:rPr>
                <w:rFonts w:ascii="標楷體" w:eastAsia="標楷體" w:hAnsi="標楷體" w:hint="eastAsia"/>
              </w:rPr>
              <w:t xml:space="preserve">  </w:t>
            </w:r>
            <w:r w:rsidR="00DF0066" w:rsidRPr="00342752">
              <w:rPr>
                <w:rFonts w:ascii="標楷體" w:eastAsia="標楷體" w:hAnsi="標楷體" w:hint="eastAsia"/>
                <w:color w:val="FF0000"/>
              </w:rPr>
              <w:t>趙</w:t>
            </w:r>
            <w:r w:rsidR="00342752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7D3560" w:rsidRPr="007A325A">
              <w:rPr>
                <w:rFonts w:ascii="標楷體" w:eastAsia="標楷體" w:hAnsi="標楷體" w:hint="eastAsia"/>
              </w:rPr>
              <w:t>之地)</w:t>
            </w:r>
            <w:r w:rsidRPr="007A325A">
              <w:rPr>
                <w:rFonts w:ascii="標楷體" w:eastAsia="標楷體" w:hAnsi="標楷體"/>
              </w:rPr>
              <w:sym w:font="Wingdings" w:char="F0E0"/>
            </w:r>
            <w:r w:rsidRPr="007A325A">
              <w:rPr>
                <w:rFonts w:ascii="標楷體" w:eastAsia="標楷體" w:hAnsi="標楷體" w:hint="eastAsia"/>
              </w:rPr>
              <w:t>當地特色：</w:t>
            </w:r>
            <w:r w:rsidR="00DF0066" w:rsidRPr="00342752">
              <w:rPr>
                <w:rFonts w:ascii="標楷體" w:eastAsia="標楷體" w:hAnsi="標楷體" w:hint="eastAsia"/>
                <w:color w:val="000000" w:themeColor="text1"/>
              </w:rPr>
              <w:t>多</w:t>
            </w:r>
            <w:r w:rsidR="00342752" w:rsidRPr="0034275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342752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DF0066" w:rsidRPr="00DF0066">
              <w:rPr>
                <w:rFonts w:ascii="標楷體" w:eastAsia="標楷體" w:hAnsi="標楷體" w:hint="eastAsia"/>
                <w:color w:val="FF0000"/>
              </w:rPr>
              <w:t>感慨悲歌</w:t>
            </w:r>
            <w:r w:rsidR="00342752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42752">
              <w:rPr>
                <w:rFonts w:ascii="標楷體" w:eastAsia="標楷體" w:hAnsi="標楷體"/>
                <w:color w:val="FF0000"/>
              </w:rPr>
              <w:t xml:space="preserve"> </w:t>
            </w:r>
            <w:r w:rsidR="00342752" w:rsidRPr="00342752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F0066" w:rsidRPr="00342752">
              <w:rPr>
                <w:rFonts w:ascii="標楷體" w:eastAsia="標楷體" w:hAnsi="標楷體" w:hint="eastAsia"/>
                <w:color w:val="000000" w:themeColor="text1"/>
              </w:rPr>
              <w:t>之士</w:t>
            </w:r>
          </w:p>
        </w:tc>
      </w:tr>
    </w:tbl>
    <w:p w14:paraId="4332DD8B" w14:textId="330A4CFB" w:rsidR="00244471" w:rsidRDefault="00244471" w:rsidP="00C264FD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244471">
        <w:rPr>
          <w:rFonts w:ascii="標楷體" w:eastAsia="標楷體" w:hAnsi="標楷體" w:hint="eastAsia"/>
        </w:rPr>
        <w:t>文中「懷抱利器」之「利器」是指：</w:t>
      </w:r>
      <w:r w:rsidRPr="00244471">
        <w:rPr>
          <w:rFonts w:ascii="標楷體" w:eastAsia="標楷體" w:hAnsi="標楷體" w:hint="eastAsia"/>
        </w:rPr>
        <w:br/>
      </w:r>
      <w:r w:rsidR="006660C0">
        <w:rPr>
          <w:rFonts w:ascii="標楷體" w:eastAsia="標楷體" w:hAnsi="標楷體" w:hint="eastAsia"/>
        </w:rPr>
        <w:t>□</w:t>
      </w:r>
      <w:r w:rsidRPr="00244471">
        <w:rPr>
          <w:rFonts w:ascii="標楷體" w:eastAsia="標楷體" w:hAnsi="標楷體" w:hint="eastAsia"/>
        </w:rPr>
        <w:t>銳利兵器</w:t>
      </w:r>
      <w:r w:rsidR="006660C0">
        <w:rPr>
          <w:rFonts w:ascii="標楷體" w:eastAsia="標楷體" w:hAnsi="標楷體" w:hint="eastAsia"/>
        </w:rPr>
        <w:t xml:space="preserve">   □</w:t>
      </w:r>
      <w:r w:rsidR="006660C0" w:rsidRPr="00244471">
        <w:rPr>
          <w:rFonts w:ascii="標楷體" w:eastAsia="標楷體" w:hAnsi="標楷體" w:hint="eastAsia"/>
        </w:rPr>
        <w:t xml:space="preserve">兵法寶書 </w:t>
      </w:r>
      <w:r w:rsidR="006660C0">
        <w:rPr>
          <w:rFonts w:ascii="標楷體" w:eastAsia="標楷體" w:hAnsi="標楷體" w:hint="eastAsia"/>
        </w:rPr>
        <w:t xml:space="preserve"> </w:t>
      </w:r>
      <w:r w:rsidR="006660C0">
        <w:rPr>
          <w:rFonts w:ascii="標楷體" w:eastAsia="標楷體" w:hAnsi="標楷體"/>
        </w:rPr>
        <w:t xml:space="preserve"> </w:t>
      </w:r>
      <w:r w:rsidR="006660C0">
        <w:rPr>
          <w:rFonts w:ascii="標楷體" w:eastAsia="標楷體" w:hAnsi="標楷體" w:hint="eastAsia"/>
        </w:rPr>
        <w:t>■</w:t>
      </w:r>
      <w:r w:rsidRPr="00244471">
        <w:rPr>
          <w:rFonts w:ascii="標楷體" w:eastAsia="標楷體" w:hAnsi="標楷體" w:hint="eastAsia"/>
        </w:rPr>
        <w:t>學問才識</w:t>
      </w:r>
      <w:r w:rsidR="006660C0">
        <w:rPr>
          <w:rFonts w:ascii="標楷體" w:eastAsia="標楷體" w:hAnsi="標楷體" w:hint="eastAsia"/>
        </w:rPr>
        <w:t xml:space="preserve">   □</w:t>
      </w:r>
      <w:r w:rsidRPr="00244471">
        <w:rPr>
          <w:rFonts w:ascii="標楷體" w:eastAsia="標楷體" w:hAnsi="標楷體" w:hint="eastAsia"/>
        </w:rPr>
        <w:t>致富良方</w:t>
      </w:r>
      <w:r w:rsidR="006660C0">
        <w:rPr>
          <w:rFonts w:ascii="標楷體" w:eastAsia="標楷體" w:hAnsi="標楷體" w:hint="eastAsia"/>
        </w:rPr>
        <w:t xml:space="preserve">   </w:t>
      </w:r>
    </w:p>
    <w:p w14:paraId="59B7C77F" w14:textId="421E84FC" w:rsidR="00C31844" w:rsidRPr="007A325A" w:rsidRDefault="00244471" w:rsidP="00C264FD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30C1F">
        <w:rPr>
          <w:rFonts w:ascii="標楷體" w:eastAsia="標楷體" w:hAnsi="標楷體" w:hint="eastAsia"/>
        </w:rPr>
        <w:t>.</w:t>
      </w:r>
      <w:r w:rsidR="00C31844" w:rsidRPr="007A325A">
        <w:rPr>
          <w:rFonts w:ascii="標楷體" w:eastAsia="標楷體" w:hAnsi="標楷體" w:hint="eastAsia"/>
        </w:rPr>
        <w:t>韓愈</w:t>
      </w:r>
      <w:r w:rsidR="009F381B">
        <w:rPr>
          <w:rFonts w:ascii="標楷體" w:eastAsia="標楷體" w:hAnsi="標楷體" w:hint="eastAsia"/>
        </w:rPr>
        <w:t>對董生未來</w:t>
      </w:r>
      <w:r w:rsidR="004F100F">
        <w:rPr>
          <w:rFonts w:ascii="標楷體" w:eastAsia="標楷體" w:hAnsi="標楷體" w:hint="eastAsia"/>
        </w:rPr>
        <w:t>的判斷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2669"/>
        <w:gridCol w:w="2320"/>
        <w:gridCol w:w="2320"/>
      </w:tblGrid>
      <w:tr w:rsidR="0021070A" w:rsidRPr="007A325A" w14:paraId="0C1EDE2B" w14:textId="77777777" w:rsidTr="0065694D">
        <w:trPr>
          <w:trHeight w:val="466"/>
        </w:trPr>
        <w:tc>
          <w:tcPr>
            <w:tcW w:w="2258" w:type="dxa"/>
            <w:shd w:val="clear" w:color="auto" w:fill="D5DCE4" w:themeFill="text2" w:themeFillTint="33"/>
            <w:vAlign w:val="center"/>
          </w:tcPr>
          <w:p w14:paraId="7A6D2794" w14:textId="77777777" w:rsidR="0021070A" w:rsidRPr="007A325A" w:rsidRDefault="0021070A" w:rsidP="00A1194C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判斷</w:t>
            </w:r>
          </w:p>
        </w:tc>
        <w:tc>
          <w:tcPr>
            <w:tcW w:w="2669" w:type="dxa"/>
            <w:shd w:val="clear" w:color="auto" w:fill="D5DCE4" w:themeFill="text2" w:themeFillTint="33"/>
            <w:vAlign w:val="center"/>
          </w:tcPr>
          <w:p w14:paraId="48944DCE" w14:textId="33659B81" w:rsidR="0021070A" w:rsidRPr="007A325A" w:rsidRDefault="0021070A" w:rsidP="00A62640">
            <w:pPr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語氣(</w:t>
            </w:r>
            <w:r w:rsidR="00DF0066">
              <w:rPr>
                <w:rFonts w:ascii="標楷體" w:eastAsia="標楷體" w:hAnsi="標楷體" w:hint="eastAsia"/>
              </w:rPr>
              <w:t>關鍵字</w:t>
            </w:r>
            <w:r w:rsidRPr="007A325A">
              <w:rPr>
                <w:rFonts w:ascii="標楷體" w:eastAsia="標楷體" w:hAnsi="標楷體" w:hint="eastAsia"/>
              </w:rPr>
              <w:t>：</w:t>
            </w:r>
            <w:r w:rsidR="00A62640">
              <w:rPr>
                <w:rFonts w:ascii="標楷體" w:eastAsia="標楷體" w:hAnsi="標楷體" w:hint="eastAsia"/>
              </w:rPr>
              <w:t xml:space="preserve"> </w:t>
            </w:r>
            <w:r w:rsidR="00DF0066" w:rsidRPr="00C264FD">
              <w:rPr>
                <w:rFonts w:ascii="標楷體" w:eastAsia="標楷體" w:hAnsi="標楷體" w:hint="eastAsia"/>
                <w:color w:val="FF0000"/>
              </w:rPr>
              <w:t>必</w:t>
            </w:r>
            <w:r w:rsidR="00A62640" w:rsidRPr="00C264F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C264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20" w:type="dxa"/>
            <w:shd w:val="clear" w:color="auto" w:fill="D5DCE4" w:themeFill="text2" w:themeFillTint="33"/>
            <w:vAlign w:val="center"/>
          </w:tcPr>
          <w:p w14:paraId="7C79A72E" w14:textId="77777777" w:rsidR="0021070A" w:rsidRPr="007A325A" w:rsidRDefault="0021070A" w:rsidP="00833698">
            <w:pPr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理由是？</w:t>
            </w:r>
          </w:p>
        </w:tc>
        <w:tc>
          <w:tcPr>
            <w:tcW w:w="2320" w:type="dxa"/>
            <w:shd w:val="clear" w:color="auto" w:fill="D5DCE4" w:themeFill="text2" w:themeFillTint="33"/>
            <w:vAlign w:val="center"/>
          </w:tcPr>
          <w:p w14:paraId="620F9DA0" w14:textId="77777777" w:rsidR="0021070A" w:rsidRPr="007A325A" w:rsidRDefault="0021070A" w:rsidP="00833698">
            <w:pPr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立場</w:t>
            </w:r>
          </w:p>
        </w:tc>
      </w:tr>
      <w:tr w:rsidR="0021070A" w:rsidRPr="007A325A" w14:paraId="58918087" w14:textId="77777777" w:rsidTr="00A62640">
        <w:trPr>
          <w:trHeight w:val="746"/>
        </w:trPr>
        <w:tc>
          <w:tcPr>
            <w:tcW w:w="2258" w:type="dxa"/>
            <w:vAlign w:val="center"/>
          </w:tcPr>
          <w:p w14:paraId="173DBF56" w14:textId="77777777" w:rsidR="0021070A" w:rsidRPr="007A325A" w:rsidRDefault="0021070A" w:rsidP="0021070A">
            <w:pPr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知其必有合</w:t>
            </w:r>
          </w:p>
        </w:tc>
        <w:tc>
          <w:tcPr>
            <w:tcW w:w="2669" w:type="dxa"/>
            <w:vAlign w:val="center"/>
          </w:tcPr>
          <w:p w14:paraId="36E2040F" w14:textId="77777777" w:rsidR="0021070A" w:rsidRPr="009F381B" w:rsidRDefault="00DF0066" w:rsidP="00833698">
            <w:pPr>
              <w:jc w:val="center"/>
              <w:rPr>
                <w:rFonts w:ascii="標楷體" w:eastAsia="標楷體" w:hAnsi="標楷體"/>
              </w:rPr>
            </w:pPr>
            <w:r w:rsidRPr="00A62640">
              <w:rPr>
                <w:rFonts w:ascii="新細明體" w:eastAsia="新細明體" w:hAnsi="新細明體" w:cs="新細明體" w:hint="eastAsia"/>
              </w:rPr>
              <w:t>■</w:t>
            </w:r>
            <w:r w:rsidR="0021070A" w:rsidRPr="009F381B">
              <w:rPr>
                <w:rFonts w:ascii="標楷體" w:eastAsia="標楷體" w:hAnsi="標楷體" w:hint="eastAsia"/>
              </w:rPr>
              <w:t>肯定</w:t>
            </w:r>
          </w:p>
          <w:p w14:paraId="17C287AC" w14:textId="12901FBF" w:rsidR="0021070A" w:rsidRPr="009F381B" w:rsidRDefault="006660C0" w:rsidP="008336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 w:rsidR="0021070A" w:rsidRPr="009F381B">
              <w:rPr>
                <w:rFonts w:ascii="標楷體" w:eastAsia="標楷體" w:hAnsi="標楷體" w:hint="eastAsia"/>
              </w:rPr>
              <w:t>猶豫</w:t>
            </w:r>
          </w:p>
        </w:tc>
        <w:tc>
          <w:tcPr>
            <w:tcW w:w="2320" w:type="dxa"/>
            <w:vAlign w:val="center"/>
          </w:tcPr>
          <w:p w14:paraId="1CDB8B42" w14:textId="77777777" w:rsidR="0021070A" w:rsidRPr="00A62640" w:rsidRDefault="0021070A" w:rsidP="00833698">
            <w:pPr>
              <w:jc w:val="center"/>
              <w:rPr>
                <w:rFonts w:ascii="標楷體" w:eastAsia="標楷體" w:hAnsi="標楷體"/>
              </w:rPr>
            </w:pPr>
            <w:r w:rsidRPr="00A62640">
              <w:rPr>
                <w:rFonts w:ascii="Segoe UI Emoji" w:eastAsia="Segoe UI Emoji" w:hAnsi="Segoe UI Emoji" w:cs="Segoe UI Emoji"/>
              </w:rPr>
              <w:t>□</w:t>
            </w:r>
            <w:r w:rsidRPr="00A62640">
              <w:rPr>
                <w:rFonts w:ascii="標楷體" w:eastAsia="標楷體" w:hAnsi="標楷體" w:hint="eastAsia"/>
              </w:rPr>
              <w:t>慧眼識才</w:t>
            </w:r>
          </w:p>
          <w:p w14:paraId="2D7A182D" w14:textId="77777777" w:rsidR="0021070A" w:rsidRPr="009F381B" w:rsidRDefault="00DF0066" w:rsidP="00833698">
            <w:pPr>
              <w:jc w:val="center"/>
              <w:rPr>
                <w:rFonts w:ascii="標楷體" w:eastAsia="標楷體" w:hAnsi="標楷體"/>
              </w:rPr>
            </w:pPr>
            <w:r w:rsidRPr="00A62640">
              <w:rPr>
                <w:rFonts w:ascii="新細明體" w:eastAsia="新細明體" w:hAnsi="新細明體" w:cs="新細明體" w:hint="eastAsia"/>
              </w:rPr>
              <w:t>■</w:t>
            </w:r>
            <w:r w:rsidR="0021070A" w:rsidRPr="00A62640">
              <w:rPr>
                <w:rFonts w:ascii="標楷體" w:eastAsia="標楷體" w:hAnsi="標楷體" w:hint="eastAsia"/>
              </w:rPr>
              <w:t>意氣相投</w:t>
            </w:r>
          </w:p>
        </w:tc>
        <w:tc>
          <w:tcPr>
            <w:tcW w:w="2320" w:type="dxa"/>
            <w:vAlign w:val="center"/>
          </w:tcPr>
          <w:p w14:paraId="3FFE4ED7" w14:textId="77777777" w:rsidR="0021070A" w:rsidRPr="00A62640" w:rsidRDefault="0021070A" w:rsidP="00833698">
            <w:pPr>
              <w:jc w:val="both"/>
              <w:rPr>
                <w:rFonts w:ascii="標楷體" w:eastAsia="標楷體" w:hAnsi="標楷體"/>
              </w:rPr>
            </w:pPr>
            <w:r w:rsidRPr="00A62640">
              <w:rPr>
                <w:rFonts w:ascii="標楷體" w:eastAsia="標楷體" w:hAnsi="標楷體"/>
              </w:rPr>
              <w:t xml:space="preserve">  </w:t>
            </w:r>
            <w:r w:rsidR="00DF0066" w:rsidRPr="00A62640">
              <w:rPr>
                <w:rFonts w:ascii="新細明體" w:eastAsia="新細明體" w:hAnsi="新細明體" w:cs="新細明體" w:hint="eastAsia"/>
              </w:rPr>
              <w:t>■</w:t>
            </w:r>
            <w:r w:rsidRPr="00A62640">
              <w:rPr>
                <w:rFonts w:ascii="標楷體" w:eastAsia="標楷體" w:hAnsi="標楷體" w:hint="eastAsia"/>
              </w:rPr>
              <w:t>支持北行</w:t>
            </w:r>
          </w:p>
          <w:p w14:paraId="1A235571" w14:textId="77777777" w:rsidR="0021070A" w:rsidRPr="009F381B" w:rsidRDefault="0021070A" w:rsidP="00833698">
            <w:pPr>
              <w:jc w:val="both"/>
              <w:rPr>
                <w:rFonts w:ascii="標楷體" w:eastAsia="標楷體" w:hAnsi="標楷體"/>
              </w:rPr>
            </w:pPr>
            <w:r w:rsidRPr="00A62640">
              <w:rPr>
                <w:rFonts w:ascii="標楷體" w:eastAsia="標楷體" w:hAnsi="標楷體"/>
              </w:rPr>
              <w:t xml:space="preserve">  </w:t>
            </w:r>
            <w:r w:rsidRPr="00A62640">
              <w:rPr>
                <w:rFonts w:ascii="Segoe UI Emoji" w:eastAsia="Segoe UI Emoji" w:hAnsi="Segoe UI Emoji" w:cs="Segoe UI Emoji"/>
              </w:rPr>
              <w:t>□</w:t>
            </w:r>
            <w:r w:rsidRPr="00A62640">
              <w:rPr>
                <w:rFonts w:ascii="標楷體" w:eastAsia="標楷體" w:hAnsi="標楷體" w:hint="eastAsia"/>
              </w:rPr>
              <w:t>不支持北行</w:t>
            </w:r>
          </w:p>
        </w:tc>
      </w:tr>
    </w:tbl>
    <w:p w14:paraId="781EBD20" w14:textId="77777777" w:rsidR="004F100F" w:rsidRPr="007A325A" w:rsidRDefault="004F100F" w:rsidP="00C31844">
      <w:pPr>
        <w:rPr>
          <w:rFonts w:ascii="標楷體" w:eastAsia="標楷體" w:hAnsi="標楷體"/>
        </w:rPr>
      </w:pPr>
    </w:p>
    <w:p w14:paraId="4E4A5A27" w14:textId="00F762F2" w:rsidR="00A54A6D" w:rsidRPr="008648B6" w:rsidRDefault="00C31844" w:rsidP="00C31844">
      <w:pPr>
        <w:rPr>
          <w:rFonts w:ascii="標楷體" w:eastAsia="標楷體" w:hAnsi="標楷體"/>
          <w:b/>
        </w:rPr>
      </w:pPr>
      <w:r w:rsidRPr="00A54A6D">
        <w:rPr>
          <w:rFonts w:ascii="標楷體" w:eastAsia="標楷體" w:hAnsi="標楷體" w:hint="eastAsia"/>
          <w:b/>
          <w:bdr w:val="single" w:sz="4" w:space="0" w:color="auto"/>
        </w:rPr>
        <w:t>第二段</w:t>
      </w:r>
      <w:r w:rsidR="00A54A6D" w:rsidRPr="008648B6">
        <w:rPr>
          <w:rFonts w:ascii="標楷體" w:eastAsia="標楷體" w:hAnsi="標楷體" w:hint="eastAsia"/>
          <w:b/>
        </w:rPr>
        <w:t>：</w:t>
      </w:r>
      <w:r w:rsidR="008648B6" w:rsidRPr="008648B6">
        <w:rPr>
          <w:rFonts w:ascii="標楷體" w:eastAsia="標楷體" w:hAnsi="標楷體" w:hint="eastAsia"/>
          <w:b/>
        </w:rPr>
        <w:t>若</w:t>
      </w:r>
      <w:r w:rsidR="00A62640">
        <w:rPr>
          <w:rFonts w:ascii="標楷體" w:eastAsia="標楷體" w:hAnsi="標楷體" w:hint="eastAsia"/>
          <w:b/>
        </w:rPr>
        <w:t>有</w:t>
      </w:r>
      <w:r w:rsidR="008648B6" w:rsidRPr="008648B6">
        <w:rPr>
          <w:rFonts w:ascii="標楷體" w:eastAsia="標楷體" w:hAnsi="標楷體" w:hint="eastAsia"/>
          <w:b/>
        </w:rPr>
        <w:t>古代燕、趙之士，則必有遇合</w:t>
      </w:r>
      <w:r w:rsidR="00C264FD">
        <w:rPr>
          <w:rFonts w:ascii="標楷體" w:eastAsia="標楷體" w:hAnsi="標楷體" w:hint="eastAsia"/>
          <w:b/>
        </w:rPr>
        <w:t>，</w:t>
      </w:r>
      <w:r w:rsidR="008648B6" w:rsidRPr="008648B6">
        <w:rPr>
          <w:rFonts w:ascii="標楷體" w:eastAsia="標楷體" w:hAnsi="標楷體" w:hint="eastAsia"/>
          <w:b/>
        </w:rPr>
        <w:t>但如今的河北之人則未必如此。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070A" w14:paraId="3ACE6A1F" w14:textId="77777777" w:rsidTr="0021070A">
        <w:tc>
          <w:tcPr>
            <w:tcW w:w="9628" w:type="dxa"/>
          </w:tcPr>
          <w:p w14:paraId="157168CE" w14:textId="08E23CC6" w:rsidR="0021070A" w:rsidRDefault="0021070A" w:rsidP="00D97E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7A325A">
              <w:rPr>
                <w:rFonts w:ascii="標楷體" w:eastAsia="標楷體" w:hAnsi="標楷體" w:hint="eastAsia"/>
              </w:rPr>
              <w:t>夫以子之不遇時，苟慕義彊仁者，皆愛惜焉；矧燕趙之士，出乎其性者哉！然吾嘗聞：風俗與化移易。吾惡知其今不異於古所云邪？聊以吾子之行卜之也。董生勉乎哉！</w:t>
            </w:r>
          </w:p>
        </w:tc>
      </w:tr>
    </w:tbl>
    <w:p w14:paraId="56D57D71" w14:textId="3DE73681" w:rsidR="00A62640" w:rsidRPr="007A325A" w:rsidRDefault="00A62640" w:rsidP="00342752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45560">
        <w:rPr>
          <w:rFonts w:ascii="標楷體" w:eastAsia="標楷體" w:hAnsi="標楷體" w:hint="eastAsia"/>
        </w:rPr>
        <w:t>根據第一、二段所述，燕、趙之士</w:t>
      </w:r>
      <w:r w:rsidR="00792A49">
        <w:rPr>
          <w:rFonts w:ascii="標楷體" w:eastAsia="標楷體" w:hAnsi="標楷體" w:hint="eastAsia"/>
        </w:rPr>
        <w:t>的特質是：</w:t>
      </w:r>
    </w:p>
    <w:p w14:paraId="37617654" w14:textId="34121393" w:rsidR="00130DA4" w:rsidRDefault="00A62640" w:rsidP="00A54A6D">
      <w:pPr>
        <w:rPr>
          <w:rFonts w:ascii="標楷體" w:eastAsia="標楷體" w:hAnsi="標楷體"/>
          <w:color w:val="FF0000"/>
        </w:rPr>
      </w:pPr>
      <w:r w:rsidRPr="00A62640">
        <w:rPr>
          <w:rFonts w:ascii="標楷體" w:eastAsia="標楷體" w:hAnsi="標楷體"/>
        </w:rPr>
        <w:t>答</w:t>
      </w:r>
      <w:r w:rsidRPr="00A62640">
        <w:rPr>
          <w:rFonts w:ascii="標楷體" w:eastAsia="標楷體" w:hAnsi="標楷體" w:hint="eastAsia"/>
        </w:rPr>
        <w:t>：</w:t>
      </w:r>
      <w:r w:rsidR="002106E4" w:rsidRPr="002A0322">
        <w:rPr>
          <w:rFonts w:ascii="標楷體" w:eastAsia="標楷體" w:hAnsi="標楷體" w:hint="eastAsia"/>
          <w:color w:val="FF0000"/>
        </w:rPr>
        <w:t>燕趙</w:t>
      </w:r>
      <w:r w:rsidR="002A0322">
        <w:rPr>
          <w:rFonts w:ascii="標楷體" w:eastAsia="標楷體" w:hAnsi="標楷體" w:hint="eastAsia"/>
          <w:color w:val="FF0000"/>
        </w:rPr>
        <w:t>之地</w:t>
      </w:r>
      <w:r w:rsidR="002106E4" w:rsidRPr="002A0322">
        <w:rPr>
          <w:rFonts w:ascii="標楷體" w:eastAsia="標楷體" w:hAnsi="標楷體" w:hint="eastAsia"/>
          <w:color w:val="FF0000"/>
        </w:rPr>
        <w:t>多愛慕仁義、感慨悲歌</w:t>
      </w:r>
      <w:r w:rsidR="00B87DEA" w:rsidRPr="002A0322">
        <w:rPr>
          <w:rFonts w:ascii="標楷體" w:eastAsia="標楷體" w:hAnsi="標楷體" w:hint="eastAsia"/>
          <w:color w:val="FF0000"/>
        </w:rPr>
        <w:t>的豪俠</w:t>
      </w:r>
      <w:r w:rsidR="002A0322">
        <w:rPr>
          <w:rFonts w:ascii="標楷體" w:eastAsia="標楷體" w:hAnsi="標楷體" w:hint="eastAsia"/>
          <w:color w:val="FF0000"/>
        </w:rPr>
        <w:t>志士</w:t>
      </w:r>
      <w:r w:rsidR="00B87DEA" w:rsidRPr="002A0322">
        <w:rPr>
          <w:rFonts w:ascii="標楷體" w:eastAsia="標楷體" w:hAnsi="標楷體" w:hint="eastAsia"/>
          <w:color w:val="FF0000"/>
        </w:rPr>
        <w:t>。</w:t>
      </w:r>
    </w:p>
    <w:p w14:paraId="4E03E928" w14:textId="3850DC0D" w:rsidR="00687F74" w:rsidRDefault="00687F74" w:rsidP="00687F74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2.文中「矧燕趙之士」的「矧」字，下列可以代換的是：</w:t>
      </w:r>
    </w:p>
    <w:p w14:paraId="4563BB3E" w14:textId="26B7E222" w:rsidR="00687F74" w:rsidRDefault="00687F74" w:rsidP="002B3590">
      <w:pPr>
        <w:spacing w:beforeLines="20" w:before="72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687F74">
        <w:rPr>
          <w:rFonts w:ascii="標楷體" w:eastAsia="標楷體" w:hAnsi="標楷體" w:hint="eastAsia"/>
        </w:rPr>
        <w:t>夫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■</w:t>
      </w:r>
      <w:r w:rsidRPr="00687F74">
        <w:rPr>
          <w:rFonts w:ascii="標楷體" w:eastAsia="標楷體" w:hAnsi="標楷體" w:hint="eastAsia"/>
        </w:rPr>
        <w:t>況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□</w:t>
      </w:r>
      <w:r w:rsidRPr="00687F74">
        <w:rPr>
          <w:rFonts w:ascii="標楷體" w:eastAsia="標楷體" w:hAnsi="標楷體" w:hint="eastAsia"/>
        </w:rPr>
        <w:t>豈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□</w:t>
      </w:r>
      <w:r w:rsidRPr="00687F74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 xml:space="preserve">   □何    </w:t>
      </w:r>
    </w:p>
    <w:p w14:paraId="30667814" w14:textId="5C30ED13" w:rsidR="00BF14CA" w:rsidRPr="00111222" w:rsidRDefault="004C4A4C" w:rsidP="00687F74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3</w:t>
      </w:r>
      <w:r w:rsidR="00A62640">
        <w:rPr>
          <w:rFonts w:ascii="標楷體" w:eastAsia="標楷體" w:hAnsi="標楷體" w:hint="eastAsia"/>
        </w:rPr>
        <w:t>.</w:t>
      </w:r>
      <w:r w:rsidR="0021070A">
        <w:rPr>
          <w:rFonts w:ascii="標楷體" w:eastAsia="標楷體" w:hAnsi="標楷體" w:hint="eastAsia"/>
        </w:rPr>
        <w:t>從第二段開頭到「出乎其性者哉」</w:t>
      </w:r>
      <w:r w:rsidR="00BD616B" w:rsidRPr="007A325A">
        <w:rPr>
          <w:rFonts w:ascii="標楷體" w:eastAsia="標楷體" w:hAnsi="標楷體" w:hint="eastAsia"/>
        </w:rPr>
        <w:t>為止，韓愈</w:t>
      </w:r>
      <w:r w:rsidR="00376009">
        <w:rPr>
          <w:rFonts w:ascii="標楷體" w:eastAsia="標楷體" w:hAnsi="標楷體" w:hint="eastAsia"/>
        </w:rPr>
        <w:t>祝福董生北行</w:t>
      </w:r>
      <w:r w:rsidR="00BF14CA" w:rsidRPr="007A325A">
        <w:rPr>
          <w:rFonts w:ascii="標楷體" w:eastAsia="標楷體" w:hAnsi="標楷體" w:hint="eastAsia"/>
        </w:rPr>
        <w:t>的</w:t>
      </w:r>
      <w:r w:rsidR="00BD616B" w:rsidRPr="007A325A">
        <w:rPr>
          <w:rFonts w:ascii="標楷體" w:eastAsia="標楷體" w:hAnsi="標楷體" w:hint="eastAsia"/>
        </w:rPr>
        <w:t>理由</w:t>
      </w:r>
      <w:r w:rsidR="00792A49">
        <w:rPr>
          <w:rFonts w:ascii="標楷體" w:eastAsia="標楷體" w:hAnsi="標楷體" w:hint="eastAsia"/>
        </w:rPr>
        <w:t>是：</w:t>
      </w:r>
    </w:p>
    <w:p w14:paraId="6619760C" w14:textId="3485C997" w:rsidR="00BF14CA" w:rsidRDefault="00A62640" w:rsidP="00C31844">
      <w:pPr>
        <w:rPr>
          <w:rFonts w:ascii="標楷體" w:eastAsia="標楷體" w:hAnsi="標楷體"/>
          <w:color w:val="FF0000"/>
        </w:rPr>
      </w:pPr>
      <w:r w:rsidRPr="00A62640">
        <w:rPr>
          <w:rFonts w:ascii="標楷體" w:eastAsia="標楷體" w:hAnsi="標楷體"/>
        </w:rPr>
        <w:t>答</w:t>
      </w:r>
      <w:r w:rsidRPr="00A62640">
        <w:rPr>
          <w:rFonts w:ascii="標楷體" w:eastAsia="標楷體" w:hAnsi="標楷體" w:hint="eastAsia"/>
        </w:rPr>
        <w:t>：</w:t>
      </w:r>
      <w:r w:rsidR="002A0322" w:rsidRPr="002A0322">
        <w:rPr>
          <w:rFonts w:ascii="標楷體" w:eastAsia="標楷體" w:hAnsi="標楷體" w:hint="eastAsia"/>
          <w:color w:val="FF0000"/>
        </w:rPr>
        <w:t>韓愈祝福董生，是因為燕趙多慕義彊仁之士，這些人將與董生意氣相投。</w:t>
      </w:r>
    </w:p>
    <w:p w14:paraId="0306D44D" w14:textId="77777777" w:rsidR="00604433" w:rsidRPr="002A0322" w:rsidRDefault="00604433" w:rsidP="00C31844">
      <w:pPr>
        <w:rPr>
          <w:rFonts w:ascii="標楷體" w:eastAsia="標楷體" w:hAnsi="標楷體"/>
          <w:color w:val="FF0000"/>
        </w:rPr>
      </w:pPr>
    </w:p>
    <w:p w14:paraId="25F5E8F8" w14:textId="69E13181" w:rsidR="00BF14CA" w:rsidRPr="00A54A6D" w:rsidRDefault="0090781E" w:rsidP="00792A49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>4</w:t>
      </w:r>
      <w:r w:rsidR="00A62640">
        <w:rPr>
          <w:rFonts w:ascii="標楷體" w:eastAsia="標楷體" w:hAnsi="標楷體"/>
        </w:rPr>
        <w:t>.</w:t>
      </w:r>
      <w:r w:rsidR="00792A49">
        <w:rPr>
          <w:rFonts w:ascii="標楷體" w:eastAsia="標楷體" w:hAnsi="標楷體" w:hint="eastAsia"/>
        </w:rPr>
        <w:t>第二段</w:t>
      </w:r>
      <w:r w:rsidR="00A907E4" w:rsidRPr="007A325A">
        <w:rPr>
          <w:rFonts w:ascii="標楷體" w:eastAsia="標楷體" w:hAnsi="標楷體" w:hint="eastAsia"/>
        </w:rPr>
        <w:t>出現</w:t>
      </w:r>
      <w:r w:rsidR="00792A49" w:rsidRPr="007A325A">
        <w:rPr>
          <w:rFonts w:ascii="標楷體" w:eastAsia="標楷體" w:hAnsi="標楷體" w:hint="eastAsia"/>
        </w:rPr>
        <w:t>文章</w:t>
      </w:r>
      <w:r w:rsidR="0007334F" w:rsidRPr="007A325A">
        <w:rPr>
          <w:rFonts w:ascii="標楷體" w:eastAsia="標楷體" w:hAnsi="標楷體" w:hint="eastAsia"/>
          <w:b/>
        </w:rPr>
        <w:t>第一個</w:t>
      </w:r>
      <w:r w:rsidR="00A907E4" w:rsidRPr="007A325A">
        <w:rPr>
          <w:rFonts w:ascii="標楷體" w:eastAsia="標楷體" w:hAnsi="標楷體" w:hint="eastAsia"/>
          <w:b/>
        </w:rPr>
        <w:t>轉折點</w:t>
      </w:r>
      <w:r w:rsidR="00A907E4" w:rsidRPr="007A325A">
        <w:rPr>
          <w:rFonts w:ascii="標楷體" w:eastAsia="標楷體" w:hAnsi="標楷體" w:hint="eastAsia"/>
        </w:rPr>
        <w:t>，</w:t>
      </w:r>
      <w:r w:rsidR="00376009">
        <w:rPr>
          <w:rFonts w:ascii="標楷體" w:eastAsia="標楷體" w:hAnsi="標楷體" w:hint="eastAsia"/>
        </w:rPr>
        <w:t>轉折</w:t>
      </w:r>
      <w:r w:rsidR="00A907E4" w:rsidRPr="007A325A">
        <w:rPr>
          <w:rFonts w:ascii="標楷體" w:eastAsia="標楷體" w:hAnsi="標楷體" w:hint="eastAsia"/>
        </w:rPr>
        <w:t>關鍵字是：「</w:t>
      </w:r>
      <w:r w:rsidR="00342752">
        <w:rPr>
          <w:rFonts w:ascii="標楷體" w:eastAsia="標楷體" w:hAnsi="標楷體" w:hint="eastAsia"/>
        </w:rPr>
        <w:t xml:space="preserve"> </w:t>
      </w:r>
      <w:r w:rsidR="00DF0066" w:rsidRPr="00342752">
        <w:rPr>
          <w:rFonts w:ascii="標楷體" w:eastAsia="標楷體" w:hAnsi="標楷體" w:hint="eastAsia"/>
          <w:color w:val="FF0000"/>
        </w:rPr>
        <w:t>然</w:t>
      </w:r>
      <w:r w:rsidR="00342752">
        <w:rPr>
          <w:rFonts w:ascii="標楷體" w:eastAsia="標楷體" w:hAnsi="標楷體" w:hint="eastAsia"/>
          <w:color w:val="FF0000"/>
        </w:rPr>
        <w:t xml:space="preserve"> </w:t>
      </w:r>
      <w:r w:rsidR="00342752">
        <w:rPr>
          <w:rFonts w:ascii="標楷體" w:eastAsia="標楷體" w:hAnsi="標楷體" w:hint="eastAsia"/>
        </w:rPr>
        <w:t>」</w:t>
      </w:r>
      <w:r w:rsidR="00BF14CA" w:rsidRPr="007A325A">
        <w:rPr>
          <w:rFonts w:ascii="標楷體" w:eastAsia="標楷體" w:hAnsi="標楷體" w:hint="eastAsia"/>
        </w:rPr>
        <w:t>，韓愈話鋒一轉，提出了一個</w:t>
      </w:r>
      <w:r w:rsidR="00EB4674" w:rsidRPr="007A325A">
        <w:rPr>
          <w:rFonts w:ascii="標楷體" w:eastAsia="標楷體" w:hAnsi="標楷體" w:hint="eastAsia"/>
        </w:rPr>
        <w:t>疑問：</w:t>
      </w: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2405"/>
        <w:gridCol w:w="1564"/>
      </w:tblGrid>
      <w:tr w:rsidR="00EB4674" w:rsidRPr="007A325A" w14:paraId="10DB0E65" w14:textId="77777777" w:rsidTr="00C264FD">
        <w:trPr>
          <w:trHeight w:val="334"/>
        </w:trPr>
        <w:tc>
          <w:tcPr>
            <w:tcW w:w="2972" w:type="dxa"/>
            <w:shd w:val="clear" w:color="auto" w:fill="D5DCE4" w:themeFill="text2" w:themeFillTint="33"/>
          </w:tcPr>
          <w:p w14:paraId="65F728B7" w14:textId="77777777" w:rsidR="00EB4674" w:rsidRPr="007A325A" w:rsidRDefault="00EB4674" w:rsidP="00B2438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判斷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55E1DE47" w14:textId="46F8E55B" w:rsidR="00EB4674" w:rsidRPr="007A325A" w:rsidRDefault="00EB4674" w:rsidP="00B2438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語氣(關鍵詞：</w:t>
            </w:r>
            <w:r w:rsidR="00A62640">
              <w:rPr>
                <w:rFonts w:ascii="標楷體" w:eastAsia="標楷體" w:hAnsi="標楷體" w:hint="eastAsia"/>
              </w:rPr>
              <w:t xml:space="preserve"> </w:t>
            </w:r>
            <w:r w:rsidR="00DF0066" w:rsidRPr="00C264FD">
              <w:rPr>
                <w:rFonts w:ascii="標楷體" w:eastAsia="標楷體" w:hAnsi="標楷體" w:hint="eastAsia"/>
                <w:color w:val="FF0000"/>
              </w:rPr>
              <w:t>惡知</w:t>
            </w:r>
            <w:r w:rsidR="00C264F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7A325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5" w:type="dxa"/>
            <w:shd w:val="clear" w:color="auto" w:fill="D5DCE4" w:themeFill="text2" w:themeFillTint="33"/>
          </w:tcPr>
          <w:p w14:paraId="551935EA" w14:textId="77777777" w:rsidR="00EB4674" w:rsidRPr="007A325A" w:rsidRDefault="00376009" w:rsidP="00B2438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理由</w:t>
            </w:r>
          </w:p>
        </w:tc>
        <w:tc>
          <w:tcPr>
            <w:tcW w:w="1564" w:type="dxa"/>
            <w:shd w:val="clear" w:color="auto" w:fill="D5DCE4" w:themeFill="text2" w:themeFillTint="33"/>
          </w:tcPr>
          <w:p w14:paraId="43362FF8" w14:textId="77777777" w:rsidR="00EB4674" w:rsidRPr="007A325A" w:rsidRDefault="00AD72D7" w:rsidP="00B2438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立場</w:t>
            </w:r>
          </w:p>
        </w:tc>
      </w:tr>
      <w:tr w:rsidR="00EB4674" w:rsidRPr="007A325A" w14:paraId="1E60D913" w14:textId="77777777" w:rsidTr="00C264FD">
        <w:trPr>
          <w:trHeight w:val="741"/>
        </w:trPr>
        <w:tc>
          <w:tcPr>
            <w:tcW w:w="2972" w:type="dxa"/>
            <w:vAlign w:val="center"/>
          </w:tcPr>
          <w:p w14:paraId="3EC3EF3D" w14:textId="77777777" w:rsidR="00EB4674" w:rsidRPr="007A325A" w:rsidRDefault="00EB4674" w:rsidP="003876CA">
            <w:pPr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惡知其今不異於古所云？</w:t>
            </w:r>
          </w:p>
        </w:tc>
        <w:tc>
          <w:tcPr>
            <w:tcW w:w="2693" w:type="dxa"/>
          </w:tcPr>
          <w:p w14:paraId="7DBDD9FD" w14:textId="77777777" w:rsidR="00EB4674" w:rsidRPr="00A62640" w:rsidRDefault="00EB4674" w:rsidP="003876CA">
            <w:pPr>
              <w:jc w:val="center"/>
              <w:rPr>
                <w:rFonts w:ascii="標楷體" w:eastAsia="標楷體" w:hAnsi="標楷體"/>
              </w:rPr>
            </w:pPr>
            <w:r w:rsidRPr="00A62640">
              <w:rPr>
                <w:rFonts w:ascii="Segoe UI Emoji" w:eastAsia="Segoe UI Emoji" w:hAnsi="Segoe UI Emoji" w:cs="Segoe UI Emoji"/>
              </w:rPr>
              <w:t>□</w:t>
            </w:r>
            <w:r w:rsidRPr="00A62640">
              <w:rPr>
                <w:rFonts w:ascii="標楷體" w:eastAsia="標楷體" w:hAnsi="標楷體" w:hint="eastAsia"/>
              </w:rPr>
              <w:t>肯定</w:t>
            </w:r>
          </w:p>
          <w:p w14:paraId="7760AF26" w14:textId="77777777" w:rsidR="00EB4674" w:rsidRPr="00A62640" w:rsidRDefault="00DF0066" w:rsidP="003876CA">
            <w:pPr>
              <w:jc w:val="center"/>
              <w:rPr>
                <w:rFonts w:ascii="標楷體" w:eastAsia="標楷體" w:hAnsi="標楷體"/>
              </w:rPr>
            </w:pPr>
            <w:r w:rsidRPr="00A62640">
              <w:rPr>
                <w:rFonts w:ascii="新細明體" w:eastAsia="新細明體" w:hAnsi="新細明體" w:cs="新細明體" w:hint="eastAsia"/>
              </w:rPr>
              <w:t>■</w:t>
            </w:r>
            <w:r w:rsidR="00EB4674" w:rsidRPr="00A62640">
              <w:rPr>
                <w:rFonts w:ascii="標楷體" w:eastAsia="標楷體" w:hAnsi="標楷體" w:hint="eastAsia"/>
              </w:rPr>
              <w:t>猶豫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FAE8021" w14:textId="15262707" w:rsidR="00EB4674" w:rsidRPr="00101A6F" w:rsidRDefault="00971779" w:rsidP="003876CA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EB4674" w:rsidRPr="00101A6F">
              <w:rPr>
                <w:rFonts w:ascii="標楷體" w:eastAsia="標楷體" w:hAnsi="標楷體" w:hint="eastAsia"/>
                <w:color w:val="FF0000"/>
              </w:rPr>
              <w:t>風俗與化移易</w:t>
            </w:r>
            <w:r w:rsidRPr="00C264FD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32C48E7" w14:textId="5E97D109" w:rsidR="00792A49" w:rsidRPr="00792A49" w:rsidRDefault="00C264FD" w:rsidP="00792A49">
            <w:pPr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(</w:t>
            </w:r>
            <w:r w:rsidR="00792A49">
              <w:rPr>
                <w:rFonts w:ascii="新細明體" w:eastAsia="新細明體" w:hAnsi="新細明體" w:hint="eastAsia"/>
                <w:sz w:val="20"/>
                <w:szCs w:val="20"/>
              </w:rPr>
              <w:t>風土</w:t>
            </w:r>
            <w:r w:rsidR="00792A49" w:rsidRPr="00792A49">
              <w:rPr>
                <w:rFonts w:ascii="新細明體" w:eastAsia="新細明體" w:hAnsi="新細明體"/>
                <w:sz w:val="20"/>
                <w:szCs w:val="20"/>
              </w:rPr>
              <w:t>人情已隨時間改變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1564" w:type="dxa"/>
          </w:tcPr>
          <w:p w14:paraId="64F5A8BF" w14:textId="77777777" w:rsidR="00AD72D7" w:rsidRPr="00A62640" w:rsidRDefault="00AD72D7" w:rsidP="003876CA">
            <w:pPr>
              <w:jc w:val="center"/>
              <w:rPr>
                <w:rFonts w:ascii="標楷體" w:eastAsia="標楷體" w:hAnsi="標楷體"/>
              </w:rPr>
            </w:pPr>
            <w:r w:rsidRPr="00A62640">
              <w:rPr>
                <w:rFonts w:ascii="Segoe UI Emoji" w:eastAsia="Segoe UI Emoji" w:hAnsi="Segoe UI Emoji" w:cs="Segoe UI Emoji"/>
              </w:rPr>
              <w:t>□</w:t>
            </w:r>
            <w:r w:rsidRPr="00A62640">
              <w:rPr>
                <w:rFonts w:ascii="標楷體" w:eastAsia="標楷體" w:hAnsi="標楷體" w:hint="eastAsia"/>
              </w:rPr>
              <w:t>支持北行</w:t>
            </w:r>
          </w:p>
          <w:p w14:paraId="3F5797A1" w14:textId="77777777" w:rsidR="00E5514B" w:rsidRPr="00A62640" w:rsidRDefault="00DF0066" w:rsidP="003876CA">
            <w:pPr>
              <w:jc w:val="center"/>
              <w:rPr>
                <w:rFonts w:ascii="標楷體" w:eastAsia="標楷體" w:hAnsi="標楷體"/>
              </w:rPr>
            </w:pPr>
            <w:r w:rsidRPr="00A62640">
              <w:rPr>
                <w:rFonts w:ascii="新細明體" w:eastAsia="新細明體" w:hAnsi="新細明體" w:cs="新細明體" w:hint="eastAsia"/>
              </w:rPr>
              <w:t>■</w:t>
            </w:r>
            <w:r w:rsidR="00E5514B" w:rsidRPr="00A62640">
              <w:rPr>
                <w:rFonts w:ascii="標楷體" w:eastAsia="標楷體" w:hAnsi="標楷體" w:hint="eastAsia"/>
              </w:rPr>
              <w:t>語帶保留</w:t>
            </w:r>
          </w:p>
        </w:tc>
      </w:tr>
    </w:tbl>
    <w:p w14:paraId="7DDEB060" w14:textId="0D77E8DD" w:rsidR="00A907E4" w:rsidRPr="007A325A" w:rsidRDefault="0090781E" w:rsidP="00792A4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A62640">
        <w:rPr>
          <w:rFonts w:ascii="標楷體" w:eastAsia="標楷體" w:hAnsi="標楷體" w:hint="eastAsia"/>
        </w:rPr>
        <w:t>.</w:t>
      </w:r>
      <w:r w:rsidR="00AD72D7" w:rsidRPr="007A325A">
        <w:rPr>
          <w:rFonts w:ascii="標楷體" w:eastAsia="標楷體" w:hAnsi="標楷體" w:hint="eastAsia"/>
        </w:rPr>
        <w:t>韓愈</w:t>
      </w:r>
      <w:r w:rsidR="00DF0066">
        <w:rPr>
          <w:rFonts w:ascii="標楷體" w:eastAsia="標楷體" w:hAnsi="標楷體" w:hint="eastAsia"/>
        </w:rPr>
        <w:t>所謂</w:t>
      </w:r>
      <w:r w:rsidR="00DD04A1">
        <w:rPr>
          <w:rFonts w:ascii="標楷體" w:eastAsia="標楷體" w:hAnsi="標楷體" w:hint="eastAsia"/>
        </w:rPr>
        <w:t>「風俗與化移易」，</w:t>
      </w:r>
      <w:r w:rsidR="00792A49">
        <w:rPr>
          <w:rFonts w:ascii="標楷體" w:eastAsia="標楷體" w:hAnsi="標楷體" w:hint="eastAsia"/>
        </w:rPr>
        <w:t>所</w:t>
      </w:r>
      <w:r w:rsidR="00DD04A1">
        <w:rPr>
          <w:rFonts w:ascii="標楷體" w:eastAsia="標楷體" w:hAnsi="標楷體" w:hint="eastAsia"/>
        </w:rPr>
        <w:t>暗</w:t>
      </w:r>
      <w:r w:rsidR="00792A49">
        <w:rPr>
          <w:rFonts w:ascii="標楷體" w:eastAsia="標楷體" w:hAnsi="標楷體" w:hint="eastAsia"/>
        </w:rPr>
        <w:t>指的是：</w:t>
      </w:r>
    </w:p>
    <w:p w14:paraId="632154B9" w14:textId="4CEA9F3D" w:rsidR="00EB4674" w:rsidRPr="002A0322" w:rsidRDefault="00604433" w:rsidP="00C31844">
      <w:pPr>
        <w:rPr>
          <w:rFonts w:ascii="標楷體" w:eastAsia="標楷體" w:hAnsi="標楷體"/>
          <w:color w:val="FF0000"/>
        </w:rPr>
      </w:pPr>
      <w:r w:rsidRPr="00604433">
        <w:rPr>
          <w:rFonts w:ascii="標楷體" w:eastAsia="標楷體" w:hAnsi="標楷體"/>
        </w:rPr>
        <w:t>答</w:t>
      </w:r>
      <w:r w:rsidRPr="00604433">
        <w:rPr>
          <w:rFonts w:ascii="標楷體" w:eastAsia="標楷體" w:hAnsi="標楷體" w:hint="eastAsia"/>
        </w:rPr>
        <w:t>：</w:t>
      </w:r>
      <w:r w:rsidR="002A0322" w:rsidRPr="002A0322">
        <w:rPr>
          <w:rFonts w:ascii="標楷體" w:eastAsia="標楷體" w:hAnsi="標楷體" w:hint="eastAsia"/>
          <w:color w:val="FF0000"/>
        </w:rPr>
        <w:t>韓愈認為當地如今已為藩鎮所割據，或與過去</w:t>
      </w:r>
      <w:r w:rsidR="00DA7B7F">
        <w:rPr>
          <w:rFonts w:ascii="標楷體" w:eastAsia="標楷體" w:hAnsi="標楷體" w:hint="eastAsia"/>
          <w:color w:val="FF0000"/>
        </w:rPr>
        <w:t>的</w:t>
      </w:r>
      <w:r w:rsidR="002A0322">
        <w:rPr>
          <w:rFonts w:ascii="標楷體" w:eastAsia="標楷體" w:hAnsi="標楷體" w:hint="eastAsia"/>
          <w:color w:val="FF0000"/>
        </w:rPr>
        <w:t>多感慨悲歌之士的狀況</w:t>
      </w:r>
      <w:r w:rsidR="002A0322" w:rsidRPr="002A0322">
        <w:rPr>
          <w:rFonts w:ascii="標楷體" w:eastAsia="標楷體" w:hAnsi="標楷體" w:hint="eastAsia"/>
          <w:color w:val="FF0000"/>
        </w:rPr>
        <w:t>不同。</w:t>
      </w:r>
    </w:p>
    <w:p w14:paraId="10BC352C" w14:textId="77777777" w:rsidR="00A21E7F" w:rsidRPr="007A325A" w:rsidRDefault="00A21E7F" w:rsidP="00265E8C">
      <w:pPr>
        <w:rPr>
          <w:rFonts w:ascii="標楷體" w:eastAsia="標楷體" w:hAnsi="標楷體"/>
        </w:rPr>
      </w:pPr>
    </w:p>
    <w:p w14:paraId="1F50850B" w14:textId="77777777" w:rsidR="00A54A6D" w:rsidRPr="00A54A6D" w:rsidRDefault="00265E8C" w:rsidP="00C31844">
      <w:pPr>
        <w:rPr>
          <w:rFonts w:ascii="標楷體" w:eastAsia="標楷體" w:hAnsi="標楷體"/>
          <w:b/>
        </w:rPr>
      </w:pPr>
      <w:r w:rsidRPr="00A54A6D">
        <w:rPr>
          <w:rFonts w:ascii="標楷體" w:eastAsia="標楷體" w:hAnsi="標楷體" w:hint="eastAsia"/>
          <w:b/>
          <w:bdr w:val="single" w:sz="4" w:space="0" w:color="auto"/>
        </w:rPr>
        <w:t>第三段</w:t>
      </w:r>
      <w:r w:rsidR="00A54A6D" w:rsidRPr="00A54A6D">
        <w:rPr>
          <w:rFonts w:ascii="標楷體" w:eastAsia="標楷體" w:hAnsi="標楷體" w:hint="eastAsia"/>
          <w:b/>
        </w:rPr>
        <w:t>：</w:t>
      </w:r>
      <w:r w:rsidR="008648B6">
        <w:rPr>
          <w:rFonts w:ascii="標楷體" w:eastAsia="標楷體" w:hAnsi="標楷體" w:hint="eastAsia"/>
          <w:b/>
        </w:rPr>
        <w:t>暗示董生不必北行。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04A1" w14:paraId="58950058" w14:textId="77777777" w:rsidTr="00DD04A1">
        <w:tc>
          <w:tcPr>
            <w:tcW w:w="9628" w:type="dxa"/>
          </w:tcPr>
          <w:p w14:paraId="6F0CC957" w14:textId="77777777" w:rsidR="00DD04A1" w:rsidRDefault="00DD04A1" w:rsidP="00D97E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7A325A">
              <w:rPr>
                <w:rFonts w:ascii="標楷體" w:eastAsia="標楷體" w:hAnsi="標楷體" w:hint="eastAsia"/>
              </w:rPr>
              <w:t>吾因子有所感矣！為我弔望諸君之墓，而觀於其市，復有昔時屠狗者乎？為我謝曰：「明天子在上，可以出而仕矣！」</w:t>
            </w:r>
          </w:p>
        </w:tc>
      </w:tr>
    </w:tbl>
    <w:p w14:paraId="673B25FB" w14:textId="35B5A5CA" w:rsidR="00D97E5B" w:rsidRPr="007A325A" w:rsidRDefault="001642ED" w:rsidP="00C31844">
      <w:pPr>
        <w:rPr>
          <w:rFonts w:ascii="標楷體" w:eastAsia="標楷體" w:hAnsi="標楷體"/>
        </w:rPr>
      </w:pPr>
      <w:r w:rsidRPr="007A325A">
        <w:rPr>
          <w:rFonts w:ascii="標楷體" w:eastAsia="標楷體" w:hAnsi="標楷體" w:hint="eastAsia"/>
        </w:rPr>
        <w:t>第三段是文章的</w:t>
      </w:r>
      <w:r w:rsidRPr="007A325A">
        <w:rPr>
          <w:rFonts w:ascii="標楷體" w:eastAsia="標楷體" w:hAnsi="標楷體" w:hint="eastAsia"/>
          <w:b/>
        </w:rPr>
        <w:t>第二個轉折點</w:t>
      </w:r>
      <w:r w:rsidR="002171BB">
        <w:rPr>
          <w:rFonts w:ascii="標楷體" w:eastAsia="標楷體" w:hAnsi="標楷體" w:hint="eastAsia"/>
        </w:rPr>
        <w:t>：韓愈因</w:t>
      </w:r>
      <w:r w:rsidRPr="007A325A">
        <w:rPr>
          <w:rFonts w:ascii="標楷體" w:eastAsia="標楷體" w:hAnsi="標楷體" w:hint="eastAsia"/>
        </w:rPr>
        <w:t>董</w:t>
      </w:r>
      <w:r w:rsidR="0090781E">
        <w:rPr>
          <w:rFonts w:ascii="標楷體" w:eastAsia="標楷體" w:hAnsi="標楷體" w:hint="eastAsia"/>
        </w:rPr>
        <w:t>邵</w:t>
      </w:r>
      <w:r w:rsidR="002171BB">
        <w:rPr>
          <w:rFonts w:ascii="標楷體" w:eastAsia="標楷體" w:hAnsi="標楷體" w:hint="eastAsia"/>
        </w:rPr>
        <w:t>南的</w:t>
      </w:r>
      <w:r w:rsidRPr="007A325A">
        <w:rPr>
          <w:rFonts w:ascii="標楷體" w:eastAsia="標楷體" w:hAnsi="標楷體" w:hint="eastAsia"/>
        </w:rPr>
        <w:t>遭遇而心有所感，並請董生憑弔望諸君墓。</w:t>
      </w:r>
    </w:p>
    <w:p w14:paraId="632CEB3E" w14:textId="77777777" w:rsidR="001642ED" w:rsidRDefault="001642ED" w:rsidP="00C31844">
      <w:pPr>
        <w:rPr>
          <w:rFonts w:ascii="標楷體" w:eastAsia="標楷體" w:hAnsi="標楷體"/>
          <w:b/>
        </w:rPr>
      </w:pPr>
    </w:p>
    <w:p w14:paraId="1BB0F0E3" w14:textId="3DB0B853" w:rsidR="00265E8C" w:rsidRDefault="003C3EFD" w:rsidP="00C318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264FD">
        <w:rPr>
          <w:rFonts w:ascii="標楷體" w:eastAsia="標楷體" w:hAnsi="標楷體" w:hint="eastAsia"/>
        </w:rPr>
        <w:t>閱讀</w:t>
      </w:r>
      <w:r w:rsidR="000D5C75" w:rsidRPr="007A325A">
        <w:rPr>
          <w:rFonts w:ascii="標楷體" w:eastAsia="標楷體" w:hAnsi="標楷體" w:hint="eastAsia"/>
        </w:rPr>
        <w:t>望諸君</w:t>
      </w:r>
      <w:r w:rsidR="002171BB">
        <w:rPr>
          <w:rFonts w:ascii="標楷體" w:eastAsia="標楷體" w:hAnsi="標楷體" w:hint="eastAsia"/>
        </w:rPr>
        <w:t>樂毅</w:t>
      </w:r>
      <w:r w:rsidR="000D5C75" w:rsidRPr="007A325A">
        <w:rPr>
          <w:rFonts w:ascii="標楷體" w:eastAsia="標楷體" w:hAnsi="標楷體" w:hint="eastAsia"/>
        </w:rPr>
        <w:t>的故事後，對照董生的遭遇</w:t>
      </w:r>
      <w:r w:rsidR="00C264FD">
        <w:rPr>
          <w:rFonts w:ascii="標楷體" w:eastAsia="標楷體" w:hAnsi="標楷體" w:hint="eastAsia"/>
        </w:rPr>
        <w:t>以</w:t>
      </w:r>
      <w:r w:rsidR="000D5C75" w:rsidRPr="007A325A">
        <w:rPr>
          <w:rFonts w:ascii="標楷體" w:eastAsia="標楷體" w:hAnsi="標楷體" w:hint="eastAsia"/>
        </w:rPr>
        <w:t>完成下表</w:t>
      </w:r>
      <w:r w:rsidR="00265E8C" w:rsidRPr="007A325A">
        <w:rPr>
          <w:rFonts w:ascii="標楷體" w:eastAsia="標楷體" w:hAnsi="標楷體" w:hint="eastAsia"/>
        </w:rPr>
        <w:t>：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66"/>
        <w:gridCol w:w="2526"/>
        <w:gridCol w:w="1993"/>
        <w:gridCol w:w="2551"/>
        <w:gridCol w:w="1392"/>
        <w:gridCol w:w="6"/>
      </w:tblGrid>
      <w:tr w:rsidR="00730C1F" w14:paraId="5A1C5276" w14:textId="77777777" w:rsidTr="00604433">
        <w:trPr>
          <w:gridAfter w:val="1"/>
          <w:wAfter w:w="6" w:type="dxa"/>
        </w:trPr>
        <w:tc>
          <w:tcPr>
            <w:tcW w:w="962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6E15EC6F" w14:textId="77777777" w:rsidR="00730C1F" w:rsidRPr="004A54AE" w:rsidRDefault="004A54AE" w:rsidP="00B2438A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4A54AE">
              <w:rPr>
                <w:rFonts w:ascii="標楷體" w:eastAsia="標楷體" w:hAnsi="標楷體" w:hint="eastAsia"/>
                <w:b/>
              </w:rPr>
              <w:t>望諸君的故事</w:t>
            </w:r>
          </w:p>
        </w:tc>
      </w:tr>
      <w:tr w:rsidR="004A54AE" w14:paraId="575A9737" w14:textId="77777777" w:rsidTr="00604433">
        <w:trPr>
          <w:gridAfter w:val="1"/>
          <w:wAfter w:w="6" w:type="dxa"/>
        </w:trPr>
        <w:tc>
          <w:tcPr>
            <w:tcW w:w="9628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0B9467B1" w14:textId="55A1D9F5" w:rsidR="004A54AE" w:rsidRDefault="004A54AE" w:rsidP="002171BB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7F072E">
              <w:rPr>
                <w:rFonts w:ascii="標楷體" w:eastAsia="標楷體" w:hAnsi="標楷體" w:hint="eastAsia"/>
              </w:rPr>
              <w:t>望諸君樂毅</w:t>
            </w:r>
            <w:r w:rsidRPr="007A325A">
              <w:rPr>
                <w:rFonts w:ascii="標楷體" w:eastAsia="標楷體" w:hAnsi="標楷體" w:hint="eastAsia"/>
              </w:rPr>
              <w:t>為燕昭王時名將，曾率五國聯軍攻打齊國，連克齊國七十餘城，僅剩莒與即墨兩城未被攻陷。後來齊國田單設反間計，詐稱樂毅久攻不下，是為了自立為齊王</w:t>
            </w:r>
            <w:r w:rsidR="007F072E">
              <w:rPr>
                <w:rFonts w:ascii="標楷體" w:eastAsia="標楷體" w:hAnsi="標楷體" w:hint="eastAsia"/>
              </w:rPr>
              <w:t>。</w:t>
            </w:r>
            <w:r w:rsidRPr="007A325A">
              <w:rPr>
                <w:rFonts w:ascii="標楷體" w:eastAsia="標楷體" w:hAnsi="標楷體" w:hint="eastAsia"/>
              </w:rPr>
              <w:t>謠言傳至燕國，燕惠王中計，以騎劫替換樂毅；樂毅懼，投奔趙國，趙國</w:t>
            </w:r>
            <w:r w:rsidR="00F4280F">
              <w:rPr>
                <w:rFonts w:ascii="標楷體" w:eastAsia="標楷體" w:hAnsi="標楷體" w:hint="eastAsia"/>
              </w:rPr>
              <w:t>封為望諸君。然而，趙王因忌憚他的身分與能力，並未讓他再次領軍，終其一</w:t>
            </w:r>
            <w:r w:rsidRPr="007A325A">
              <w:rPr>
                <w:rFonts w:ascii="標楷體" w:eastAsia="標楷體" w:hAnsi="標楷體" w:hint="eastAsia"/>
              </w:rPr>
              <w:t>生再無作為。</w:t>
            </w:r>
          </w:p>
        </w:tc>
      </w:tr>
      <w:tr w:rsidR="00B67DEB" w:rsidRPr="007A325A" w14:paraId="0345F3BA" w14:textId="77777777" w:rsidTr="00604433">
        <w:trPr>
          <w:trHeight w:val="377"/>
        </w:trPr>
        <w:tc>
          <w:tcPr>
            <w:tcW w:w="1166" w:type="dxa"/>
            <w:tcBorders>
              <w:left w:val="single" w:sz="8" w:space="0" w:color="auto"/>
              <w:tl2br w:val="single" w:sz="2" w:space="0" w:color="auto"/>
            </w:tcBorders>
            <w:shd w:val="clear" w:color="auto" w:fill="D5DCE4" w:themeFill="text2" w:themeFillTint="33"/>
            <w:vAlign w:val="center"/>
          </w:tcPr>
          <w:p w14:paraId="4967EF5F" w14:textId="77777777" w:rsidR="00B67DEB" w:rsidRPr="007A325A" w:rsidRDefault="00B67DEB" w:rsidP="00730C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shd w:val="clear" w:color="auto" w:fill="D5DCE4" w:themeFill="text2" w:themeFillTint="33"/>
            <w:vAlign w:val="center"/>
          </w:tcPr>
          <w:p w14:paraId="3356F9E9" w14:textId="77777777" w:rsidR="00B67DEB" w:rsidRPr="004A54AE" w:rsidRDefault="00B67DEB" w:rsidP="00B2438A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4A54AE">
              <w:rPr>
                <w:rFonts w:ascii="標楷體" w:eastAsia="標楷體" w:hAnsi="標楷體" w:hint="eastAsia"/>
                <w:b/>
              </w:rPr>
              <w:t>身分</w:t>
            </w:r>
          </w:p>
        </w:tc>
        <w:tc>
          <w:tcPr>
            <w:tcW w:w="1993" w:type="dxa"/>
            <w:shd w:val="clear" w:color="auto" w:fill="D5DCE4" w:themeFill="text2" w:themeFillTint="33"/>
            <w:vAlign w:val="center"/>
          </w:tcPr>
          <w:p w14:paraId="2ABE36CA" w14:textId="77777777" w:rsidR="00B67DEB" w:rsidRPr="004A54AE" w:rsidRDefault="00B67DEB" w:rsidP="00730C1F">
            <w:pPr>
              <w:jc w:val="center"/>
              <w:rPr>
                <w:rFonts w:ascii="標楷體" w:eastAsia="標楷體" w:hAnsi="標楷體"/>
                <w:b/>
              </w:rPr>
            </w:pPr>
            <w:r w:rsidRPr="004A54AE">
              <w:rPr>
                <w:rFonts w:ascii="標楷體" w:eastAsia="標楷體" w:hAnsi="標楷體" w:hint="eastAsia"/>
                <w:b/>
              </w:rPr>
              <w:t>能力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5E48A05F" w14:textId="77777777" w:rsidR="00B67DEB" w:rsidRPr="004A54AE" w:rsidRDefault="00B67DEB" w:rsidP="00730C1F">
            <w:pPr>
              <w:jc w:val="center"/>
              <w:rPr>
                <w:rFonts w:ascii="標楷體" w:eastAsia="標楷體" w:hAnsi="標楷體"/>
                <w:b/>
              </w:rPr>
            </w:pPr>
            <w:r w:rsidRPr="004A54AE">
              <w:rPr>
                <w:rFonts w:ascii="標楷體" w:eastAsia="標楷體" w:hAnsi="標楷體" w:hint="eastAsia"/>
                <w:b/>
              </w:rPr>
              <w:t>遭遇</w:t>
            </w:r>
          </w:p>
        </w:tc>
        <w:tc>
          <w:tcPr>
            <w:tcW w:w="1398" w:type="dxa"/>
            <w:gridSpan w:val="2"/>
            <w:tcBorders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233D572C" w14:textId="77777777" w:rsidR="00B67DEB" w:rsidRPr="004A54AE" w:rsidRDefault="00B67DEB" w:rsidP="00730C1F">
            <w:pPr>
              <w:jc w:val="center"/>
              <w:rPr>
                <w:rFonts w:ascii="標楷體" w:eastAsia="標楷體" w:hAnsi="標楷體"/>
                <w:b/>
              </w:rPr>
            </w:pPr>
            <w:r w:rsidRPr="004A54AE">
              <w:rPr>
                <w:rFonts w:ascii="標楷體" w:eastAsia="標楷體" w:hAnsi="標楷體" w:hint="eastAsia"/>
                <w:b/>
              </w:rPr>
              <w:t>韓愈之感</w:t>
            </w:r>
          </w:p>
        </w:tc>
      </w:tr>
      <w:tr w:rsidR="00B67DEB" w:rsidRPr="007A325A" w14:paraId="12989E08" w14:textId="77777777" w:rsidTr="00604433">
        <w:trPr>
          <w:trHeight w:val="364"/>
        </w:trPr>
        <w:tc>
          <w:tcPr>
            <w:tcW w:w="116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A3D7A6" w14:textId="77777777" w:rsidR="00B67DEB" w:rsidRPr="004A54AE" w:rsidRDefault="00B67DEB" w:rsidP="00730C1F">
            <w:pPr>
              <w:jc w:val="center"/>
              <w:rPr>
                <w:rFonts w:ascii="標楷體" w:eastAsia="標楷體" w:hAnsi="標楷體"/>
                <w:b/>
              </w:rPr>
            </w:pPr>
            <w:r w:rsidRPr="004A54AE">
              <w:rPr>
                <w:rFonts w:ascii="標楷體" w:eastAsia="標楷體" w:hAnsi="標楷體" w:hint="eastAsia"/>
                <w:b/>
              </w:rPr>
              <w:t>董邵南</w:t>
            </w:r>
          </w:p>
        </w:tc>
        <w:tc>
          <w:tcPr>
            <w:tcW w:w="2526" w:type="dxa"/>
            <w:vAlign w:val="center"/>
          </w:tcPr>
          <w:p w14:paraId="0194D42D" w14:textId="77777777" w:rsidR="00B67DEB" w:rsidRPr="007A325A" w:rsidRDefault="00B67DEB" w:rsidP="00730C1F">
            <w:pPr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屢試不第的文人</w:t>
            </w:r>
          </w:p>
        </w:tc>
        <w:tc>
          <w:tcPr>
            <w:tcW w:w="1993" w:type="dxa"/>
            <w:vAlign w:val="center"/>
          </w:tcPr>
          <w:p w14:paraId="459C76CC" w14:textId="77777777" w:rsidR="00B67DEB" w:rsidRPr="007A325A" w:rsidRDefault="00B67DEB" w:rsidP="00730C1F">
            <w:pPr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懷抱利器</w:t>
            </w:r>
          </w:p>
        </w:tc>
        <w:tc>
          <w:tcPr>
            <w:tcW w:w="2551" w:type="dxa"/>
            <w:vAlign w:val="center"/>
          </w:tcPr>
          <w:p w14:paraId="1E864FA5" w14:textId="77777777" w:rsidR="00B67DEB" w:rsidRPr="007A325A" w:rsidRDefault="00B67DEB" w:rsidP="00B2438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連不得志於有司</w:t>
            </w:r>
            <w:r w:rsidR="00696F26">
              <w:rPr>
                <w:rFonts w:ascii="標楷體" w:eastAsia="標楷體" w:hAnsi="標楷體" w:hint="eastAsia"/>
              </w:rPr>
              <w:t>，想前往北方尋找機會</w:t>
            </w:r>
          </w:p>
        </w:tc>
        <w:tc>
          <w:tcPr>
            <w:tcW w:w="1398" w:type="dxa"/>
            <w:gridSpan w:val="2"/>
            <w:tcBorders>
              <w:right w:val="single" w:sz="8" w:space="0" w:color="auto"/>
            </w:tcBorders>
            <w:vAlign w:val="center"/>
          </w:tcPr>
          <w:p w14:paraId="21AA4296" w14:textId="06098D3B" w:rsidR="00B67DEB" w:rsidRPr="007F072E" w:rsidRDefault="007F072E" w:rsidP="00730C1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Segoe UI Emoji" w:hint="eastAsia"/>
              </w:rPr>
              <w:t>󠄀</w:t>
            </w:r>
            <w:r w:rsidR="00B67DEB" w:rsidRPr="007F072E">
              <w:rPr>
                <w:rFonts w:ascii="標楷體" w:eastAsia="標楷體" w:hAnsi="標楷體" w:hint="eastAsia"/>
              </w:rPr>
              <w:t>懷古</w:t>
            </w:r>
          </w:p>
          <w:p w14:paraId="1BC93F93" w14:textId="77777777" w:rsidR="00B67DEB" w:rsidRPr="007A325A" w:rsidRDefault="00DF0066" w:rsidP="00730C1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F072E">
              <w:rPr>
                <w:rFonts w:ascii="新細明體" w:eastAsia="新細明體" w:hAnsi="新細明體" w:cs="新細明體" w:hint="eastAsia"/>
              </w:rPr>
              <w:t>■</w:t>
            </w:r>
            <w:r w:rsidR="00B67DEB" w:rsidRPr="007F072E">
              <w:rPr>
                <w:rFonts w:ascii="標楷體" w:eastAsia="標楷體" w:hAnsi="標楷體" w:hint="eastAsia"/>
              </w:rPr>
              <w:t>傷</w:t>
            </w:r>
            <w:r w:rsidR="00B67DEB" w:rsidRPr="007A325A">
              <w:rPr>
                <w:rFonts w:ascii="標楷體" w:eastAsia="標楷體" w:hAnsi="標楷體" w:hint="eastAsia"/>
              </w:rPr>
              <w:t>今</w:t>
            </w:r>
          </w:p>
        </w:tc>
      </w:tr>
      <w:tr w:rsidR="00B67DEB" w:rsidRPr="007A325A" w14:paraId="382EB286" w14:textId="77777777" w:rsidTr="00604433">
        <w:trPr>
          <w:trHeight w:val="742"/>
        </w:trPr>
        <w:tc>
          <w:tcPr>
            <w:tcW w:w="11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F35228" w14:textId="77777777" w:rsidR="00B67DEB" w:rsidRPr="004A54AE" w:rsidRDefault="00B67DEB" w:rsidP="00730C1F">
            <w:pPr>
              <w:jc w:val="center"/>
              <w:rPr>
                <w:rFonts w:ascii="標楷體" w:eastAsia="標楷體" w:hAnsi="標楷體"/>
                <w:b/>
              </w:rPr>
            </w:pPr>
            <w:r w:rsidRPr="004A54AE">
              <w:rPr>
                <w:rFonts w:ascii="標楷體" w:eastAsia="標楷體" w:hAnsi="標楷體" w:hint="eastAsia"/>
                <w:b/>
              </w:rPr>
              <w:t>望諸君</w:t>
            </w:r>
          </w:p>
        </w:tc>
        <w:tc>
          <w:tcPr>
            <w:tcW w:w="2526" w:type="dxa"/>
            <w:tcBorders>
              <w:bottom w:val="single" w:sz="8" w:space="0" w:color="auto"/>
            </w:tcBorders>
            <w:vAlign w:val="center"/>
          </w:tcPr>
          <w:p w14:paraId="28A37351" w14:textId="77777777" w:rsidR="00B67DEB" w:rsidRPr="007F072E" w:rsidRDefault="00DF0066" w:rsidP="00730C1F">
            <w:pPr>
              <w:jc w:val="center"/>
              <w:rPr>
                <w:rFonts w:ascii="標楷體" w:eastAsia="標楷體" w:hAnsi="標楷體"/>
              </w:rPr>
            </w:pPr>
            <w:r w:rsidRPr="007F072E">
              <w:rPr>
                <w:rFonts w:ascii="新細明體" w:eastAsia="新細明體" w:hAnsi="新細明體" w:cs="新細明體" w:hint="eastAsia"/>
              </w:rPr>
              <w:t>■</w:t>
            </w:r>
            <w:r w:rsidR="00B67DEB" w:rsidRPr="007F072E">
              <w:rPr>
                <w:rFonts w:ascii="標楷體" w:eastAsia="標楷體" w:hAnsi="標楷體" w:hint="eastAsia"/>
              </w:rPr>
              <w:t>朝堂將相</w:t>
            </w:r>
          </w:p>
          <w:p w14:paraId="218BB967" w14:textId="69CF70D5" w:rsidR="00B67DEB" w:rsidRPr="007F072E" w:rsidRDefault="007F072E" w:rsidP="00730C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Segoe UI Emoji" w:hint="eastAsia"/>
              </w:rPr>
              <w:t>󠄀</w:t>
            </w:r>
            <w:r w:rsidR="00B67DEB" w:rsidRPr="007F072E">
              <w:rPr>
                <w:rFonts w:ascii="標楷體" w:eastAsia="標楷體" w:hAnsi="標楷體" w:hint="eastAsia"/>
              </w:rPr>
              <w:t>市井豪俠</w:t>
            </w:r>
          </w:p>
        </w:tc>
        <w:tc>
          <w:tcPr>
            <w:tcW w:w="1993" w:type="dxa"/>
            <w:tcBorders>
              <w:bottom w:val="single" w:sz="8" w:space="0" w:color="auto"/>
            </w:tcBorders>
            <w:vAlign w:val="center"/>
          </w:tcPr>
          <w:p w14:paraId="08546922" w14:textId="77777777" w:rsidR="00B67DEB" w:rsidRPr="007F072E" w:rsidRDefault="002A0322" w:rsidP="00730C1F">
            <w:pPr>
              <w:jc w:val="center"/>
              <w:rPr>
                <w:rFonts w:ascii="標楷體" w:eastAsia="標楷體" w:hAnsi="標楷體"/>
              </w:rPr>
            </w:pPr>
            <w:r w:rsidRPr="007F072E">
              <w:rPr>
                <w:rFonts w:ascii="標楷體" w:eastAsia="標楷體" w:hAnsi="標楷體" w:hint="eastAsia"/>
              </w:rPr>
              <w:t>燕國名將，連克齊國七十餘城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14:paraId="2951E01F" w14:textId="77777777" w:rsidR="00B67DEB" w:rsidRPr="007F072E" w:rsidRDefault="002A0322" w:rsidP="00B2438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7F072E">
              <w:rPr>
                <w:rFonts w:ascii="標楷體" w:eastAsia="標楷體" w:hAnsi="標楷體" w:hint="eastAsia"/>
              </w:rPr>
              <w:t>中齊國反間計，被迫</w:t>
            </w:r>
            <w:r w:rsidR="00696F26" w:rsidRPr="007F072E">
              <w:rPr>
                <w:rFonts w:ascii="標楷體" w:eastAsia="標楷體" w:hAnsi="標楷體" w:hint="eastAsia"/>
              </w:rPr>
              <w:t>離開燕國、</w:t>
            </w:r>
            <w:r w:rsidRPr="007F072E">
              <w:rPr>
                <w:rFonts w:ascii="標楷體" w:eastAsia="標楷體" w:hAnsi="標楷體" w:hint="eastAsia"/>
              </w:rPr>
              <w:t>逃往趙國</w:t>
            </w:r>
          </w:p>
        </w:tc>
        <w:tc>
          <w:tcPr>
            <w:tcW w:w="1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0FC387" w14:textId="77777777" w:rsidR="00B67DEB" w:rsidRPr="007F072E" w:rsidRDefault="00DF0066" w:rsidP="00730C1F">
            <w:pPr>
              <w:jc w:val="center"/>
              <w:rPr>
                <w:rFonts w:ascii="標楷體" w:eastAsia="標楷體" w:hAnsi="標楷體"/>
              </w:rPr>
            </w:pPr>
            <w:r w:rsidRPr="007F072E">
              <w:rPr>
                <w:rFonts w:ascii="新細明體" w:eastAsia="新細明體" w:hAnsi="新細明體" w:cs="新細明體" w:hint="eastAsia"/>
              </w:rPr>
              <w:t>■</w:t>
            </w:r>
            <w:r w:rsidR="00B67DEB" w:rsidRPr="007F072E">
              <w:rPr>
                <w:rFonts w:ascii="標楷體" w:eastAsia="標楷體" w:hAnsi="標楷體" w:hint="eastAsia"/>
              </w:rPr>
              <w:t>懷古</w:t>
            </w:r>
          </w:p>
          <w:p w14:paraId="08CCE9B6" w14:textId="111BDDFE" w:rsidR="00B67DEB" w:rsidRPr="007F072E" w:rsidRDefault="007F072E" w:rsidP="00730C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Segoe UI Emoji" w:hint="eastAsia"/>
              </w:rPr>
              <w:t>󠄀</w:t>
            </w:r>
            <w:r w:rsidR="00B67DEB" w:rsidRPr="007F072E">
              <w:rPr>
                <w:rFonts w:ascii="標楷體" w:eastAsia="標楷體" w:hAnsi="標楷體" w:hint="eastAsia"/>
              </w:rPr>
              <w:t>傷今</w:t>
            </w:r>
          </w:p>
        </w:tc>
      </w:tr>
    </w:tbl>
    <w:p w14:paraId="1F906A95" w14:textId="1D2378FC" w:rsidR="00717118" w:rsidRDefault="003C3EFD" w:rsidP="00E76332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DD04A1">
        <w:rPr>
          <w:rFonts w:ascii="標楷體" w:eastAsia="標楷體" w:hAnsi="標楷體" w:hint="eastAsia"/>
        </w:rPr>
        <w:t>.</w:t>
      </w:r>
      <w:r w:rsidR="007F596D" w:rsidRPr="007A325A">
        <w:rPr>
          <w:rFonts w:ascii="標楷體" w:eastAsia="標楷體" w:hAnsi="標楷體" w:hint="eastAsia"/>
        </w:rPr>
        <w:t>對比完董邵南與樂毅後，</w:t>
      </w:r>
      <w:r w:rsidR="00D76814" w:rsidRPr="007A325A">
        <w:rPr>
          <w:rFonts w:ascii="標楷體" w:eastAsia="標楷體" w:hAnsi="標楷體" w:hint="eastAsia"/>
        </w:rPr>
        <w:t>請問韓愈</w:t>
      </w:r>
      <w:r w:rsidR="0099675F" w:rsidRPr="007A325A">
        <w:rPr>
          <w:rFonts w:ascii="標楷體" w:eastAsia="標楷體" w:hAnsi="標楷體" w:hint="eastAsia"/>
        </w:rPr>
        <w:t>感嘆</w:t>
      </w:r>
      <w:r w:rsidR="00D76814" w:rsidRPr="007A325A">
        <w:rPr>
          <w:rFonts w:ascii="標楷體" w:eastAsia="標楷體" w:hAnsi="標楷體" w:hint="eastAsia"/>
        </w:rPr>
        <w:t>這兩個人相同的</w:t>
      </w:r>
      <w:r w:rsidR="002171BB">
        <w:rPr>
          <w:rFonts w:ascii="標楷體" w:eastAsia="標楷體" w:hAnsi="標楷體" w:hint="eastAsia"/>
        </w:rPr>
        <w:t>際遇或困境是：</w:t>
      </w:r>
    </w:p>
    <w:p w14:paraId="025598D2" w14:textId="07D05313" w:rsidR="00717118" w:rsidRDefault="0099675F" w:rsidP="00C3184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答</w:t>
      </w:r>
      <w:r>
        <w:rPr>
          <w:rFonts w:ascii="標楷體" w:eastAsia="標楷體" w:hAnsi="標楷體" w:hint="eastAsia"/>
        </w:rPr>
        <w:t>：</w:t>
      </w:r>
      <w:r w:rsidR="00717118">
        <w:rPr>
          <w:rFonts w:ascii="標楷體" w:eastAsia="標楷體" w:hAnsi="標楷體" w:hint="eastAsia"/>
          <w:color w:val="FF0000"/>
        </w:rPr>
        <w:t>韓愈感嘆</w:t>
      </w:r>
      <w:r w:rsidR="00717118" w:rsidRPr="00696F26">
        <w:rPr>
          <w:rFonts w:ascii="標楷體" w:eastAsia="標楷體" w:hAnsi="標楷體" w:hint="eastAsia"/>
          <w:color w:val="FF0000"/>
        </w:rPr>
        <w:t>兩人能力</w:t>
      </w:r>
      <w:r w:rsidR="00717118">
        <w:rPr>
          <w:rFonts w:ascii="標楷體" w:eastAsia="標楷體" w:hAnsi="標楷體" w:hint="eastAsia"/>
          <w:color w:val="FF0000"/>
        </w:rPr>
        <w:t>超群</w:t>
      </w:r>
      <w:r w:rsidR="00717118" w:rsidRPr="00696F26">
        <w:rPr>
          <w:rFonts w:ascii="標楷體" w:eastAsia="標楷體" w:hAnsi="標楷體" w:hint="eastAsia"/>
          <w:color w:val="FF0000"/>
        </w:rPr>
        <w:t>，卻都</w:t>
      </w:r>
      <w:r w:rsidR="00717118">
        <w:rPr>
          <w:rFonts w:ascii="標楷體" w:eastAsia="標楷體" w:hAnsi="標楷體" w:hint="eastAsia"/>
          <w:color w:val="FF0000"/>
        </w:rPr>
        <w:t>懷才不遇，</w:t>
      </w:r>
      <w:r w:rsidR="008648B6">
        <w:rPr>
          <w:rFonts w:ascii="標楷體" w:eastAsia="標楷體" w:hAnsi="標楷體" w:hint="eastAsia"/>
          <w:color w:val="FF0000"/>
        </w:rPr>
        <w:t>被迫離鄉背井</w:t>
      </w:r>
      <w:r w:rsidR="00717118">
        <w:rPr>
          <w:rFonts w:ascii="標楷體" w:eastAsia="標楷體" w:hAnsi="標楷體" w:hint="eastAsia"/>
          <w:color w:val="FF0000"/>
        </w:rPr>
        <w:t>。</w:t>
      </w:r>
    </w:p>
    <w:p w14:paraId="43E25EAC" w14:textId="26872E0E" w:rsidR="005A5022" w:rsidRDefault="00717118" w:rsidP="00E76332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696F26">
        <w:rPr>
          <w:rFonts w:ascii="標楷體" w:eastAsia="標楷體" w:hAnsi="標楷體" w:hint="eastAsia"/>
        </w:rPr>
        <w:t>韓愈想要藉樂毅的結局勸導</w:t>
      </w:r>
      <w:r w:rsidR="00DA7B7F">
        <w:rPr>
          <w:rFonts w:ascii="標楷體" w:eastAsia="標楷體" w:hAnsi="標楷體" w:hint="eastAsia"/>
        </w:rPr>
        <w:t>董生</w:t>
      </w:r>
      <w:r w:rsidR="002171BB">
        <w:rPr>
          <w:rFonts w:ascii="標楷體" w:eastAsia="標楷體" w:hAnsi="標楷體" w:hint="eastAsia"/>
        </w:rPr>
        <w:t>，下列敘述合宜的是：</w:t>
      </w:r>
    </w:p>
    <w:p w14:paraId="4FA6D29E" w14:textId="6ECBE9CC" w:rsidR="0099675F" w:rsidRDefault="002171BB" w:rsidP="002171B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353528">
        <w:rPr>
          <w:rFonts w:ascii="標楷體" w:eastAsia="標楷體" w:hAnsi="標楷體" w:hint="eastAsia"/>
        </w:rPr>
        <w:t>勸導董生，若離開了朝廷，也不要隨意屈居庸主之下、明珠暗投，就如</w:t>
      </w:r>
      <w:r w:rsidR="00A24D49">
        <w:rPr>
          <w:rFonts w:ascii="標楷體" w:eastAsia="標楷體" w:hAnsi="標楷體" w:hint="eastAsia"/>
        </w:rPr>
        <w:t>同</w:t>
      </w:r>
      <w:r w:rsidR="0099675F" w:rsidRPr="0099675F">
        <w:rPr>
          <w:rFonts w:ascii="標楷體" w:eastAsia="標楷體" w:hAnsi="標楷體" w:hint="eastAsia"/>
        </w:rPr>
        <w:t>樂毅一</w:t>
      </w:r>
      <w:r w:rsidR="00A24D49" w:rsidRPr="0099675F">
        <w:rPr>
          <w:rFonts w:ascii="標楷體" w:eastAsia="標楷體" w:hAnsi="標楷體" w:hint="eastAsia"/>
        </w:rPr>
        <w:t>般</w:t>
      </w:r>
    </w:p>
    <w:p w14:paraId="47FBF9B5" w14:textId="5312266B" w:rsidR="0099675F" w:rsidRPr="0099675F" w:rsidRDefault="002171BB" w:rsidP="002171BB">
      <w:pPr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</w:t>
      </w:r>
      <w:r w:rsidR="0099675F" w:rsidRPr="0099675F">
        <w:rPr>
          <w:rFonts w:ascii="標楷體" w:eastAsia="標楷體" w:hAnsi="標楷體" w:hint="eastAsia"/>
        </w:rPr>
        <w:t>勸導董生，若離開了朝廷，也不一定就能夠飛黃騰達、受人重用，就如同樂毅一般</w:t>
      </w:r>
    </w:p>
    <w:p w14:paraId="776A70EE" w14:textId="2CBBCC9B" w:rsidR="0099675F" w:rsidRPr="007A325A" w:rsidRDefault="002171BB" w:rsidP="002171BB">
      <w:pPr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A24D49" w:rsidRPr="0099675F">
        <w:rPr>
          <w:rFonts w:ascii="標楷體" w:eastAsia="標楷體" w:hAnsi="標楷體" w:hint="eastAsia"/>
        </w:rPr>
        <w:t>勸導董生，若離開了朝廷，</w:t>
      </w:r>
      <w:r w:rsidR="00A24D49">
        <w:rPr>
          <w:rFonts w:ascii="標楷體" w:eastAsia="標楷體" w:hAnsi="標楷體" w:hint="eastAsia"/>
        </w:rPr>
        <w:t>也許可以遇見識才的明主、知賢善任，不要像樂毅一般</w:t>
      </w:r>
    </w:p>
    <w:p w14:paraId="118C1E6A" w14:textId="77777777" w:rsidR="004A54AE" w:rsidRPr="007A325A" w:rsidRDefault="00717118" w:rsidP="002171BB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4A54AE">
        <w:rPr>
          <w:rFonts w:ascii="標楷體" w:eastAsia="標楷體" w:hAnsi="標楷體"/>
        </w:rPr>
        <w:t>.</w:t>
      </w:r>
      <w:r w:rsidR="004F100F" w:rsidRPr="004F100F">
        <w:rPr>
          <w:rFonts w:ascii="標楷體" w:eastAsia="標楷體" w:hAnsi="標楷體" w:hint="eastAsia"/>
        </w:rPr>
        <w:t xml:space="preserve"> </w:t>
      </w:r>
      <w:r w:rsidR="004F100F">
        <w:rPr>
          <w:rFonts w:ascii="標楷體" w:eastAsia="標楷體" w:hAnsi="標楷體" w:hint="eastAsia"/>
        </w:rPr>
        <w:t>「屠狗者」代表隱姓埋名卻身懷絕技的豪俠義士。</w:t>
      </w:r>
      <w:r w:rsidR="001642ED">
        <w:rPr>
          <w:rFonts w:ascii="標楷體" w:eastAsia="標楷體" w:hAnsi="標楷體" w:hint="eastAsia"/>
        </w:rPr>
        <w:t>請針對</w:t>
      </w:r>
      <w:r w:rsidR="004F100F">
        <w:rPr>
          <w:rFonts w:ascii="標楷體" w:eastAsia="標楷體" w:hAnsi="標楷體" w:hint="eastAsia"/>
        </w:rPr>
        <w:t>課文</w:t>
      </w:r>
      <w:r w:rsidR="001642ED">
        <w:rPr>
          <w:rFonts w:ascii="標楷體" w:eastAsia="標楷體" w:hAnsi="標楷體" w:hint="eastAsia"/>
        </w:rPr>
        <w:t>的敘述，</w:t>
      </w:r>
      <w:r w:rsidR="004A54AE">
        <w:rPr>
          <w:rFonts w:ascii="標楷體" w:eastAsia="標楷體" w:hAnsi="標楷體" w:hint="eastAsia"/>
        </w:rPr>
        <w:t>完成以下表格：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5103"/>
      </w:tblGrid>
      <w:tr w:rsidR="00B67DEB" w:rsidRPr="007A325A" w14:paraId="7BBE9EA6" w14:textId="77777777" w:rsidTr="0027308E">
        <w:trPr>
          <w:trHeight w:val="388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2" w:space="0" w:color="auto"/>
            </w:tcBorders>
            <w:shd w:val="clear" w:color="auto" w:fill="D5DCE4" w:themeFill="text2" w:themeFillTint="33"/>
          </w:tcPr>
          <w:p w14:paraId="47778427" w14:textId="77777777" w:rsidR="00B67DEB" w:rsidRPr="007A325A" w:rsidRDefault="00B67DEB" w:rsidP="004A54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4F15961F" w14:textId="77777777" w:rsidR="00B67DEB" w:rsidRPr="00F94C5F" w:rsidRDefault="00B67DEB" w:rsidP="00B2438A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F94C5F">
              <w:rPr>
                <w:rFonts w:ascii="標楷體" w:eastAsia="標楷體" w:hAnsi="標楷體" w:hint="eastAsia"/>
                <w:b/>
              </w:rPr>
              <w:t>身分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0A2D07D2" w14:textId="77777777" w:rsidR="00B67DEB" w:rsidRPr="00F94C5F" w:rsidRDefault="00B67DEB" w:rsidP="004A54AE">
            <w:pPr>
              <w:jc w:val="center"/>
              <w:rPr>
                <w:rFonts w:ascii="標楷體" w:eastAsia="標楷體" w:hAnsi="標楷體"/>
                <w:b/>
              </w:rPr>
            </w:pPr>
            <w:r w:rsidRPr="00F94C5F">
              <w:rPr>
                <w:rFonts w:ascii="標楷體" w:eastAsia="標楷體" w:hAnsi="標楷體" w:hint="eastAsia"/>
                <w:b/>
              </w:rPr>
              <w:t>性格特質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7C91AD9F" w14:textId="77777777" w:rsidR="00B67DEB" w:rsidRPr="00F94C5F" w:rsidRDefault="00B67DEB" w:rsidP="004A54AE">
            <w:pPr>
              <w:jc w:val="center"/>
              <w:rPr>
                <w:rFonts w:ascii="標楷體" w:eastAsia="標楷體" w:hAnsi="標楷體"/>
                <w:b/>
              </w:rPr>
            </w:pPr>
            <w:r w:rsidRPr="00F94C5F">
              <w:rPr>
                <w:rFonts w:ascii="標楷體" w:eastAsia="標楷體" w:hAnsi="標楷體" w:hint="eastAsia"/>
                <w:b/>
              </w:rPr>
              <w:t>董生此行</w:t>
            </w:r>
          </w:p>
        </w:tc>
      </w:tr>
      <w:tr w:rsidR="00B67DEB" w:rsidRPr="007A325A" w14:paraId="01DA8F68" w14:textId="77777777" w:rsidTr="0027308E">
        <w:trPr>
          <w:trHeight w:val="763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D94A1A" w14:textId="77777777" w:rsidR="00B67DEB" w:rsidRPr="00A1194C" w:rsidRDefault="00B67DEB" w:rsidP="004A54AE">
            <w:pPr>
              <w:jc w:val="center"/>
              <w:rPr>
                <w:rFonts w:ascii="標楷體" w:eastAsia="標楷體" w:hAnsi="標楷體"/>
                <w:b/>
              </w:rPr>
            </w:pPr>
            <w:r w:rsidRPr="00A1194C">
              <w:rPr>
                <w:rFonts w:ascii="標楷體" w:eastAsia="標楷體" w:hAnsi="標楷體" w:hint="eastAsia"/>
                <w:b/>
              </w:rPr>
              <w:t>屠狗者</w:t>
            </w:r>
          </w:p>
          <w:p w14:paraId="5CFCB4C4" w14:textId="77777777" w:rsidR="00481977" w:rsidRPr="00A1194C" w:rsidRDefault="00481977" w:rsidP="00C264FD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194C">
              <w:rPr>
                <w:rFonts w:ascii="標楷體" w:eastAsia="標楷體" w:hAnsi="標楷體" w:hint="eastAsia"/>
                <w:b/>
                <w:sz w:val="20"/>
                <w:szCs w:val="20"/>
              </w:rPr>
              <w:t>(即感慨悲歌之士)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14:paraId="65AF9D91" w14:textId="2A519D33" w:rsidR="00B67DEB" w:rsidRPr="00A24D49" w:rsidRDefault="00A24D49" w:rsidP="004A54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Segoe UI Emoji" w:hint="eastAsia"/>
              </w:rPr>
              <w:t>󠄀</w:t>
            </w:r>
            <w:r w:rsidR="00B67DEB" w:rsidRPr="00A24D49">
              <w:rPr>
                <w:rFonts w:ascii="標楷體" w:eastAsia="標楷體" w:hAnsi="標楷體" w:hint="eastAsia"/>
              </w:rPr>
              <w:t>朝堂將相</w:t>
            </w:r>
          </w:p>
          <w:p w14:paraId="1D3C9FC4" w14:textId="77777777" w:rsidR="00B67DEB" w:rsidRPr="007A325A" w:rsidRDefault="00DF0066" w:rsidP="004A54AE">
            <w:pPr>
              <w:jc w:val="center"/>
              <w:rPr>
                <w:rFonts w:ascii="標楷體" w:eastAsia="標楷體" w:hAnsi="標楷體"/>
              </w:rPr>
            </w:pPr>
            <w:r w:rsidRPr="00A24D49">
              <w:rPr>
                <w:rFonts w:ascii="新細明體" w:eastAsia="新細明體" w:hAnsi="新細明體" w:cs="新細明體" w:hint="eastAsia"/>
              </w:rPr>
              <w:t>■</w:t>
            </w:r>
            <w:r w:rsidR="00B67DEB" w:rsidRPr="00A24D49">
              <w:rPr>
                <w:rFonts w:ascii="標楷體" w:eastAsia="標楷體" w:hAnsi="標楷體" w:hint="eastAsia"/>
              </w:rPr>
              <w:t>市井豪俠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39C9DEBF" w14:textId="45945472" w:rsidR="00481977" w:rsidRDefault="00C264FD" w:rsidP="00C264F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C264FD">
              <w:rPr>
                <w:rFonts w:ascii="標楷體" w:eastAsia="標楷體" w:hAnsi="標楷體" w:hint="eastAsia"/>
                <w:spacing w:val="-20"/>
              </w:rPr>
              <w:t>在</w:t>
            </w:r>
            <w:r w:rsidR="00B67DEB" w:rsidRPr="00C264FD">
              <w:rPr>
                <w:rFonts w:ascii="標楷體" w:eastAsia="標楷體" w:hAnsi="標楷體" w:hint="eastAsia"/>
                <w:spacing w:val="-20"/>
                <w:sz w:val="22"/>
              </w:rPr>
              <w:t>第二段原文</w:t>
            </w:r>
            <w:r w:rsidRPr="00C264FD">
              <w:rPr>
                <w:rFonts w:ascii="標楷體" w:eastAsia="標楷體" w:hAnsi="標楷體" w:hint="eastAsia"/>
                <w:spacing w:val="-20"/>
              </w:rPr>
              <w:t>)</w:t>
            </w:r>
          </w:p>
          <w:p w14:paraId="1073163D" w14:textId="29C180A6" w:rsidR="00B67DEB" w:rsidRPr="007A325A" w:rsidRDefault="00C264FD" w:rsidP="00481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DF0066" w:rsidRPr="00C264FD">
              <w:rPr>
                <w:rFonts w:ascii="標楷體" w:eastAsia="標楷體" w:hAnsi="標楷體" w:hint="eastAsia"/>
                <w:color w:val="FF0000"/>
              </w:rPr>
              <w:t>慕義彊仁</w:t>
            </w:r>
            <w:r w:rsidRPr="00C264FD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</w:tcPr>
          <w:p w14:paraId="2C79FE39" w14:textId="77777777" w:rsidR="00A24D49" w:rsidRDefault="00B67DEB" w:rsidP="002F36AF">
            <w:pPr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若得遇屠狗者，則依此段所說，</w:t>
            </w:r>
          </w:p>
          <w:p w14:paraId="2A28D543" w14:textId="277CD356" w:rsidR="00B67DEB" w:rsidRPr="007A325A" w:rsidRDefault="00B67DEB" w:rsidP="00C264FD">
            <w:pPr>
              <w:ind w:firstLineChars="100" w:firstLine="240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請屠狗者</w:t>
            </w:r>
            <w:r w:rsidR="00C264FD">
              <w:rPr>
                <w:rFonts w:ascii="標楷體" w:eastAsia="標楷體" w:hAnsi="標楷體" w:hint="eastAsia"/>
              </w:rPr>
              <w:t xml:space="preserve">（  </w:t>
            </w:r>
            <w:r w:rsidR="00DF0066" w:rsidRPr="00C264FD">
              <w:rPr>
                <w:rFonts w:ascii="標楷體" w:eastAsia="標楷體" w:hAnsi="標楷體" w:hint="eastAsia"/>
                <w:color w:val="FF0000"/>
              </w:rPr>
              <w:t>出而仕</w:t>
            </w:r>
            <w:r w:rsidR="00C264FD" w:rsidRPr="00C264FD">
              <w:rPr>
                <w:rFonts w:ascii="標楷體" w:eastAsia="標楷體" w:hAnsi="標楷體" w:hint="eastAsia"/>
                <w:color w:val="000000" w:themeColor="text1"/>
              </w:rPr>
              <w:t xml:space="preserve"> ）</w:t>
            </w:r>
            <w:r w:rsidRPr="007A325A">
              <w:rPr>
                <w:rFonts w:ascii="標楷體" w:eastAsia="標楷體" w:hAnsi="標楷體" w:hint="eastAsia"/>
              </w:rPr>
              <w:t>；</w:t>
            </w:r>
          </w:p>
          <w:p w14:paraId="1C5E366C" w14:textId="77777777" w:rsidR="00A24D49" w:rsidRDefault="00B67DEB" w:rsidP="002F36AF">
            <w:pPr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若未遇屠狗者，依第二段邏輯，</w:t>
            </w:r>
          </w:p>
          <w:p w14:paraId="7B8A4088" w14:textId="514059C6" w:rsidR="00B67DEB" w:rsidRPr="007A325A" w:rsidRDefault="00B67DEB" w:rsidP="00C264FD">
            <w:pPr>
              <w:ind w:firstLineChars="100" w:firstLine="240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代表此地</w:t>
            </w:r>
            <w:r w:rsidR="00C264FD">
              <w:rPr>
                <w:rFonts w:ascii="標楷體" w:eastAsia="標楷體" w:hAnsi="標楷體" w:hint="eastAsia"/>
              </w:rPr>
              <w:t xml:space="preserve">（ </w:t>
            </w:r>
            <w:r w:rsidR="00F11033" w:rsidRPr="00C264FD">
              <w:rPr>
                <w:rFonts w:ascii="標楷體" w:eastAsia="標楷體" w:hAnsi="標楷體" w:hint="eastAsia"/>
                <w:color w:val="FF0000"/>
              </w:rPr>
              <w:t>風俗與化移易</w:t>
            </w:r>
            <w:r w:rsidR="00C264F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C264FD">
              <w:rPr>
                <w:rFonts w:ascii="標楷體" w:eastAsia="標楷體" w:hAnsi="標楷體" w:hint="eastAsia"/>
              </w:rPr>
              <w:t>）</w:t>
            </w:r>
            <w:r w:rsidRPr="007A325A">
              <w:rPr>
                <w:rFonts w:ascii="標楷體" w:eastAsia="標楷體" w:hAnsi="標楷體" w:hint="eastAsia"/>
              </w:rPr>
              <w:t>，不宜久留。</w:t>
            </w:r>
          </w:p>
        </w:tc>
      </w:tr>
    </w:tbl>
    <w:p w14:paraId="6158407D" w14:textId="77777777" w:rsidR="001C68A7" w:rsidRDefault="001C68A7" w:rsidP="00F82285">
      <w:pPr>
        <w:rPr>
          <w:rFonts w:ascii="標楷體" w:eastAsia="標楷體" w:hAnsi="標楷體"/>
        </w:rPr>
      </w:pPr>
    </w:p>
    <w:p w14:paraId="1BD5BA20" w14:textId="77777777" w:rsidR="00B96149" w:rsidRDefault="00F82285" w:rsidP="00F822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>
        <w:rPr>
          <w:rFonts w:ascii="標楷體" w:eastAsia="標楷體" w:hAnsi="標楷體"/>
        </w:rPr>
        <w:t>董</w:t>
      </w:r>
      <w:r w:rsidR="0090781E">
        <w:rPr>
          <w:rFonts w:ascii="標楷體" w:eastAsia="標楷體" w:hAnsi="標楷體"/>
        </w:rPr>
        <w:t>邵</w:t>
      </w:r>
      <w:r>
        <w:rPr>
          <w:rFonts w:ascii="標楷體" w:eastAsia="標楷體" w:hAnsi="標楷體"/>
        </w:rPr>
        <w:t>南即將北行求</w:t>
      </w:r>
      <w:r w:rsidR="00471E53">
        <w:rPr>
          <w:rFonts w:ascii="標楷體" w:eastAsia="標楷體" w:hAnsi="標楷體"/>
        </w:rPr>
        <w:t>用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而韓愈最後一句卻是</w:t>
      </w:r>
      <w:r>
        <w:rPr>
          <w:rFonts w:ascii="標楷體" w:eastAsia="標楷體" w:hAnsi="標楷體" w:hint="eastAsia"/>
        </w:rPr>
        <w:t>：「</w:t>
      </w:r>
      <w:r w:rsidRPr="00F82285">
        <w:rPr>
          <w:rFonts w:ascii="標楷體" w:eastAsia="標楷體" w:hAnsi="標楷體"/>
        </w:rPr>
        <w:t>為我謝</w:t>
      </w:r>
      <w:r>
        <w:rPr>
          <w:rFonts w:ascii="標楷體" w:eastAsia="標楷體" w:hAnsi="標楷體"/>
        </w:rPr>
        <w:t>曰：</w:t>
      </w:r>
      <w:r>
        <w:rPr>
          <w:rFonts w:ascii="標楷體" w:eastAsia="標楷體" w:hAnsi="標楷體" w:hint="eastAsia"/>
        </w:rPr>
        <w:t>『</w:t>
      </w:r>
      <w:r>
        <w:rPr>
          <w:rFonts w:ascii="標楷體" w:eastAsia="標楷體" w:hAnsi="標楷體"/>
        </w:rPr>
        <w:t>明天子在上，可以出而</w:t>
      </w:r>
    </w:p>
    <w:p w14:paraId="0940D5DD" w14:textId="5CE98277" w:rsidR="00F82285" w:rsidRDefault="00B96149" w:rsidP="00F822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82285">
        <w:rPr>
          <w:rFonts w:ascii="標楷體" w:eastAsia="標楷體" w:hAnsi="標楷體"/>
        </w:rPr>
        <w:t>仕。</w:t>
      </w:r>
      <w:r w:rsidR="00F82285">
        <w:rPr>
          <w:rFonts w:ascii="標楷體" w:eastAsia="標楷體" w:hAnsi="標楷體" w:hint="eastAsia"/>
        </w:rPr>
        <w:t>』」</w:t>
      </w:r>
      <w:r w:rsidR="00F82285" w:rsidRPr="00F82285">
        <w:rPr>
          <w:rFonts w:ascii="標楷體" w:eastAsia="標楷體" w:hAnsi="標楷體"/>
        </w:rPr>
        <w:t xml:space="preserve"> </w:t>
      </w:r>
      <w:r w:rsidR="00F82285">
        <w:rPr>
          <w:rFonts w:ascii="標楷體" w:eastAsia="標楷體" w:hAnsi="標楷體"/>
        </w:rPr>
        <w:t>可見</w:t>
      </w:r>
      <w:r w:rsidR="00F82285">
        <w:rPr>
          <w:rFonts w:ascii="標楷體" w:eastAsia="標楷體" w:hAnsi="標楷體" w:hint="eastAsia"/>
        </w:rPr>
        <w:t>韓愈寫</w:t>
      </w:r>
      <w:r w:rsidR="00A1194C">
        <w:rPr>
          <w:rFonts w:ascii="標楷體" w:eastAsia="標楷體" w:hAnsi="標楷體" w:hint="eastAsia"/>
        </w:rPr>
        <w:t>作</w:t>
      </w:r>
      <w:r w:rsidR="00F82285">
        <w:rPr>
          <w:rFonts w:ascii="標楷體" w:eastAsia="標楷體" w:hAnsi="標楷體" w:hint="eastAsia"/>
        </w:rPr>
        <w:t>這篇贈序，是希望：</w:t>
      </w:r>
    </w:p>
    <w:p w14:paraId="1759420D" w14:textId="01373E71" w:rsidR="00F82285" w:rsidRDefault="00F82285" w:rsidP="00F82285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□支持董</w:t>
      </w:r>
      <w:r w:rsidR="0090781E">
        <w:rPr>
          <w:rFonts w:ascii="標楷體" w:eastAsia="標楷體" w:hAnsi="標楷體" w:hint="eastAsia"/>
        </w:rPr>
        <w:t>邵</w:t>
      </w:r>
      <w:r>
        <w:rPr>
          <w:rFonts w:ascii="標楷體" w:eastAsia="標楷體" w:hAnsi="標楷體" w:hint="eastAsia"/>
        </w:rPr>
        <w:t>南前往或留在</w:t>
      </w:r>
      <w:r w:rsidRPr="00C90BC6">
        <w:rPr>
          <w:rFonts w:ascii="標楷體" w:eastAsia="標楷體" w:hAnsi="標楷體" w:hint="eastAsia"/>
        </w:rPr>
        <w:t>河北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471E5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■阻止董</w:t>
      </w:r>
      <w:r w:rsidR="0090781E">
        <w:rPr>
          <w:rFonts w:ascii="標楷體" w:eastAsia="標楷體" w:hAnsi="標楷體" w:hint="eastAsia"/>
        </w:rPr>
        <w:t>邵</w:t>
      </w:r>
      <w:r>
        <w:rPr>
          <w:rFonts w:ascii="標楷體" w:eastAsia="標楷體" w:hAnsi="標楷體" w:hint="eastAsia"/>
        </w:rPr>
        <w:t>南前往或留在</w:t>
      </w:r>
      <w:r w:rsidRPr="00C90BC6">
        <w:rPr>
          <w:rFonts w:ascii="標楷體" w:eastAsia="標楷體" w:hAnsi="標楷體" w:hint="eastAsia"/>
        </w:rPr>
        <w:t>河北</w:t>
      </w:r>
    </w:p>
    <w:p w14:paraId="70CB032D" w14:textId="3538DD6A" w:rsidR="00F82285" w:rsidRPr="00F82285" w:rsidRDefault="00F82285" w:rsidP="00F82285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Pr="00C90BC6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承上題，「</w:t>
      </w:r>
      <w:r w:rsidRPr="00F82285">
        <w:rPr>
          <w:rFonts w:ascii="標楷體" w:eastAsia="標楷體" w:hAnsi="標楷體"/>
        </w:rPr>
        <w:t>為我謝</w:t>
      </w:r>
      <w:r>
        <w:rPr>
          <w:rFonts w:ascii="標楷體" w:eastAsia="標楷體" w:hAnsi="標楷體"/>
        </w:rPr>
        <w:t>曰：</w:t>
      </w:r>
      <w:r>
        <w:rPr>
          <w:rFonts w:ascii="標楷體" w:eastAsia="標楷體" w:hAnsi="標楷體" w:hint="eastAsia"/>
        </w:rPr>
        <w:t>『</w:t>
      </w:r>
      <w:r>
        <w:rPr>
          <w:rFonts w:ascii="標楷體" w:eastAsia="標楷體" w:hAnsi="標楷體"/>
        </w:rPr>
        <w:t>明天子在上，可以出而仕矣。</w:t>
      </w:r>
      <w:r>
        <w:rPr>
          <w:rFonts w:ascii="標楷體" w:eastAsia="標楷體" w:hAnsi="標楷體" w:hint="eastAsia"/>
        </w:rPr>
        <w:t>』」此句效果所使用的修辭法是：</w:t>
      </w:r>
    </w:p>
    <w:p w14:paraId="6D0A8A4A" w14:textId="0D33FAEC" w:rsidR="00F82285" w:rsidRDefault="00F82285" w:rsidP="00F82285">
      <w:pPr>
        <w:ind w:firstLineChars="100" w:firstLine="240"/>
        <w:rPr>
          <w:rFonts w:ascii="標楷體" w:eastAsia="標楷體" w:hAnsi="標楷體"/>
        </w:rPr>
      </w:pPr>
      <w:r w:rsidRPr="00BF3DD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映</w:t>
      </w:r>
      <w:r>
        <w:rPr>
          <w:rFonts w:ascii="標楷體" w:eastAsia="標楷體" w:hAnsi="標楷體" w:hint="eastAsia"/>
        </w:rPr>
        <w:t>襯</w:t>
      </w:r>
      <w:r w:rsidRPr="00BF3DD0">
        <w:rPr>
          <w:rFonts w:ascii="標楷體" w:eastAsia="標楷體" w:hAnsi="標楷體" w:hint="eastAsia"/>
        </w:rPr>
        <w:t xml:space="preserve">  </w:t>
      </w:r>
      <w:r w:rsidRPr="00BF3DD0">
        <w:rPr>
          <w:rFonts w:ascii="標楷體" w:eastAsia="標楷體" w:hAnsi="標楷體"/>
        </w:rPr>
        <w:t xml:space="preserve">  </w:t>
      </w:r>
      <w:r w:rsidRPr="00BF3DD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■婉曲</w:t>
      </w:r>
      <w:r w:rsidRPr="00BF3DD0">
        <w:rPr>
          <w:rFonts w:ascii="標楷體" w:eastAsia="標楷體" w:hAnsi="標楷體" w:hint="eastAsia"/>
        </w:rPr>
        <w:t xml:space="preserve">  </w:t>
      </w:r>
      <w:r w:rsidRPr="00BF3DD0">
        <w:rPr>
          <w:rFonts w:ascii="標楷體" w:eastAsia="標楷體" w:hAnsi="標楷體"/>
        </w:rPr>
        <w:t xml:space="preserve">  </w:t>
      </w:r>
      <w:r w:rsidRPr="00BF3DD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□誇飾</w:t>
      </w:r>
      <w:r w:rsidRPr="00BF3DD0">
        <w:rPr>
          <w:rFonts w:ascii="標楷體" w:eastAsia="標楷體" w:hAnsi="標楷體" w:hint="eastAsia"/>
        </w:rPr>
        <w:t xml:space="preserve"> </w:t>
      </w:r>
      <w:r w:rsidRPr="00BF3DD0">
        <w:rPr>
          <w:rFonts w:ascii="標楷體" w:eastAsia="標楷體" w:hAnsi="標楷體"/>
        </w:rPr>
        <w:t xml:space="preserve">  </w:t>
      </w:r>
      <w:r w:rsidRPr="00BF3DD0">
        <w:rPr>
          <w:rFonts w:ascii="標楷體" w:eastAsia="標楷體" w:hAnsi="標楷體" w:hint="eastAsia"/>
        </w:rPr>
        <w:t xml:space="preserve">  </w:t>
      </w:r>
      <w:r w:rsidR="00471E53">
        <w:rPr>
          <w:rFonts w:ascii="標楷體" w:eastAsia="標楷體" w:hAnsi="標楷體" w:hint="eastAsia"/>
        </w:rPr>
        <w:t xml:space="preserve">□錯錝 </w:t>
      </w:r>
    </w:p>
    <w:p w14:paraId="43055C5E" w14:textId="70F50F70" w:rsidR="00A24D49" w:rsidRDefault="00D32D3E" w:rsidP="00D32D3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471E53">
        <w:rPr>
          <w:rFonts w:ascii="標楷體" w:eastAsia="標楷體" w:hAnsi="標楷體" w:hint="eastAsia"/>
        </w:rPr>
        <w:t>綜觀全文，你認為韓愈</w:t>
      </w:r>
      <w:r w:rsidR="001C68A7">
        <w:rPr>
          <w:rFonts w:ascii="標楷體" w:eastAsia="標楷體" w:hAnsi="標楷體" w:hint="eastAsia"/>
        </w:rPr>
        <w:t>所主張</w:t>
      </w:r>
      <w:r w:rsidR="00471E53">
        <w:rPr>
          <w:rFonts w:ascii="標楷體" w:eastAsia="標楷體" w:hAnsi="標楷體" w:hint="eastAsia"/>
        </w:rPr>
        <w:t>的理由是：</w:t>
      </w:r>
    </w:p>
    <w:p w14:paraId="3322F6B9" w14:textId="0036B84D" w:rsidR="00C90BC6" w:rsidRPr="00A24D49" w:rsidRDefault="00A24D49" w:rsidP="00602625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答</w:t>
      </w:r>
      <w:r>
        <w:rPr>
          <w:rFonts w:ascii="標楷體" w:eastAsia="標楷體" w:hAnsi="標楷體" w:hint="eastAsia"/>
        </w:rPr>
        <w:t>：</w:t>
      </w:r>
      <w:r w:rsidR="00C90BC6" w:rsidRPr="00C90BC6">
        <w:rPr>
          <w:rFonts w:ascii="標楷體" w:eastAsia="標楷體" w:hAnsi="標楷體" w:hint="eastAsia"/>
          <w:color w:val="FF0000"/>
        </w:rPr>
        <w:t>良禽擇木而棲，韓愈認為河北藩鎮多為亂臣賊子，董生才德出眾，若投靠河北藩鎮，將</w:t>
      </w:r>
      <w:r w:rsidR="001642ED">
        <w:rPr>
          <w:rFonts w:ascii="標楷體" w:eastAsia="標楷體" w:hAnsi="標楷體" w:hint="eastAsia"/>
          <w:color w:val="FF0000"/>
        </w:rPr>
        <w:t>是為虎作倀，</w:t>
      </w:r>
      <w:r w:rsidR="0091433E">
        <w:rPr>
          <w:rFonts w:ascii="標楷體" w:eastAsia="標楷體" w:hAnsi="標楷體" w:hint="eastAsia"/>
          <w:color w:val="FF0000"/>
        </w:rPr>
        <w:t>有損</w:t>
      </w:r>
      <w:r w:rsidR="00C90BC6" w:rsidRPr="00C90BC6">
        <w:rPr>
          <w:rFonts w:ascii="標楷體" w:eastAsia="標楷體" w:hAnsi="標楷體" w:hint="eastAsia"/>
          <w:color w:val="FF0000"/>
        </w:rPr>
        <w:t>自己</w:t>
      </w:r>
      <w:r w:rsidR="0091433E">
        <w:rPr>
          <w:rFonts w:ascii="標楷體" w:eastAsia="標楷體" w:hAnsi="標楷體" w:hint="eastAsia"/>
          <w:color w:val="FF0000"/>
        </w:rPr>
        <w:t>的名譽</w:t>
      </w:r>
      <w:r w:rsidR="00C90BC6" w:rsidRPr="00C90BC6">
        <w:rPr>
          <w:rFonts w:ascii="標楷體" w:eastAsia="標楷體" w:hAnsi="標楷體" w:hint="eastAsia"/>
          <w:color w:val="FF0000"/>
        </w:rPr>
        <w:t>；且明天子在上，董生仍有機會受到皇帝賞識</w:t>
      </w:r>
      <w:r w:rsidR="00C90BC6">
        <w:rPr>
          <w:rFonts w:ascii="標楷體" w:eastAsia="標楷體" w:hAnsi="標楷體" w:hint="eastAsia"/>
          <w:color w:val="FF0000"/>
        </w:rPr>
        <w:t>，</w:t>
      </w:r>
      <w:r w:rsidR="0091433E">
        <w:rPr>
          <w:rFonts w:ascii="標楷體" w:eastAsia="標楷體" w:hAnsi="標楷體" w:hint="eastAsia"/>
          <w:color w:val="FF0000"/>
        </w:rPr>
        <w:t>所以</w:t>
      </w:r>
      <w:r w:rsidR="00C90BC6">
        <w:rPr>
          <w:rFonts w:ascii="標楷體" w:eastAsia="標楷體" w:hAnsi="標楷體" w:hint="eastAsia"/>
          <w:color w:val="FF0000"/>
        </w:rPr>
        <w:t>應循正軌出仕</w:t>
      </w:r>
      <w:r w:rsidR="00C90BC6" w:rsidRPr="00C90BC6">
        <w:rPr>
          <w:rFonts w:ascii="標楷體" w:eastAsia="標楷體" w:hAnsi="標楷體" w:hint="eastAsia"/>
          <w:color w:val="FF0000"/>
        </w:rPr>
        <w:t>。</w:t>
      </w:r>
    </w:p>
    <w:p w14:paraId="7AAA1954" w14:textId="7C3B557A" w:rsidR="00C90BC6" w:rsidRDefault="00C90BC6" w:rsidP="00BD616B">
      <w:pPr>
        <w:rPr>
          <w:rFonts w:ascii="標楷體" w:eastAsia="標楷體" w:hAnsi="標楷體"/>
        </w:rPr>
      </w:pPr>
    </w:p>
    <w:p w14:paraId="071312AA" w14:textId="18BF2299" w:rsidR="00D7090D" w:rsidRDefault="00D7090D" w:rsidP="00D7090D">
      <w:pPr>
        <w:rPr>
          <w:rFonts w:ascii="標楷體" w:eastAsia="標楷體" w:hAnsi="標楷體"/>
          <w:b/>
          <w:sz w:val="28"/>
        </w:rPr>
      </w:pPr>
      <w:r w:rsidRPr="00890EA5">
        <w:rPr>
          <w:rFonts w:ascii="標楷體" w:eastAsia="標楷體" w:hAnsi="標楷體" w:hint="eastAsia"/>
          <w:b/>
          <w:sz w:val="28"/>
        </w:rPr>
        <w:t>參、</w:t>
      </w:r>
      <w:r>
        <w:rPr>
          <w:rFonts w:ascii="標楷體" w:eastAsia="標楷體" w:hAnsi="標楷體" w:hint="eastAsia"/>
          <w:b/>
          <w:sz w:val="28"/>
        </w:rPr>
        <w:t>全文統整</w:t>
      </w:r>
    </w:p>
    <w:p w14:paraId="549CE2DA" w14:textId="7735825A" w:rsidR="00762A4D" w:rsidRPr="0083183A" w:rsidRDefault="00762A4D" w:rsidP="006026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</w:t>
      </w:r>
      <w:r w:rsidRPr="00833698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〈送董邵南序〉</w:t>
      </w:r>
      <w:r w:rsidR="0083183A">
        <w:rPr>
          <w:rFonts w:ascii="標楷體" w:eastAsia="標楷體" w:hAnsi="標楷體" w:hint="eastAsia"/>
          <w:szCs w:val="24"/>
        </w:rPr>
        <w:t>的文體認識：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762A4D" w14:paraId="743B03DF" w14:textId="77777777" w:rsidTr="0083183A">
        <w:trPr>
          <w:trHeight w:val="246"/>
        </w:trPr>
        <w:tc>
          <w:tcPr>
            <w:tcW w:w="1413" w:type="dxa"/>
            <w:shd w:val="clear" w:color="auto" w:fill="D5DCE4" w:themeFill="text2" w:themeFillTint="33"/>
            <w:vAlign w:val="center"/>
          </w:tcPr>
          <w:p w14:paraId="352BB861" w14:textId="77777777" w:rsidR="00762A4D" w:rsidRDefault="00762A4D" w:rsidP="00153066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8215" w:type="dxa"/>
            <w:shd w:val="clear" w:color="auto" w:fill="D5DCE4" w:themeFill="text2" w:themeFillTint="33"/>
            <w:vAlign w:val="center"/>
          </w:tcPr>
          <w:p w14:paraId="52A3E2A7" w14:textId="34DCBAD7" w:rsidR="00762A4D" w:rsidRPr="0083183A" w:rsidRDefault="0083183A" w:rsidP="00153066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83183A">
              <w:rPr>
                <w:rFonts w:ascii="標楷體" w:eastAsia="標楷體" w:hAnsi="標楷體" w:hint="eastAsia"/>
                <w:b/>
              </w:rPr>
              <w:t>〈</w:t>
            </w:r>
            <w:r w:rsidR="00762A4D" w:rsidRPr="0083183A">
              <w:rPr>
                <w:rFonts w:ascii="標楷體" w:eastAsia="標楷體" w:hAnsi="標楷體" w:hint="eastAsia"/>
                <w:b/>
              </w:rPr>
              <w:t>送董邵南序</w:t>
            </w:r>
            <w:r w:rsidRPr="0083183A">
              <w:rPr>
                <w:rFonts w:ascii="標楷體" w:eastAsia="標楷體" w:hAnsi="標楷體" w:hint="eastAsia"/>
                <w:b/>
              </w:rPr>
              <w:t>〉</w:t>
            </w:r>
            <w:r w:rsidR="00762A4D" w:rsidRPr="0083183A">
              <w:rPr>
                <w:rFonts w:ascii="標楷體" w:eastAsia="標楷體" w:hAnsi="標楷體" w:hint="eastAsia"/>
                <w:b/>
              </w:rPr>
              <w:t>的</w:t>
            </w:r>
            <w:r>
              <w:rPr>
                <w:rFonts w:ascii="標楷體" w:eastAsia="標楷體" w:hAnsi="標楷體" w:hint="eastAsia"/>
                <w:b/>
              </w:rPr>
              <w:t>基本理解</w:t>
            </w:r>
          </w:p>
        </w:tc>
      </w:tr>
      <w:tr w:rsidR="00762A4D" w14:paraId="45EBC575" w14:textId="77777777" w:rsidTr="0083183A">
        <w:tc>
          <w:tcPr>
            <w:tcW w:w="1413" w:type="dxa"/>
            <w:vAlign w:val="center"/>
          </w:tcPr>
          <w:p w14:paraId="27D7944E" w14:textId="5532B320" w:rsidR="00762A4D" w:rsidRDefault="0083183A" w:rsidP="00153066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押韻與否</w:t>
            </w:r>
          </w:p>
        </w:tc>
        <w:tc>
          <w:tcPr>
            <w:tcW w:w="8215" w:type="dxa"/>
            <w:vAlign w:val="center"/>
          </w:tcPr>
          <w:p w14:paraId="742EE3F3" w14:textId="64F4C06C" w:rsidR="00762A4D" w:rsidRDefault="00762A4D" w:rsidP="00153066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韻文</w:t>
            </w:r>
            <w:r w:rsidRPr="00BF3DD0">
              <w:rPr>
                <w:rFonts w:ascii="標楷體" w:eastAsia="標楷體" w:hAnsi="標楷體" w:hint="eastAsia"/>
              </w:rPr>
              <w:t xml:space="preserve">  </w:t>
            </w:r>
            <w:r w:rsidRPr="00BF3DD0">
              <w:rPr>
                <w:rFonts w:ascii="標楷體" w:eastAsia="標楷體" w:hAnsi="標楷體"/>
              </w:rPr>
              <w:t xml:space="preserve">  </w:t>
            </w:r>
            <w:r w:rsidRPr="00BF3DD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■散文</w:t>
            </w:r>
          </w:p>
        </w:tc>
      </w:tr>
      <w:tr w:rsidR="00762A4D" w14:paraId="66D198C7" w14:textId="77777777" w:rsidTr="0083183A">
        <w:tc>
          <w:tcPr>
            <w:tcW w:w="1413" w:type="dxa"/>
            <w:vAlign w:val="center"/>
          </w:tcPr>
          <w:p w14:paraId="0102EDCD" w14:textId="79655F75" w:rsidR="00762A4D" w:rsidRDefault="0083183A" w:rsidP="00153066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  <w:r w:rsidR="00762A4D">
              <w:rPr>
                <w:rFonts w:ascii="標楷體" w:eastAsia="標楷體" w:hAnsi="標楷體" w:hint="eastAsia"/>
              </w:rPr>
              <w:t>體裁</w:t>
            </w:r>
          </w:p>
        </w:tc>
        <w:tc>
          <w:tcPr>
            <w:tcW w:w="8215" w:type="dxa"/>
            <w:vAlign w:val="center"/>
          </w:tcPr>
          <w:p w14:paraId="351AF910" w14:textId="699DE72D" w:rsidR="00762A4D" w:rsidRDefault="00762A4D" w:rsidP="00153066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□書序     □詩序     ■</w:t>
            </w:r>
            <w:r>
              <w:rPr>
                <w:rFonts w:ascii="標楷體" w:eastAsia="標楷體" w:hAnsi="標楷體"/>
              </w:rPr>
              <w:t>贈序</w:t>
            </w:r>
          </w:p>
        </w:tc>
      </w:tr>
    </w:tbl>
    <w:p w14:paraId="59577EE3" w14:textId="32189FE1" w:rsidR="0083183A" w:rsidRDefault="0083183A" w:rsidP="00602625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D7090D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〈送董邵南序〉</w:t>
      </w:r>
      <w:r w:rsidR="00482B4E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寫作手法：</w:t>
      </w:r>
    </w:p>
    <w:p w14:paraId="0B4B2F12" w14:textId="7837AEB0" w:rsidR="00D7090D" w:rsidRDefault="00A1194C" w:rsidP="0083183A">
      <w:pPr>
        <w:spacing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〈送董</w:t>
      </w:r>
      <w:r w:rsidR="0090781E">
        <w:rPr>
          <w:rFonts w:ascii="標楷體" w:eastAsia="標楷體" w:hAnsi="標楷體" w:hint="eastAsia"/>
        </w:rPr>
        <w:t>邵</w:t>
      </w:r>
      <w:r>
        <w:rPr>
          <w:rFonts w:ascii="標楷體" w:eastAsia="標楷體" w:hAnsi="標楷體" w:hint="eastAsia"/>
        </w:rPr>
        <w:t>南序〉根據</w:t>
      </w:r>
      <w:r w:rsidRPr="00A1194C">
        <w:rPr>
          <w:rFonts w:ascii="標楷體" w:eastAsia="標楷體" w:hAnsi="標楷體" w:hint="eastAsia"/>
        </w:rPr>
        <w:t>李塗</w:t>
      </w:r>
      <w:r>
        <w:rPr>
          <w:rFonts w:ascii="標楷體" w:eastAsia="標楷體" w:hAnsi="標楷體" w:hint="eastAsia"/>
        </w:rPr>
        <w:t>《</w:t>
      </w:r>
      <w:r w:rsidRPr="00A1194C">
        <w:rPr>
          <w:rFonts w:ascii="標楷體" w:eastAsia="標楷體" w:hAnsi="標楷體" w:hint="eastAsia"/>
        </w:rPr>
        <w:t>文章精義</w:t>
      </w:r>
      <w:r>
        <w:rPr>
          <w:rFonts w:ascii="標楷體" w:eastAsia="標楷體" w:hAnsi="標楷體" w:hint="eastAsia"/>
        </w:rPr>
        <w:t>》</w:t>
      </w:r>
      <w:r w:rsidRPr="00A1194C">
        <w:rPr>
          <w:rFonts w:ascii="標楷體" w:eastAsia="標楷體" w:hAnsi="標楷體" w:hint="eastAsia"/>
        </w:rPr>
        <w:t>評說：「文章短而轉折多又氣長」</w:t>
      </w:r>
      <w:r>
        <w:rPr>
          <w:rFonts w:ascii="標楷體" w:eastAsia="標楷體" w:hAnsi="標楷體" w:hint="eastAsia"/>
        </w:rPr>
        <w:t>，可見本文最大特色就</w:t>
      </w:r>
      <w:r w:rsidRPr="00A1194C">
        <w:rPr>
          <w:rFonts w:ascii="標楷體" w:eastAsia="標楷體" w:hAnsi="標楷體" w:hint="eastAsia"/>
        </w:rPr>
        <w:t>是曲折吞吐，</w:t>
      </w:r>
      <w:r w:rsidR="003A38D2" w:rsidRPr="00A1194C">
        <w:rPr>
          <w:rFonts w:ascii="標楷體" w:eastAsia="標楷體" w:hAnsi="標楷體" w:hint="eastAsia"/>
        </w:rPr>
        <w:t>轉折多氣，</w:t>
      </w:r>
      <w:r w:rsidRPr="00A1194C">
        <w:rPr>
          <w:rFonts w:ascii="標楷體" w:eastAsia="標楷體" w:hAnsi="標楷體" w:hint="eastAsia"/>
        </w:rPr>
        <w:t>言外見意</w:t>
      </w:r>
      <w:r w:rsidR="003A38D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篇幅雖僅百餘字，但</w:t>
      </w:r>
      <w:r w:rsidRPr="00A1194C">
        <w:rPr>
          <w:rFonts w:ascii="標楷體" w:eastAsia="標楷體" w:hAnsi="標楷體" w:hint="eastAsia"/>
        </w:rPr>
        <w:t>語重心長</w:t>
      </w:r>
      <w:r w:rsidR="003A38D2">
        <w:rPr>
          <w:rFonts w:ascii="標楷體" w:eastAsia="標楷體" w:hAnsi="標楷體" w:hint="eastAsia"/>
        </w:rPr>
        <w:t>。</w:t>
      </w:r>
      <w:r w:rsidRPr="00A1194C">
        <w:rPr>
          <w:rFonts w:ascii="標楷體" w:eastAsia="標楷體" w:hAnsi="標楷體" w:hint="eastAsia"/>
        </w:rPr>
        <w:t>同時作者將送別朋友的態度、悲憤的感情，以</w:t>
      </w:r>
      <w:r>
        <w:rPr>
          <w:rFonts w:ascii="標楷體" w:eastAsia="標楷體" w:hAnsi="標楷體" w:hint="eastAsia"/>
        </w:rPr>
        <w:t>及</w:t>
      </w:r>
      <w:r w:rsidR="003A38D2">
        <w:rPr>
          <w:rFonts w:ascii="標楷體" w:eastAsia="標楷體" w:hAnsi="標楷體" w:hint="eastAsia"/>
        </w:rPr>
        <w:t>弦外之音</w:t>
      </w:r>
      <w:r>
        <w:rPr>
          <w:rFonts w:ascii="標楷體" w:eastAsia="標楷體" w:hAnsi="標楷體" w:hint="eastAsia"/>
        </w:rPr>
        <w:t>委婉巧妙的</w:t>
      </w:r>
      <w:r w:rsidRPr="00A1194C">
        <w:rPr>
          <w:rFonts w:ascii="標楷體" w:eastAsia="標楷體" w:hAnsi="標楷體" w:hint="eastAsia"/>
        </w:rPr>
        <w:t>流露。</w:t>
      </w:r>
      <w:r w:rsidR="003A38D2">
        <w:rPr>
          <w:rFonts w:ascii="標楷體" w:eastAsia="標楷體" w:hAnsi="標楷體" w:hint="eastAsia"/>
        </w:rPr>
        <w:t>尤</w:t>
      </w:r>
      <w:r>
        <w:rPr>
          <w:rFonts w:ascii="標楷體" w:eastAsia="標楷體" w:hAnsi="標楷體" w:hint="eastAsia"/>
        </w:rPr>
        <w:t>其在寫作技巧上，利用「</w:t>
      </w:r>
      <w:r w:rsidR="00F94E29" w:rsidRPr="00F94E29">
        <w:rPr>
          <w:rFonts w:ascii="標楷體" w:eastAsia="標楷體" w:hAnsi="標楷體" w:hint="eastAsia"/>
        </w:rPr>
        <w:t>古」、「今」相對比，</w:t>
      </w:r>
      <w:r>
        <w:rPr>
          <w:rFonts w:ascii="標楷體" w:eastAsia="標楷體" w:hAnsi="標楷體" w:hint="eastAsia"/>
        </w:rPr>
        <w:t>開展思想情感與發展變化的線索</w:t>
      </w:r>
      <w:r w:rsidR="00D7090D" w:rsidRPr="00F94E29">
        <w:rPr>
          <w:rFonts w:ascii="標楷體" w:eastAsia="標楷體" w:hAnsi="標楷體" w:hint="eastAsia"/>
        </w:rPr>
        <w:t>。</w:t>
      </w:r>
      <w:r w:rsidR="00397934">
        <w:rPr>
          <w:rFonts w:ascii="標楷體" w:eastAsia="標楷體" w:hAnsi="標楷體" w:hint="eastAsia"/>
        </w:rPr>
        <w:t>請試完成下列表格：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1"/>
        <w:gridCol w:w="4103"/>
        <w:gridCol w:w="4104"/>
      </w:tblGrid>
      <w:tr w:rsidR="00F94E29" w14:paraId="0EBD4185" w14:textId="77777777" w:rsidTr="00397934">
        <w:tc>
          <w:tcPr>
            <w:tcW w:w="1411" w:type="dxa"/>
            <w:shd w:val="clear" w:color="auto" w:fill="D5DCE4" w:themeFill="text2" w:themeFillTint="33"/>
          </w:tcPr>
          <w:p w14:paraId="1BDAA9B1" w14:textId="6DDD954B" w:rsidR="00F94E29" w:rsidRPr="00B2438A" w:rsidRDefault="00F94E29" w:rsidP="00397934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B2438A">
              <w:rPr>
                <w:rFonts w:ascii="標楷體" w:eastAsia="標楷體" w:hAnsi="標楷體" w:hint="eastAsia"/>
                <w:b/>
              </w:rPr>
              <w:t>時間對比</w:t>
            </w:r>
          </w:p>
        </w:tc>
        <w:tc>
          <w:tcPr>
            <w:tcW w:w="4103" w:type="dxa"/>
            <w:shd w:val="clear" w:color="auto" w:fill="D5DCE4" w:themeFill="text2" w:themeFillTint="33"/>
          </w:tcPr>
          <w:p w14:paraId="2EACA60C" w14:textId="07A72901" w:rsidR="00F94E29" w:rsidRPr="00B2438A" w:rsidRDefault="00F94E29" w:rsidP="00397934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B2438A">
              <w:rPr>
                <w:rFonts w:ascii="標楷體" w:eastAsia="標楷體" w:hAnsi="標楷體" w:hint="eastAsia"/>
                <w:b/>
              </w:rPr>
              <w:t>古</w:t>
            </w:r>
          </w:p>
        </w:tc>
        <w:tc>
          <w:tcPr>
            <w:tcW w:w="4104" w:type="dxa"/>
            <w:shd w:val="clear" w:color="auto" w:fill="D5DCE4" w:themeFill="text2" w:themeFillTint="33"/>
          </w:tcPr>
          <w:p w14:paraId="306ADD6C" w14:textId="43AE69AF" w:rsidR="00F94E29" w:rsidRPr="00B2438A" w:rsidRDefault="00F94E29" w:rsidP="00397934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B2438A">
              <w:rPr>
                <w:rFonts w:ascii="標楷體" w:eastAsia="標楷體" w:hAnsi="標楷體"/>
                <w:b/>
              </w:rPr>
              <w:t>今</w:t>
            </w:r>
          </w:p>
        </w:tc>
      </w:tr>
      <w:tr w:rsidR="002F72D3" w14:paraId="7E4AE3F3" w14:textId="77777777" w:rsidTr="00397934">
        <w:tc>
          <w:tcPr>
            <w:tcW w:w="1411" w:type="dxa"/>
          </w:tcPr>
          <w:p w14:paraId="56E5A904" w14:textId="3BAC1FAA" w:rsidR="002F72D3" w:rsidRDefault="002F72D3" w:rsidP="00B2438A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人物特色</w:t>
            </w:r>
          </w:p>
        </w:tc>
        <w:tc>
          <w:tcPr>
            <w:tcW w:w="4103" w:type="dxa"/>
          </w:tcPr>
          <w:p w14:paraId="4391E52E" w14:textId="6E19DF51" w:rsidR="002F72D3" w:rsidRDefault="002F72D3" w:rsidP="00B2438A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■燕</w:t>
            </w:r>
            <w:r w:rsidRPr="002F72D3">
              <w:rPr>
                <w:rFonts w:ascii="標楷體" w:eastAsia="標楷體" w:hAnsi="標楷體" w:hint="eastAsia"/>
              </w:rPr>
              <w:t>趙</w:t>
            </w:r>
            <w:r>
              <w:rPr>
                <w:rFonts w:ascii="標楷體" w:eastAsia="標楷體" w:hAnsi="標楷體" w:hint="eastAsia"/>
              </w:rPr>
              <w:t>感</w:t>
            </w:r>
            <w:r w:rsidRPr="007A325A">
              <w:rPr>
                <w:rFonts w:ascii="標楷體" w:eastAsia="標楷體" w:hAnsi="標楷體" w:hint="eastAsia"/>
              </w:rPr>
              <w:t>慨</w:t>
            </w:r>
            <w:r>
              <w:rPr>
                <w:rFonts w:ascii="標楷體" w:eastAsia="標楷體" w:hAnsi="標楷體" w:hint="eastAsia"/>
              </w:rPr>
              <w:t>之士  □</w:t>
            </w:r>
            <w:r w:rsidRPr="002F72D3">
              <w:rPr>
                <w:rFonts w:ascii="標楷體" w:eastAsia="標楷體" w:hAnsi="標楷體" w:hint="eastAsia"/>
              </w:rPr>
              <w:t>河北藩鎮</w:t>
            </w:r>
          </w:p>
        </w:tc>
        <w:tc>
          <w:tcPr>
            <w:tcW w:w="4104" w:type="dxa"/>
          </w:tcPr>
          <w:p w14:paraId="4F11F0AC" w14:textId="20DCEABE" w:rsidR="002F72D3" w:rsidRDefault="002F72D3" w:rsidP="00B2438A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□燕</w:t>
            </w:r>
            <w:r w:rsidRPr="002F72D3">
              <w:rPr>
                <w:rFonts w:ascii="標楷體" w:eastAsia="標楷體" w:hAnsi="標楷體" w:hint="eastAsia"/>
              </w:rPr>
              <w:t>趙</w:t>
            </w:r>
            <w:r>
              <w:rPr>
                <w:rFonts w:ascii="標楷體" w:eastAsia="標楷體" w:hAnsi="標楷體" w:hint="eastAsia"/>
              </w:rPr>
              <w:t>感</w:t>
            </w:r>
            <w:r w:rsidRPr="007A325A">
              <w:rPr>
                <w:rFonts w:ascii="標楷體" w:eastAsia="標楷體" w:hAnsi="標楷體" w:hint="eastAsia"/>
              </w:rPr>
              <w:t>慨</w:t>
            </w:r>
            <w:r>
              <w:rPr>
                <w:rFonts w:ascii="標楷體" w:eastAsia="標楷體" w:hAnsi="標楷體" w:hint="eastAsia"/>
              </w:rPr>
              <w:t xml:space="preserve">之士 </w:t>
            </w:r>
            <w:r w:rsidRPr="002F72D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■</w:t>
            </w:r>
            <w:r w:rsidRPr="002F72D3">
              <w:rPr>
                <w:rFonts w:ascii="標楷體" w:eastAsia="標楷體" w:hAnsi="標楷體" w:hint="eastAsia"/>
              </w:rPr>
              <w:t>河北藩鎮</w:t>
            </w:r>
          </w:p>
        </w:tc>
      </w:tr>
      <w:tr w:rsidR="00F94E29" w14:paraId="2FF008AA" w14:textId="77777777" w:rsidTr="00397934">
        <w:tc>
          <w:tcPr>
            <w:tcW w:w="1411" w:type="dxa"/>
          </w:tcPr>
          <w:p w14:paraId="0D873129" w14:textId="1E309660" w:rsidR="00F94E29" w:rsidRDefault="00F94E29" w:rsidP="00B2438A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思想性格</w:t>
            </w:r>
          </w:p>
        </w:tc>
        <w:tc>
          <w:tcPr>
            <w:tcW w:w="4103" w:type="dxa"/>
          </w:tcPr>
          <w:p w14:paraId="16759AF5" w14:textId="671289FE" w:rsidR="00F94E29" w:rsidRDefault="00F94E29" w:rsidP="00B2438A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/>
              </w:rPr>
              <w:t>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2F72D3"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□不合</w:t>
            </w:r>
          </w:p>
        </w:tc>
        <w:tc>
          <w:tcPr>
            <w:tcW w:w="4104" w:type="dxa"/>
          </w:tcPr>
          <w:p w14:paraId="38C67129" w14:textId="175EA94C" w:rsidR="00F94E29" w:rsidRDefault="00F94E29" w:rsidP="00B2438A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2F72D3"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■不合</w:t>
            </w:r>
          </w:p>
        </w:tc>
      </w:tr>
      <w:tr w:rsidR="00F94E29" w14:paraId="3DC40921" w14:textId="77777777" w:rsidTr="00397934">
        <w:tc>
          <w:tcPr>
            <w:tcW w:w="1411" w:type="dxa"/>
          </w:tcPr>
          <w:p w14:paraId="26892246" w14:textId="732C89AF" w:rsidR="00F94E29" w:rsidRDefault="00F94E29" w:rsidP="00B2438A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生命主軸</w:t>
            </w:r>
          </w:p>
        </w:tc>
        <w:tc>
          <w:tcPr>
            <w:tcW w:w="4103" w:type="dxa"/>
          </w:tcPr>
          <w:p w14:paraId="75F499F7" w14:textId="019E6E41" w:rsidR="00F94E29" w:rsidRDefault="00F94E29" w:rsidP="00B2438A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/>
              </w:rPr>
              <w:t>去河北遊宦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F72D3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□留京等待機會</w:t>
            </w:r>
          </w:p>
        </w:tc>
        <w:tc>
          <w:tcPr>
            <w:tcW w:w="4104" w:type="dxa"/>
          </w:tcPr>
          <w:p w14:paraId="43C37DF5" w14:textId="27D98B53" w:rsidR="00F94E29" w:rsidRDefault="00F94E29" w:rsidP="00B2438A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去河北遊宦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2F72D3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■留京等待機會</w:t>
            </w:r>
          </w:p>
        </w:tc>
      </w:tr>
      <w:tr w:rsidR="002F72D3" w:rsidRPr="00397934" w14:paraId="774730AA" w14:textId="77777777" w:rsidTr="00A05A4D">
        <w:tc>
          <w:tcPr>
            <w:tcW w:w="1411" w:type="dxa"/>
          </w:tcPr>
          <w:p w14:paraId="53616D10" w14:textId="4064F98E" w:rsidR="002F72D3" w:rsidRDefault="002F72D3" w:rsidP="00B2438A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F94E29">
              <w:rPr>
                <w:rFonts w:ascii="標楷體" w:eastAsia="標楷體" w:hAnsi="標楷體" w:hint="eastAsia"/>
              </w:rPr>
              <w:t>寫作技巧</w:t>
            </w:r>
            <w:r w:rsidR="00101A6F">
              <w:rPr>
                <w:rFonts w:ascii="標楷體" w:eastAsia="標楷體" w:hAnsi="標楷體" w:hint="eastAsia"/>
              </w:rPr>
              <w:t>(</w:t>
            </w:r>
            <w:r w:rsidR="00DE4CF4">
              <w:rPr>
                <w:rFonts w:ascii="標楷體" w:eastAsia="標楷體" w:hAnsi="標楷體" w:hint="eastAsia"/>
              </w:rPr>
              <w:t>多</w:t>
            </w:r>
            <w:r w:rsidR="00101A6F">
              <w:rPr>
                <w:rFonts w:ascii="標楷體" w:eastAsia="標楷體" w:hAnsi="標楷體" w:hint="eastAsia"/>
              </w:rPr>
              <w:t>選</w:t>
            </w:r>
            <w:r w:rsidR="00DE4CF4">
              <w:rPr>
                <w:rFonts w:ascii="標楷體" w:eastAsia="標楷體" w:hAnsi="標楷體" w:hint="eastAsia"/>
              </w:rPr>
              <w:t>題</w:t>
            </w:r>
            <w:r w:rsidR="00101A6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07" w:type="dxa"/>
            <w:gridSpan w:val="2"/>
            <w:vAlign w:val="center"/>
          </w:tcPr>
          <w:p w14:paraId="6B09EFF3" w14:textId="055929E8" w:rsidR="002F72D3" w:rsidRDefault="002F72D3" w:rsidP="00397934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2F72D3">
              <w:rPr>
                <w:rFonts w:ascii="標楷體" w:eastAsia="標楷體" w:hAnsi="標楷體" w:hint="eastAsia"/>
              </w:rPr>
              <w:t>欲擒故縱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397934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□夾敘夾議 </w:t>
            </w:r>
            <w:r>
              <w:rPr>
                <w:rFonts w:ascii="標楷體" w:eastAsia="標楷體" w:hAnsi="標楷體"/>
              </w:rPr>
              <w:t xml:space="preserve">  </w:t>
            </w:r>
            <w:r w:rsidR="00397934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■</w:t>
            </w:r>
            <w:r w:rsidR="004F6DFC">
              <w:rPr>
                <w:rFonts w:ascii="標楷體" w:eastAsia="標楷體" w:hAnsi="標楷體" w:hint="eastAsia"/>
              </w:rPr>
              <w:t>藉</w:t>
            </w:r>
            <w:r w:rsidRPr="002F72D3">
              <w:rPr>
                <w:rFonts w:ascii="標楷體" w:eastAsia="標楷體" w:hAnsi="標楷體" w:hint="eastAsia"/>
              </w:rPr>
              <w:t>賓顯主</w:t>
            </w:r>
            <w:r w:rsidR="00397934">
              <w:rPr>
                <w:rFonts w:ascii="標楷體" w:eastAsia="標楷體" w:hAnsi="標楷體" w:hint="eastAsia"/>
              </w:rPr>
              <w:t xml:space="preserve">　　</w:t>
            </w:r>
            <w:r w:rsidRPr="002F72D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■</w:t>
            </w:r>
            <w:r w:rsidRPr="002F72D3">
              <w:rPr>
                <w:rFonts w:ascii="標楷體" w:eastAsia="標楷體" w:hAnsi="標楷體" w:hint="eastAsia"/>
              </w:rPr>
              <w:t>先揚後抑</w:t>
            </w:r>
          </w:p>
        </w:tc>
      </w:tr>
    </w:tbl>
    <w:p w14:paraId="3B70ADD2" w14:textId="6CD58962" w:rsidR="00FF1021" w:rsidRDefault="0083183A" w:rsidP="00FF1021">
      <w:pPr>
        <w:autoSpaceDE w:val="0"/>
        <w:autoSpaceDN w:val="0"/>
        <w:spacing w:beforeLines="50" w:before="180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FF1021" w:rsidRPr="00833698">
        <w:rPr>
          <w:rFonts w:ascii="標楷體" w:eastAsia="標楷體" w:hAnsi="標楷體" w:hint="eastAsia"/>
        </w:rPr>
        <w:t>.</w:t>
      </w:r>
      <w:r w:rsidR="00FF1021" w:rsidRPr="00FF1021">
        <w:rPr>
          <w:rFonts w:ascii="標楷體" w:eastAsia="標楷體" w:hAnsi="標楷體" w:hint="eastAsia"/>
        </w:rPr>
        <w:t>依文章的謀篇安排來看，本文轉折的</w:t>
      </w:r>
      <w:r w:rsidR="00FF1021">
        <w:rPr>
          <w:rFonts w:ascii="標楷體" w:eastAsia="標楷體" w:hAnsi="標楷體" w:hint="eastAsia"/>
        </w:rPr>
        <w:t>「</w:t>
      </w:r>
      <w:r w:rsidR="00FF1021" w:rsidRPr="00FF1021">
        <w:rPr>
          <w:rFonts w:ascii="標楷體" w:eastAsia="標楷體" w:hAnsi="標楷體" w:hint="eastAsia"/>
        </w:rPr>
        <w:t>關鍵句</w:t>
      </w:r>
      <w:r w:rsidR="00FF1021">
        <w:rPr>
          <w:rFonts w:ascii="標楷體" w:eastAsia="標楷體" w:hAnsi="標楷體" w:hint="eastAsia"/>
        </w:rPr>
        <w:t>」</w:t>
      </w:r>
      <w:r w:rsidR="00FF1021" w:rsidRPr="00FF1021">
        <w:rPr>
          <w:rFonts w:ascii="標楷體" w:eastAsia="標楷體" w:hAnsi="標楷體" w:hint="eastAsia"/>
        </w:rPr>
        <w:t>應該是：</w:t>
      </w:r>
    </w:p>
    <w:p w14:paraId="7A2A7A5A" w14:textId="5701D6D5" w:rsidR="00FF1021" w:rsidRDefault="00FF1021" w:rsidP="00FF1021">
      <w:pPr>
        <w:autoSpaceDE w:val="0"/>
        <w:autoSpaceDN w:val="0"/>
        <w:ind w:left="1200" w:hangingChars="500" w:hanging="1200"/>
        <w:rPr>
          <w:rFonts w:ascii="標楷體" w:eastAsia="標楷體" w:hAnsi="標楷體"/>
        </w:rPr>
      </w:pPr>
      <w:r w:rsidRPr="00FF1021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□</w:t>
      </w:r>
      <w:r w:rsidRPr="00FF1021">
        <w:rPr>
          <w:rFonts w:ascii="標楷體" w:eastAsia="標楷體" w:hAnsi="標楷體" w:hint="eastAsia"/>
        </w:rPr>
        <w:t xml:space="preserve">吾因子有所感矣　</w:t>
      </w: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□</w:t>
      </w:r>
      <w:r w:rsidRPr="00FF1021">
        <w:rPr>
          <w:rFonts w:ascii="標楷體" w:eastAsia="標楷體" w:hAnsi="標楷體" w:hint="eastAsia"/>
        </w:rPr>
        <w:t xml:space="preserve">矧燕、趙之士，出乎其性者哉　</w:t>
      </w:r>
    </w:p>
    <w:p w14:paraId="0CB82988" w14:textId="2768FEB9" w:rsidR="00FF1021" w:rsidRPr="00FF1021" w:rsidRDefault="00FF1021" w:rsidP="00FF1021">
      <w:pPr>
        <w:autoSpaceDE w:val="0"/>
        <w:autoSpaceDN w:val="0"/>
        <w:ind w:leftChars="100" w:left="120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FF1021">
        <w:rPr>
          <w:rFonts w:ascii="標楷體" w:eastAsia="標楷體" w:hAnsi="標楷體" w:hint="eastAsia"/>
        </w:rPr>
        <w:t xml:space="preserve">燕、趙古稱多感慨悲歌之士　</w:t>
      </w:r>
      <w:r>
        <w:rPr>
          <w:rFonts w:ascii="標楷體" w:eastAsia="標楷體" w:hAnsi="標楷體" w:hint="eastAsia"/>
        </w:rPr>
        <w:t xml:space="preserve">  ■</w:t>
      </w:r>
      <w:r w:rsidRPr="00FF1021">
        <w:rPr>
          <w:rFonts w:ascii="標楷體" w:eastAsia="標楷體" w:hAnsi="標楷體" w:hint="eastAsia"/>
        </w:rPr>
        <w:t>然吾嘗聞：風俗與化移易。</w:t>
      </w:r>
    </w:p>
    <w:p w14:paraId="767DC350" w14:textId="182F8918" w:rsidR="00CB4807" w:rsidRPr="00397934" w:rsidRDefault="00CB4807" w:rsidP="00BD616B">
      <w:pPr>
        <w:rPr>
          <w:rFonts w:ascii="標楷體" w:eastAsia="標楷體" w:hAnsi="標楷體"/>
        </w:rPr>
      </w:pPr>
    </w:p>
    <w:p w14:paraId="72AB177C" w14:textId="64ABD3A0" w:rsidR="00CB4807" w:rsidRDefault="00B96149" w:rsidP="00BD61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4.韓愈</w:t>
      </w:r>
      <w:r w:rsidR="00806818">
        <w:rPr>
          <w:rFonts w:ascii="標楷體" w:eastAsia="標楷體" w:hAnsi="標楷體" w:hint="eastAsia"/>
        </w:rPr>
        <w:t>對於董邵南想要北行一事</w:t>
      </w:r>
      <w:r>
        <w:rPr>
          <w:rFonts w:ascii="標楷體" w:eastAsia="標楷體" w:hAnsi="標楷體" w:hint="eastAsia"/>
        </w:rPr>
        <w:t>的</w:t>
      </w:r>
      <w:r w:rsidR="00806818">
        <w:rPr>
          <w:rFonts w:ascii="標楷體" w:eastAsia="標楷體" w:hAnsi="標楷體" w:hint="eastAsia"/>
        </w:rPr>
        <w:t>勸說方針為：</w:t>
      </w:r>
    </w:p>
    <w:p w14:paraId="74A6083C" w14:textId="29DC8DA6" w:rsidR="00B96149" w:rsidRDefault="00806818" w:rsidP="00BD61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□</w:t>
      </w:r>
      <w:r w:rsidR="00B96149">
        <w:rPr>
          <w:rFonts w:ascii="標楷體" w:eastAsia="標楷體" w:hAnsi="標楷體" w:hint="eastAsia"/>
        </w:rPr>
        <w:t xml:space="preserve">祝福遠行 </w:t>
      </w:r>
      <w:r>
        <w:rPr>
          <w:rFonts w:ascii="標楷體" w:eastAsia="標楷體" w:hAnsi="標楷體" w:hint="eastAsia"/>
        </w:rPr>
        <w:t xml:space="preserve">    □譴責阻止     ■明送暗留</w:t>
      </w:r>
    </w:p>
    <w:p w14:paraId="0D32DC38" w14:textId="77777777" w:rsidR="00176133" w:rsidRPr="00176133" w:rsidRDefault="00176133" w:rsidP="00BD616B">
      <w:pPr>
        <w:rPr>
          <w:rFonts w:ascii="標楷體" w:eastAsia="標楷體" w:hAnsi="標楷體"/>
        </w:rPr>
      </w:pPr>
    </w:p>
    <w:p w14:paraId="6A9A9670" w14:textId="6F88AFB8" w:rsidR="00890EA5" w:rsidRDefault="00D7090D" w:rsidP="00890EA5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肆</w:t>
      </w:r>
      <w:r w:rsidR="00890EA5" w:rsidRPr="00890EA5">
        <w:rPr>
          <w:rFonts w:ascii="標楷體" w:eastAsia="標楷體" w:hAnsi="標楷體" w:hint="eastAsia"/>
          <w:b/>
          <w:sz w:val="28"/>
        </w:rPr>
        <w:t>、</w:t>
      </w:r>
      <w:r w:rsidR="00890EA5">
        <w:rPr>
          <w:rFonts w:ascii="標楷體" w:eastAsia="標楷體" w:hAnsi="標楷體" w:hint="eastAsia"/>
          <w:b/>
          <w:sz w:val="28"/>
        </w:rPr>
        <w:t>課後延伸閱讀</w:t>
      </w:r>
    </w:p>
    <w:p w14:paraId="478A2852" w14:textId="25B0BC23" w:rsidR="007C45BF" w:rsidRPr="00DE3ACC" w:rsidRDefault="00A24D49" w:rsidP="001A03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※</w:t>
      </w:r>
      <w:r w:rsidR="007C45BF" w:rsidRPr="00DE3ACC">
        <w:rPr>
          <w:rFonts w:ascii="標楷體" w:eastAsia="標楷體" w:hAnsi="標楷體" w:hint="eastAsia"/>
        </w:rPr>
        <w:t>請閱讀文章後，回答</w:t>
      </w:r>
      <w:r w:rsidR="00D32D3E">
        <w:rPr>
          <w:rFonts w:ascii="標楷體" w:eastAsia="標楷體" w:hAnsi="標楷體" w:hint="eastAsia"/>
        </w:rPr>
        <w:t>問題：</w:t>
      </w:r>
      <w:r w:rsidR="00D32D3E" w:rsidRPr="00DE3ACC">
        <w:rPr>
          <w:rFonts w:ascii="標楷體" w:eastAsia="標楷體" w:hAnsi="標楷體"/>
        </w:rPr>
        <w:t xml:space="preserve"> </w:t>
      </w: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90EA5" w:rsidRPr="00327B21" w14:paraId="7446CD9D" w14:textId="77777777" w:rsidTr="00A24D49">
        <w:tc>
          <w:tcPr>
            <w:tcW w:w="9634" w:type="dxa"/>
          </w:tcPr>
          <w:p w14:paraId="1A399F44" w14:textId="62E2E44E" w:rsidR="00890EA5" w:rsidRPr="00A4633C" w:rsidRDefault="00442903" w:rsidP="00EE226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33C">
              <w:rPr>
                <w:rFonts w:ascii="標楷體" w:eastAsia="標楷體" w:hAnsi="標楷體" w:hint="eastAsia"/>
                <w:b/>
                <w:szCs w:val="24"/>
              </w:rPr>
              <w:t>韓愈</w:t>
            </w:r>
            <w:r w:rsidR="00890EA5" w:rsidRPr="00A4633C">
              <w:rPr>
                <w:rFonts w:ascii="標楷體" w:eastAsia="標楷體" w:hAnsi="標楷體" w:hint="eastAsia"/>
                <w:b/>
                <w:szCs w:val="24"/>
              </w:rPr>
              <w:t>〈嗟哉董生行〉</w:t>
            </w:r>
          </w:p>
          <w:p w14:paraId="1F8EEB54" w14:textId="7B2A8D3E" w:rsidR="00442903" w:rsidRDefault="00890EA5" w:rsidP="001A0302">
            <w:pPr>
              <w:tabs>
                <w:tab w:val="left" w:pos="2911"/>
              </w:tabs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442903">
              <w:rPr>
                <w:rFonts w:ascii="標楷體" w:eastAsia="標楷體" w:hAnsi="標楷體"/>
                <w:szCs w:val="24"/>
              </w:rPr>
              <w:t>淮水出桐柏山，東馳遙遙千里不能休。淝水出其側，不能千里，百里入淮流。壽州屬縣有安豐，唐貞元時，縣人董生召南隱居行義於其中。刺史不能薦，天子不聞名聲。爵祿不及門，門外惟有吏，日來征租更索錢。嗟哉董生朝出耕，夜歸讀古人書。盡日不得息。或山而樵，或水而漁。入廚具甘旨</w:t>
            </w:r>
            <w:r w:rsidR="00442903" w:rsidRPr="00A24D49">
              <w:rPr>
                <w:rFonts w:ascii="標楷體" w:eastAsia="標楷體" w:hAnsi="標楷體"/>
                <w:szCs w:val="24"/>
              </w:rPr>
              <w:fldChar w:fldCharType="begin"/>
            </w:r>
            <w:r w:rsidR="00442903" w:rsidRPr="00A24D49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442903" w:rsidRPr="00A24D49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442903" w:rsidRPr="00A24D49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="00442903" w:rsidRPr="00A24D49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442903" w:rsidRPr="00A24D49">
              <w:rPr>
                <w:rFonts w:ascii="標楷體" w:eastAsia="標楷體" w:hAnsi="標楷體"/>
                <w:szCs w:val="24"/>
              </w:rPr>
              <w:fldChar w:fldCharType="end"/>
            </w:r>
            <w:r w:rsidRPr="00442903">
              <w:rPr>
                <w:rFonts w:ascii="標楷體" w:eastAsia="標楷體" w:hAnsi="標楷體"/>
                <w:szCs w:val="24"/>
              </w:rPr>
              <w:t>，上堂問起居。父母不戚戚</w:t>
            </w:r>
            <w:r w:rsidR="00442903">
              <w:rPr>
                <w:rFonts w:ascii="標楷體" w:eastAsia="標楷體" w:hAnsi="標楷體"/>
                <w:szCs w:val="24"/>
              </w:rPr>
              <w:fldChar w:fldCharType="begin"/>
            </w:r>
            <w:r w:rsidR="00442903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442903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442903" w:rsidRPr="0044290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="00442903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442903">
              <w:rPr>
                <w:rFonts w:ascii="標楷體" w:eastAsia="標楷體" w:hAnsi="標楷體"/>
                <w:szCs w:val="24"/>
              </w:rPr>
              <w:fldChar w:fldCharType="end"/>
            </w:r>
            <w:r w:rsidRPr="00442903">
              <w:rPr>
                <w:rFonts w:ascii="標楷體" w:eastAsia="標楷體" w:hAnsi="標楷體"/>
                <w:szCs w:val="24"/>
              </w:rPr>
              <w:t>，妻子不咨咨</w:t>
            </w:r>
            <w:r w:rsidR="00442903">
              <w:rPr>
                <w:rFonts w:ascii="標楷體" w:eastAsia="標楷體" w:hAnsi="標楷體"/>
                <w:szCs w:val="24"/>
              </w:rPr>
              <w:fldChar w:fldCharType="begin"/>
            </w:r>
            <w:r w:rsidR="00442903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442903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442903" w:rsidRPr="0044290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 w:rsidR="00442903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442903">
              <w:rPr>
                <w:rFonts w:ascii="標楷體" w:eastAsia="標楷體" w:hAnsi="標楷體"/>
                <w:szCs w:val="24"/>
              </w:rPr>
              <w:fldChar w:fldCharType="end"/>
            </w:r>
            <w:r w:rsidRPr="00442903">
              <w:rPr>
                <w:rFonts w:ascii="標楷體" w:eastAsia="標楷體" w:hAnsi="標楷體"/>
                <w:szCs w:val="24"/>
              </w:rPr>
              <w:t>。嗟哉董生孝且慈。人不識，惟有天翁知。生祥下瑞無時期。家有狗乳出求食，雞來哺其兒，啄啄庭中拾蟲蟻，哺之不食鳴聲悲，仿徨躑躅</w:t>
            </w:r>
            <w:r w:rsidR="00442903">
              <w:rPr>
                <w:rFonts w:ascii="標楷體" w:eastAsia="標楷體" w:hAnsi="標楷體"/>
                <w:szCs w:val="24"/>
              </w:rPr>
              <w:fldChar w:fldCharType="begin"/>
            </w:r>
            <w:r w:rsidR="00442903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442903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442903" w:rsidRPr="0044290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4</w:instrText>
            </w:r>
            <w:r w:rsidR="00442903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442903">
              <w:rPr>
                <w:rFonts w:ascii="標楷體" w:eastAsia="標楷體" w:hAnsi="標楷體"/>
                <w:szCs w:val="24"/>
              </w:rPr>
              <w:fldChar w:fldCharType="end"/>
            </w:r>
            <w:r w:rsidRPr="00442903">
              <w:rPr>
                <w:rFonts w:ascii="標楷體" w:eastAsia="標楷體" w:hAnsi="標楷體"/>
                <w:szCs w:val="24"/>
              </w:rPr>
              <w:t>久不去，以翼來覆待狗歸。嗟哉董生誰將與儔</w:t>
            </w:r>
            <w:r w:rsidR="00442903">
              <w:rPr>
                <w:rFonts w:ascii="標楷體" w:eastAsia="標楷體" w:hAnsi="標楷體"/>
                <w:szCs w:val="24"/>
              </w:rPr>
              <w:fldChar w:fldCharType="begin"/>
            </w:r>
            <w:r w:rsidR="00442903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442903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="00442903" w:rsidRPr="0044290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5</w:instrText>
            </w:r>
            <w:r w:rsidR="00442903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442903">
              <w:rPr>
                <w:rFonts w:ascii="標楷體" w:eastAsia="標楷體" w:hAnsi="標楷體"/>
                <w:szCs w:val="24"/>
              </w:rPr>
              <w:fldChar w:fldCharType="end"/>
            </w:r>
            <w:r w:rsidRPr="00442903">
              <w:rPr>
                <w:rFonts w:ascii="標楷體" w:eastAsia="標楷體" w:hAnsi="標楷體"/>
                <w:szCs w:val="24"/>
              </w:rPr>
              <w:t xml:space="preserve">？時之人夫妻相虐兄弟為仇，食君之祿，而令父母愁。亦獨何心？嗟哉董生無與儔！ </w:t>
            </w:r>
          </w:p>
          <w:p w14:paraId="2A79811B" w14:textId="77777777" w:rsidR="001A0302" w:rsidRDefault="001A0302" w:rsidP="001A0302">
            <w:pPr>
              <w:tabs>
                <w:tab w:val="left" w:pos="2911"/>
              </w:tabs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14:paraId="48E6AC4A" w14:textId="4903E2B0" w:rsidR="00890EA5" w:rsidRPr="00442903" w:rsidRDefault="00EE226F" w:rsidP="00EE226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890EA5" w:rsidRPr="00442903">
              <w:rPr>
                <w:rFonts w:ascii="標楷體" w:eastAsia="標楷體" w:hAnsi="標楷體" w:hint="eastAsia"/>
                <w:szCs w:val="24"/>
              </w:rPr>
              <w:t>翻譯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14:paraId="546C6441" w14:textId="7B2E9DCB" w:rsidR="00890EA5" w:rsidRPr="00833698" w:rsidRDefault="00890EA5" w:rsidP="00D32D3E">
            <w:pPr>
              <w:snapToGrid w:val="0"/>
              <w:spacing w:line="240" w:lineRule="atLeast"/>
              <w:ind w:firstLineChars="200" w:firstLine="440"/>
              <w:jc w:val="both"/>
              <w:rPr>
                <w:rFonts w:ascii="標楷體" w:eastAsia="標楷體" w:hAnsi="標楷體"/>
                <w:sz w:val="22"/>
              </w:rPr>
            </w:pPr>
            <w:r w:rsidRPr="00833698">
              <w:rPr>
                <w:rFonts w:ascii="標楷體" w:eastAsia="標楷體" w:hAnsi="標楷體" w:hint="eastAsia"/>
                <w:sz w:val="22"/>
              </w:rPr>
              <w:t>淮水出自桐柏山，向東奔流千里沒有止息。淝水則出自淮水之側，不能流於千里之遠，在百里便與淮水匯流。壽州的轄下有安豐縣，唐朝貞元時，董召南就在此隱居行義，而刺史不能舉薦他、天子也不知有此人，因此無法當官。等在董生門外的只有稅吏，不僅每天都來收租稅，更向他強索賄賂。唉，董生一早就外出耕種，晚上回家後則努力讀書，整天都無法休息。有時上山砍柴，有時下水捕魚。每日進到廚房準備佳肴，也常到父母房間候問起居，因此父母不憂愁而妻</w:t>
            </w:r>
            <w:r w:rsidR="0036293E">
              <w:rPr>
                <w:rFonts w:ascii="標楷體" w:eastAsia="標楷體" w:hAnsi="標楷體" w:hint="eastAsia"/>
                <w:sz w:val="22"/>
              </w:rPr>
              <w:t>子不嘆息。唉，董生孝順長輩、慈愛晚輩，沒人知道他，只有老天知道並</w:t>
            </w:r>
            <w:r w:rsidRPr="00833698">
              <w:rPr>
                <w:rFonts w:ascii="標楷體" w:eastAsia="標楷體" w:hAnsi="標楷體" w:hint="eastAsia"/>
                <w:sz w:val="22"/>
              </w:rPr>
              <w:t>降下許多祥瑞：家中的狗為了哺育董生孩子，出外覓食，家中的雞則啄取庭中蟲蟻來餵養其子，董生的兒子不吃，雞就哀傷地鳴叫著，在原地徘徊不肯走，並用翅膀覆蓋著董生的兒子，等待狗為他覓食回家。唉，誰能與董生相比呢？當時的人，夫妻苛刻對待對方、兄弟彼此仇視，雖受國君俸祿，卻讓父母擔憂哀愁。這些人是存著什麼心呢？唉，董生真是無人可比呀！</w:t>
            </w:r>
          </w:p>
          <w:p w14:paraId="5D4EF57E" w14:textId="77777777" w:rsidR="00442903" w:rsidRDefault="00442903" w:rsidP="00EE226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92CC17C" w14:textId="77777777" w:rsidR="00442903" w:rsidRPr="00442903" w:rsidRDefault="00442903" w:rsidP="00EE226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注釋：</w:t>
            </w:r>
          </w:p>
          <w:p w14:paraId="17F6DB46" w14:textId="5370F899" w:rsidR="00442903" w:rsidRPr="00327B21" w:rsidRDefault="00442903" w:rsidP="001A0302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44290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>
              <w:rPr>
                <w:rFonts w:ascii="標楷體" w:eastAsia="標楷體" w:hAnsi="標楷體" w:hint="eastAsia"/>
                <w:szCs w:val="24"/>
              </w:rPr>
              <w:instrText>)</w:instrTex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  <w:r w:rsidRPr="00442903">
              <w:rPr>
                <w:rFonts w:ascii="標楷體" w:eastAsia="標楷體" w:hAnsi="標楷體" w:hint="eastAsia"/>
              </w:rPr>
              <w:t>甘旨：美味的食物</w:t>
            </w:r>
            <w:r w:rsidR="001A0302">
              <w:rPr>
                <w:rFonts w:ascii="標楷體" w:eastAsia="標楷體" w:hAnsi="標楷體" w:hint="eastAsia"/>
              </w:rPr>
              <w:t xml:space="preserve">    </w:t>
            </w:r>
            <w:r w:rsidRPr="00442903">
              <w:rPr>
                <w:rFonts w:ascii="標楷體" w:eastAsia="標楷體" w:hAnsi="標楷體"/>
                <w:szCs w:val="24"/>
              </w:rPr>
              <w:fldChar w:fldCharType="begin"/>
            </w:r>
            <w:r w:rsidRPr="00442903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42903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44290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442903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442903">
              <w:rPr>
                <w:rFonts w:ascii="標楷體" w:eastAsia="標楷體" w:hAnsi="標楷體"/>
                <w:szCs w:val="24"/>
              </w:rPr>
              <w:fldChar w:fldCharType="end"/>
            </w:r>
            <w:r w:rsidRPr="00442903">
              <w:rPr>
                <w:rFonts w:ascii="標楷體" w:eastAsia="標楷體" w:hAnsi="標楷體" w:hint="eastAsia"/>
              </w:rPr>
              <w:t>戚戚：難過的樣子</w:t>
            </w:r>
            <w:r w:rsidR="001A0302">
              <w:rPr>
                <w:rFonts w:ascii="標楷體" w:eastAsia="標楷體" w:hAnsi="標楷體" w:hint="eastAsia"/>
              </w:rPr>
              <w:t xml:space="preserve">    </w:t>
            </w:r>
            <w:r w:rsidRPr="00442903">
              <w:rPr>
                <w:rFonts w:ascii="標楷體" w:eastAsia="標楷體" w:hAnsi="標楷體"/>
                <w:szCs w:val="24"/>
              </w:rPr>
              <w:fldChar w:fldCharType="begin"/>
            </w:r>
            <w:r w:rsidRPr="00442903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42903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44290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 w:rsidRPr="00442903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442903">
              <w:rPr>
                <w:rFonts w:ascii="標楷體" w:eastAsia="標楷體" w:hAnsi="標楷體"/>
                <w:szCs w:val="24"/>
              </w:rPr>
              <w:fldChar w:fldCharType="end"/>
            </w:r>
            <w:r w:rsidRPr="00442903">
              <w:rPr>
                <w:rFonts w:ascii="標楷體" w:eastAsia="標楷體" w:hAnsi="標楷體" w:hint="eastAsia"/>
              </w:rPr>
              <w:t>咨咨：嘆息聲</w:t>
            </w:r>
            <w:r w:rsidR="001A0302">
              <w:rPr>
                <w:rFonts w:ascii="標楷體" w:eastAsia="標楷體" w:hAnsi="標楷體" w:hint="eastAsia"/>
              </w:rPr>
              <w:t xml:space="preserve">  </w:t>
            </w:r>
            <w:r w:rsidRPr="00442903">
              <w:rPr>
                <w:rFonts w:ascii="標楷體" w:eastAsia="標楷體" w:hAnsi="標楷體"/>
                <w:szCs w:val="24"/>
              </w:rPr>
              <w:fldChar w:fldCharType="begin"/>
            </w:r>
            <w:r w:rsidRPr="00442903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42903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44290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4</w:instrText>
            </w:r>
            <w:r w:rsidRPr="00442903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442903">
              <w:rPr>
                <w:rFonts w:ascii="標楷體" w:eastAsia="標楷體" w:hAnsi="標楷體"/>
                <w:szCs w:val="24"/>
              </w:rPr>
              <w:fldChar w:fldCharType="end"/>
            </w:r>
            <w:r w:rsidRPr="00442903">
              <w:rPr>
                <w:rFonts w:ascii="標楷體" w:eastAsia="標楷體" w:hAnsi="標楷體" w:hint="eastAsia"/>
              </w:rPr>
              <w:t>躑躅：音ㄓˊ ㄓㄨˊ，徘徊不前的樣子。</w:t>
            </w:r>
            <w:r w:rsidR="001A0302">
              <w:rPr>
                <w:rFonts w:ascii="標楷體" w:eastAsia="標楷體" w:hAnsi="標楷體" w:hint="eastAsia"/>
              </w:rPr>
              <w:t xml:space="preserve">  </w:t>
            </w:r>
            <w:r w:rsidRPr="00442903">
              <w:rPr>
                <w:rFonts w:ascii="標楷體" w:eastAsia="標楷體" w:hAnsi="標楷體"/>
                <w:szCs w:val="24"/>
              </w:rPr>
              <w:fldChar w:fldCharType="begin"/>
            </w:r>
            <w:r w:rsidRPr="00442903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42903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442903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5</w:instrText>
            </w:r>
            <w:r w:rsidRPr="00442903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442903">
              <w:rPr>
                <w:rFonts w:ascii="標楷體" w:eastAsia="標楷體" w:hAnsi="標楷體"/>
                <w:szCs w:val="24"/>
              </w:rPr>
              <w:fldChar w:fldCharType="end"/>
            </w:r>
            <w:r w:rsidRPr="00442903">
              <w:rPr>
                <w:rFonts w:ascii="標楷體" w:eastAsia="標楷體" w:hAnsi="標楷體" w:hint="eastAsia"/>
              </w:rPr>
              <w:t>儔：動詞，匹敵、相比之意。</w:t>
            </w:r>
          </w:p>
        </w:tc>
      </w:tr>
    </w:tbl>
    <w:p w14:paraId="50A8CF18" w14:textId="5384E811" w:rsidR="00FB2DCD" w:rsidRDefault="00890EA5" w:rsidP="00833698">
      <w:pPr>
        <w:spacing w:beforeLines="50" w:before="180"/>
        <w:rPr>
          <w:rFonts w:ascii="標楷體" w:eastAsia="標楷體" w:hAnsi="標楷體"/>
          <w:szCs w:val="24"/>
        </w:rPr>
      </w:pPr>
      <w:r w:rsidRPr="00833698">
        <w:rPr>
          <w:rFonts w:ascii="標楷體" w:eastAsia="標楷體" w:hAnsi="標楷體" w:hint="eastAsia"/>
        </w:rPr>
        <w:t>1.</w:t>
      </w:r>
      <w:r w:rsidR="00FB2DCD" w:rsidRPr="00442903">
        <w:rPr>
          <w:rFonts w:ascii="標楷體" w:eastAsia="標楷體" w:hAnsi="標楷體" w:hint="eastAsia"/>
          <w:szCs w:val="24"/>
        </w:rPr>
        <w:t>〈嗟哉董生行〉</w:t>
      </w:r>
      <w:r w:rsidR="00FB2DCD">
        <w:rPr>
          <w:rFonts w:ascii="標楷體" w:eastAsia="標楷體" w:hAnsi="標楷體" w:hint="eastAsia"/>
          <w:szCs w:val="24"/>
        </w:rPr>
        <w:t>的寫作文</w:t>
      </w:r>
      <w:r w:rsidR="00D7090D">
        <w:rPr>
          <w:rFonts w:ascii="標楷體" w:eastAsia="標楷體" w:hAnsi="標楷體" w:hint="eastAsia"/>
          <w:szCs w:val="24"/>
        </w:rPr>
        <w:t>體屬於</w:t>
      </w:r>
      <w:r w:rsidR="00FB2DCD">
        <w:rPr>
          <w:rFonts w:ascii="標楷體" w:eastAsia="標楷體" w:hAnsi="標楷體" w:hint="eastAsia"/>
          <w:szCs w:val="24"/>
        </w:rPr>
        <w:t>：</w:t>
      </w:r>
    </w:p>
    <w:p w14:paraId="58C7F972" w14:textId="2BC3F735" w:rsidR="00D7090D" w:rsidRDefault="00D7090D" w:rsidP="00D7090D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■</w:t>
      </w:r>
      <w:r>
        <w:rPr>
          <w:rFonts w:ascii="標楷體" w:eastAsia="標楷體" w:hAnsi="標楷體"/>
        </w:rPr>
        <w:t>韻文</w:t>
      </w:r>
      <w:r w:rsidRPr="00BF3DD0">
        <w:rPr>
          <w:rFonts w:ascii="標楷體" w:eastAsia="標楷體" w:hAnsi="標楷體" w:hint="eastAsia"/>
        </w:rPr>
        <w:t xml:space="preserve">  </w:t>
      </w:r>
      <w:r w:rsidRPr="00BF3DD0">
        <w:rPr>
          <w:rFonts w:ascii="標楷體" w:eastAsia="標楷體" w:hAnsi="標楷體"/>
        </w:rPr>
        <w:t xml:space="preserve">  </w:t>
      </w:r>
      <w:r w:rsidRPr="00BF3DD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□散文</w:t>
      </w:r>
    </w:p>
    <w:p w14:paraId="138ABDAE" w14:textId="2DD5D033" w:rsidR="00D7090D" w:rsidRDefault="00D7090D" w:rsidP="001A0302">
      <w:pPr>
        <w:spacing w:beforeLines="20" w:before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2</w:t>
      </w:r>
      <w:r w:rsidRPr="00833698">
        <w:rPr>
          <w:rFonts w:ascii="標楷體" w:eastAsia="標楷體" w:hAnsi="標楷體" w:hint="eastAsia"/>
        </w:rPr>
        <w:t>.</w:t>
      </w:r>
      <w:r w:rsidRPr="00442903">
        <w:rPr>
          <w:rFonts w:ascii="標楷體" w:eastAsia="標楷體" w:hAnsi="標楷體" w:hint="eastAsia"/>
          <w:szCs w:val="24"/>
        </w:rPr>
        <w:t>〈嗟哉董生行〉</w:t>
      </w:r>
      <w:r>
        <w:rPr>
          <w:rFonts w:ascii="標楷體" w:eastAsia="標楷體" w:hAnsi="標楷體" w:hint="eastAsia"/>
          <w:szCs w:val="24"/>
        </w:rPr>
        <w:t>的寫作體裁是：</w:t>
      </w:r>
    </w:p>
    <w:p w14:paraId="03D3CB2C" w14:textId="5C11DE14" w:rsidR="00FB2DCD" w:rsidRDefault="00FB2DCD" w:rsidP="00D7090D">
      <w:pPr>
        <w:ind w:firstLineChars="100" w:firstLine="240"/>
        <w:rPr>
          <w:rFonts w:ascii="標楷體" w:eastAsia="標楷體" w:hAnsi="標楷體"/>
        </w:rPr>
      </w:pPr>
      <w:r w:rsidRPr="00BF3DD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贈序</w:t>
      </w:r>
      <w:r w:rsidRPr="00BF3DD0">
        <w:rPr>
          <w:rFonts w:ascii="標楷體" w:eastAsia="標楷體" w:hAnsi="標楷體" w:hint="eastAsia"/>
        </w:rPr>
        <w:t xml:space="preserve">  </w:t>
      </w:r>
      <w:r w:rsidRPr="00BF3DD0">
        <w:rPr>
          <w:rFonts w:ascii="標楷體" w:eastAsia="標楷體" w:hAnsi="標楷體"/>
        </w:rPr>
        <w:t xml:space="preserve">  </w:t>
      </w:r>
      <w:r w:rsidRPr="00BF3DD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□古詩      ■樂府詩</w:t>
      </w:r>
      <w:r w:rsidRPr="00BF3DD0">
        <w:rPr>
          <w:rFonts w:ascii="標楷體" w:eastAsia="標楷體" w:hAnsi="標楷體" w:hint="eastAsia"/>
        </w:rPr>
        <w:t xml:space="preserve"> </w:t>
      </w:r>
      <w:r w:rsidRPr="00BF3DD0">
        <w:rPr>
          <w:rFonts w:ascii="標楷體" w:eastAsia="標楷體" w:hAnsi="標楷體"/>
        </w:rPr>
        <w:t xml:space="preserve">  </w:t>
      </w:r>
      <w:r w:rsidRPr="00BF3DD0">
        <w:rPr>
          <w:rFonts w:ascii="標楷體" w:eastAsia="標楷體" w:hAnsi="標楷體" w:hint="eastAsia"/>
        </w:rPr>
        <w:t xml:space="preserve">  </w:t>
      </w:r>
      <w:r w:rsidRPr="00BF3DD0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□</w:t>
      </w:r>
      <w:r w:rsidR="00E575B3">
        <w:rPr>
          <w:rFonts w:ascii="標楷體" w:eastAsia="標楷體" w:hAnsi="標楷體" w:hint="eastAsia"/>
        </w:rPr>
        <w:t>詩序</w:t>
      </w:r>
    </w:p>
    <w:p w14:paraId="677D3418" w14:textId="5A5515DB" w:rsidR="00890EA5" w:rsidRPr="00833698" w:rsidRDefault="00D7090D" w:rsidP="001A0302">
      <w:pPr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FB2DCD">
        <w:rPr>
          <w:rFonts w:ascii="標楷體" w:eastAsia="標楷體" w:hAnsi="標楷體" w:hint="eastAsia"/>
        </w:rPr>
        <w:t>.根據文本，</w:t>
      </w:r>
      <w:r w:rsidR="00890EA5" w:rsidRPr="00833698">
        <w:rPr>
          <w:rFonts w:ascii="標楷體" w:eastAsia="標楷體" w:hAnsi="標楷體" w:hint="eastAsia"/>
        </w:rPr>
        <w:t>下列選項為董邵南</w:t>
      </w:r>
      <w:r w:rsidR="004F100F" w:rsidRPr="00833698">
        <w:rPr>
          <w:rFonts w:ascii="標楷體" w:eastAsia="標楷體" w:hAnsi="標楷體" w:hint="eastAsia"/>
        </w:rPr>
        <w:t>的生命缺憾</w:t>
      </w:r>
      <w:r w:rsidR="00D32D3E">
        <w:rPr>
          <w:rFonts w:ascii="標楷體" w:eastAsia="標楷體" w:hAnsi="標楷體" w:hint="eastAsia"/>
        </w:rPr>
        <w:t>是：</w:t>
      </w:r>
    </w:p>
    <w:p w14:paraId="5ACC64C6" w14:textId="7D968FD2" w:rsidR="00D32D3E" w:rsidRDefault="00D32D3E" w:rsidP="00D32D3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</w:t>
      </w:r>
      <w:r w:rsidR="00007B03" w:rsidRPr="00833698">
        <w:rPr>
          <w:rFonts w:ascii="標楷體" w:eastAsia="標楷體" w:hAnsi="標楷體" w:hint="eastAsia"/>
        </w:rPr>
        <w:t>才德兼備</w:t>
      </w:r>
      <w:r w:rsidR="00890EA5" w:rsidRPr="00833698">
        <w:rPr>
          <w:rFonts w:ascii="標楷體" w:eastAsia="標楷體" w:hAnsi="標楷體" w:hint="eastAsia"/>
        </w:rPr>
        <w:t xml:space="preserve">而人不知 </w:t>
      </w:r>
      <w:r w:rsidR="00833698" w:rsidRPr="00833698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    </w:t>
      </w:r>
      <w:r w:rsidR="00890EA5" w:rsidRPr="0083369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4B1B70">
        <w:rPr>
          <w:rFonts w:ascii="標楷體" w:eastAsia="標楷體" w:hAnsi="標楷體" w:hint="eastAsia"/>
        </w:rPr>
        <w:t>稅吏徵租並且</w:t>
      </w:r>
      <w:r w:rsidR="00890EA5" w:rsidRPr="00833698">
        <w:rPr>
          <w:rFonts w:ascii="標楷體" w:eastAsia="標楷體" w:hAnsi="標楷體" w:hint="eastAsia"/>
        </w:rPr>
        <w:t xml:space="preserve">索賄 </w:t>
      </w:r>
      <w:r w:rsidR="002374F7">
        <w:rPr>
          <w:rFonts w:ascii="標楷體" w:eastAsia="標楷體" w:hAnsi="標楷體" w:hint="eastAsia"/>
        </w:rPr>
        <w:t xml:space="preserve"> </w:t>
      </w:r>
    </w:p>
    <w:p w14:paraId="4944701C" w14:textId="0B0AACF2" w:rsidR="00890EA5" w:rsidRDefault="00D32D3E" w:rsidP="00D32D3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890EA5" w:rsidRPr="00833698">
        <w:rPr>
          <w:rFonts w:ascii="標楷體" w:eastAsia="標楷體" w:hAnsi="標楷體" w:hint="eastAsia"/>
        </w:rPr>
        <w:t xml:space="preserve">父母妻子食不得飽 </w:t>
      </w:r>
      <w:r>
        <w:rPr>
          <w:rFonts w:ascii="標楷體" w:eastAsia="標楷體" w:hAnsi="標楷體"/>
        </w:rPr>
        <w:t xml:space="preserve">       </w:t>
      </w:r>
      <w:r w:rsidR="00833698" w:rsidRPr="00833698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890EA5" w:rsidRPr="00833698">
        <w:rPr>
          <w:rFonts w:ascii="標楷體" w:eastAsia="標楷體" w:hAnsi="標楷體" w:hint="eastAsia"/>
        </w:rPr>
        <w:t>夫妻兄弟感情不睦</w:t>
      </w:r>
    </w:p>
    <w:p w14:paraId="13E022DF" w14:textId="7DE9E771" w:rsidR="00890EA5" w:rsidRPr="00833698" w:rsidRDefault="00D7090D" w:rsidP="001A0302">
      <w:pPr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FB2DCD">
        <w:rPr>
          <w:rFonts w:ascii="標楷體" w:eastAsia="標楷體" w:hAnsi="標楷體" w:hint="eastAsia"/>
        </w:rPr>
        <w:t>.根據文本，下列行為</w:t>
      </w:r>
      <w:r w:rsidR="00890EA5" w:rsidRPr="00833698">
        <w:rPr>
          <w:rFonts w:ascii="標楷體" w:eastAsia="標楷體" w:hAnsi="標楷體" w:hint="eastAsia"/>
        </w:rPr>
        <w:t>可以看出董邵南</w:t>
      </w:r>
      <w:r w:rsidR="00717118" w:rsidRPr="00833698">
        <w:rPr>
          <w:rFonts w:ascii="標楷體" w:eastAsia="標楷體" w:hAnsi="標楷體" w:hint="eastAsia"/>
        </w:rPr>
        <w:t>的孝順</w:t>
      </w:r>
      <w:r w:rsidR="00D32D3E">
        <w:rPr>
          <w:rFonts w:ascii="標楷體" w:eastAsia="標楷體" w:hAnsi="標楷體" w:hint="eastAsia"/>
        </w:rPr>
        <w:t>的選項是：</w:t>
      </w:r>
    </w:p>
    <w:p w14:paraId="18A6798A" w14:textId="6BCBA809" w:rsidR="00806AA6" w:rsidRPr="00833698" w:rsidRDefault="00D32D3E" w:rsidP="00D32D3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890EA5" w:rsidRPr="00833698">
        <w:rPr>
          <w:rFonts w:ascii="標楷體" w:eastAsia="標楷體" w:hAnsi="標楷體" w:hint="eastAsia"/>
        </w:rPr>
        <w:t xml:space="preserve">白天耕種、捕魚或砍柴 </w:t>
      </w:r>
      <w:r w:rsidR="00806AA6" w:rsidRPr="00833698">
        <w:rPr>
          <w:rFonts w:ascii="標楷體" w:eastAsia="標楷體" w:hAnsi="標楷體"/>
        </w:rPr>
        <w:t xml:space="preserve"> </w:t>
      </w:r>
      <w:r w:rsidR="00833698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■</w:t>
      </w:r>
      <w:r w:rsidR="00890EA5" w:rsidRPr="00833698">
        <w:rPr>
          <w:rFonts w:ascii="標楷體" w:eastAsia="標楷體" w:hAnsi="標楷體" w:hint="eastAsia"/>
        </w:rPr>
        <w:t xml:space="preserve">每日問候父母起居 </w:t>
      </w:r>
    </w:p>
    <w:p w14:paraId="759A3A7C" w14:textId="0E26132B" w:rsidR="00890EA5" w:rsidRPr="00833698" w:rsidRDefault="00D32D3E" w:rsidP="00D32D3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890EA5" w:rsidRPr="00833698">
        <w:rPr>
          <w:rFonts w:ascii="標楷體" w:eastAsia="標楷體" w:hAnsi="標楷體" w:hint="eastAsia"/>
        </w:rPr>
        <w:t>晚上回家後認真讀書</w:t>
      </w:r>
      <w:r w:rsidR="00806AA6" w:rsidRPr="00833698">
        <w:rPr>
          <w:rFonts w:ascii="標楷體" w:eastAsia="標楷體" w:hAnsi="標楷體" w:hint="eastAsia"/>
        </w:rPr>
        <w:t xml:space="preserve">    </w:t>
      </w:r>
      <w:r w:rsidR="00833698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□</w:t>
      </w:r>
      <w:r w:rsidR="00890EA5" w:rsidRPr="00833698">
        <w:rPr>
          <w:rFonts w:ascii="標楷體" w:eastAsia="標楷體" w:hAnsi="標楷體" w:hint="eastAsia"/>
        </w:rPr>
        <w:t>讓家中雞犬照顧兒子</w:t>
      </w:r>
    </w:p>
    <w:p w14:paraId="38C2A0E2" w14:textId="4E3A1095" w:rsidR="00890EA5" w:rsidRPr="00833698" w:rsidRDefault="00D7090D" w:rsidP="00833698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="00890EA5" w:rsidRPr="00833698">
        <w:rPr>
          <w:rFonts w:ascii="標楷體" w:eastAsia="標楷體" w:hAnsi="標楷體" w:hint="eastAsia"/>
        </w:rPr>
        <w:t>.</w:t>
      </w:r>
      <w:r w:rsidR="00FB2DCD">
        <w:rPr>
          <w:rFonts w:ascii="標楷體" w:eastAsia="標楷體" w:hAnsi="標楷體" w:hint="eastAsia"/>
        </w:rPr>
        <w:t>根據文本，董邵南雖窮困卻仍胸懷大志的敘述</w:t>
      </w:r>
      <w:r w:rsidR="00D32D3E">
        <w:rPr>
          <w:rFonts w:ascii="標楷體" w:eastAsia="標楷體" w:hAnsi="標楷體" w:hint="eastAsia"/>
        </w:rPr>
        <w:t>是：</w:t>
      </w:r>
    </w:p>
    <w:p w14:paraId="1DA2BF11" w14:textId="3F111B89" w:rsidR="00806AA6" w:rsidRPr="00833698" w:rsidRDefault="00D32D3E" w:rsidP="00D32D3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2E0841" w:rsidRPr="00833698">
        <w:rPr>
          <w:rFonts w:ascii="標楷體" w:eastAsia="標楷體" w:hAnsi="標楷體" w:cs="Arial"/>
          <w:color w:val="222222"/>
          <w:kern w:val="0"/>
          <w:sz w:val="23"/>
          <w:szCs w:val="23"/>
        </w:rPr>
        <w:t>董生召南隱居行義於其中</w:t>
      </w:r>
      <w:r w:rsidR="00833698">
        <w:rPr>
          <w:rFonts w:ascii="標楷體" w:eastAsia="標楷體" w:hAnsi="標楷體" w:cs="Arial"/>
          <w:color w:val="222222"/>
          <w:kern w:val="0"/>
          <w:sz w:val="23"/>
          <w:szCs w:val="23"/>
        </w:rPr>
        <w:t xml:space="preserve"> </w:t>
      </w:r>
      <w:r>
        <w:rPr>
          <w:rFonts w:ascii="標楷體" w:eastAsia="標楷體" w:hAnsi="標楷體" w:cs="Arial"/>
          <w:color w:val="222222"/>
          <w:kern w:val="0"/>
          <w:sz w:val="23"/>
          <w:szCs w:val="23"/>
        </w:rPr>
        <w:t xml:space="preserve">  </w:t>
      </w:r>
      <w:r w:rsidR="00833698">
        <w:rPr>
          <w:rFonts w:ascii="標楷體" w:eastAsia="標楷體" w:hAnsi="標楷體" w:cs="Arial"/>
          <w:color w:val="222222"/>
          <w:kern w:val="0"/>
          <w:sz w:val="23"/>
          <w:szCs w:val="23"/>
        </w:rPr>
        <w:t xml:space="preserve"> </w:t>
      </w:r>
      <w:r>
        <w:rPr>
          <w:rFonts w:ascii="標楷體" w:eastAsia="標楷體" w:hAnsi="標楷體" w:hint="eastAsia"/>
        </w:rPr>
        <w:t>■</w:t>
      </w:r>
      <w:r w:rsidR="00890EA5" w:rsidRPr="00833698">
        <w:rPr>
          <w:rFonts w:ascii="標楷體" w:eastAsia="標楷體" w:hAnsi="標楷體" w:hint="eastAsia"/>
        </w:rPr>
        <w:t xml:space="preserve">朝出耕，夜讀古人書  </w:t>
      </w:r>
    </w:p>
    <w:p w14:paraId="499277DB" w14:textId="77777777" w:rsidR="00D32D3E" w:rsidRDefault="00D32D3E" w:rsidP="00D32D3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890EA5" w:rsidRPr="00833698">
        <w:rPr>
          <w:rFonts w:ascii="標楷體" w:eastAsia="標楷體" w:hAnsi="標楷體" w:hint="eastAsia"/>
        </w:rPr>
        <w:t xml:space="preserve">或山而樵，或水而漁 </w:t>
      </w:r>
      <w:r w:rsidR="00806AA6" w:rsidRPr="00833698">
        <w:rPr>
          <w:rFonts w:ascii="標楷體" w:eastAsia="標楷體" w:hAnsi="標楷體"/>
        </w:rPr>
        <w:t xml:space="preserve">  </w:t>
      </w:r>
      <w:r w:rsidR="00833698">
        <w:rPr>
          <w:rFonts w:ascii="標楷體" w:eastAsia="標楷體" w:hAnsi="標楷體"/>
        </w:rPr>
        <w:t xml:space="preserve"> </w:t>
      </w:r>
      <w:r w:rsidR="004B1B70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="00833698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890EA5" w:rsidRPr="00833698">
        <w:rPr>
          <w:rFonts w:ascii="標楷體" w:eastAsia="標楷體" w:hAnsi="標楷體" w:hint="eastAsia"/>
        </w:rPr>
        <w:t>入廚具甘旨，上堂問起居</w:t>
      </w:r>
    </w:p>
    <w:p w14:paraId="23BAB7FE" w14:textId="6CC7E26F" w:rsidR="00890EA5" w:rsidRPr="00833698" w:rsidRDefault="00D7090D" w:rsidP="001A0302">
      <w:pPr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6</w:t>
      </w:r>
      <w:r w:rsidR="00890EA5" w:rsidRPr="00833698">
        <w:rPr>
          <w:rFonts w:ascii="標楷體" w:eastAsia="標楷體" w:hAnsi="標楷體" w:hint="eastAsia"/>
        </w:rPr>
        <w:t>.韓愈</w:t>
      </w:r>
      <w:r w:rsidR="00FB2DCD">
        <w:rPr>
          <w:rFonts w:ascii="標楷體" w:eastAsia="標楷體" w:hAnsi="標楷體" w:hint="eastAsia"/>
        </w:rPr>
        <w:t>特別描述董邵南家中</w:t>
      </w:r>
      <w:r w:rsidR="00D32D3E">
        <w:rPr>
          <w:rFonts w:ascii="標楷體" w:eastAsia="標楷體" w:hAnsi="標楷體" w:hint="eastAsia"/>
        </w:rPr>
        <w:t>雞狗的特異行為，是為了表示：</w:t>
      </w:r>
    </w:p>
    <w:p w14:paraId="724C6E08" w14:textId="77777777" w:rsidR="00D32D3E" w:rsidRDefault="00D32D3E" w:rsidP="00D32D3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890EA5" w:rsidRPr="00833698">
        <w:rPr>
          <w:rFonts w:ascii="標楷體" w:eastAsia="標楷體" w:hAnsi="標楷體" w:hint="eastAsia"/>
        </w:rPr>
        <w:t>表示董生把家裡照顧得很好，連雞狗都能通人性</w:t>
      </w:r>
    </w:p>
    <w:p w14:paraId="75E2162D" w14:textId="600D1E33" w:rsidR="00890EA5" w:rsidRPr="00833698" w:rsidRDefault="00D32D3E" w:rsidP="00D32D3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</w:t>
      </w:r>
      <w:r w:rsidR="002374F7">
        <w:rPr>
          <w:rFonts w:ascii="標楷體" w:eastAsia="標楷體" w:hAnsi="標楷體" w:hint="eastAsia"/>
        </w:rPr>
        <w:t>表示老天爺</w:t>
      </w:r>
      <w:r w:rsidR="00890EA5" w:rsidRPr="00833698">
        <w:rPr>
          <w:rFonts w:ascii="標楷體" w:eastAsia="標楷體" w:hAnsi="標楷體" w:hint="eastAsia"/>
        </w:rPr>
        <w:t>對</w:t>
      </w:r>
      <w:r w:rsidR="002374F7">
        <w:rPr>
          <w:rFonts w:ascii="標楷體" w:eastAsia="標楷體" w:hAnsi="標楷體" w:hint="eastAsia"/>
        </w:rPr>
        <w:t>於</w:t>
      </w:r>
      <w:r w:rsidR="00890EA5" w:rsidRPr="00833698">
        <w:rPr>
          <w:rFonts w:ascii="標楷體" w:eastAsia="標楷體" w:hAnsi="標楷體" w:hint="eastAsia"/>
        </w:rPr>
        <w:t>董生慈孝行為的肯定，降下祥瑞</w:t>
      </w:r>
    </w:p>
    <w:p w14:paraId="7D79BB7F" w14:textId="2630851F" w:rsidR="00890EA5" w:rsidRPr="00833698" w:rsidRDefault="00D32D3E" w:rsidP="00D32D3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2374F7">
        <w:rPr>
          <w:rFonts w:ascii="標楷體" w:eastAsia="標楷體" w:hAnsi="標楷體"/>
        </w:rPr>
        <w:t>表示</w:t>
      </w:r>
      <w:r w:rsidR="00D7090D">
        <w:rPr>
          <w:rFonts w:ascii="標楷體" w:eastAsia="標楷體" w:hAnsi="標楷體" w:hint="eastAsia"/>
        </w:rPr>
        <w:t>董生的兒子具有</w:t>
      </w:r>
      <w:r w:rsidR="00890EA5" w:rsidRPr="00833698">
        <w:rPr>
          <w:rFonts w:ascii="標楷體" w:eastAsia="標楷體" w:hAnsi="標楷體" w:hint="eastAsia"/>
        </w:rPr>
        <w:t>祥瑞之兆，雞狗爭相照顧他</w:t>
      </w:r>
    </w:p>
    <w:p w14:paraId="421B00C8" w14:textId="189D8BF4" w:rsidR="00F4280F" w:rsidRPr="00833698" w:rsidRDefault="00D32D3E" w:rsidP="00D32D3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2E0841" w:rsidRPr="00833698">
        <w:rPr>
          <w:rFonts w:ascii="標楷體" w:eastAsia="標楷體" w:hAnsi="標楷體" w:cs="Segoe UI Emoji" w:hint="eastAsia"/>
        </w:rPr>
        <w:t>表示董生</w:t>
      </w:r>
      <w:r w:rsidR="00D7090D">
        <w:rPr>
          <w:rFonts w:ascii="標楷體" w:eastAsia="標楷體" w:hAnsi="標楷體" w:cs="Segoe UI Emoji" w:hint="eastAsia"/>
        </w:rPr>
        <w:t>因</w:t>
      </w:r>
      <w:r w:rsidR="002E0841" w:rsidRPr="00833698">
        <w:rPr>
          <w:rFonts w:ascii="標楷體" w:eastAsia="標楷體" w:hAnsi="標楷體" w:cs="Segoe UI Emoji" w:hint="eastAsia"/>
        </w:rPr>
        <w:t>信仰虔誠，因此老天降下祥瑞嘉許他</w:t>
      </w:r>
    </w:p>
    <w:p w14:paraId="20F9C60F" w14:textId="27F63708" w:rsidR="00890EA5" w:rsidRPr="00833698" w:rsidRDefault="00D7090D" w:rsidP="001A0302">
      <w:pPr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890EA5" w:rsidRPr="00833698">
        <w:rPr>
          <w:rFonts w:ascii="標楷體" w:eastAsia="標楷體" w:hAnsi="標楷體" w:hint="eastAsia"/>
        </w:rPr>
        <w:t>.</w:t>
      </w:r>
      <w:r w:rsidR="00717118" w:rsidRPr="00833698">
        <w:rPr>
          <w:rFonts w:ascii="標楷體" w:eastAsia="標楷體" w:hAnsi="標楷體" w:hint="eastAsia"/>
        </w:rPr>
        <w:t>關於本</w:t>
      </w:r>
      <w:r w:rsidR="00890EA5" w:rsidRPr="00833698">
        <w:rPr>
          <w:rFonts w:ascii="標楷體" w:eastAsia="標楷體" w:hAnsi="標楷體" w:hint="eastAsia"/>
        </w:rPr>
        <w:t>詩</w:t>
      </w:r>
      <w:r w:rsidR="00717118" w:rsidRPr="00833698">
        <w:rPr>
          <w:rFonts w:ascii="標楷體" w:eastAsia="標楷體" w:hAnsi="標楷體" w:hint="eastAsia"/>
        </w:rPr>
        <w:t>內容</w:t>
      </w:r>
      <w:r w:rsidR="00D32D3E">
        <w:rPr>
          <w:rFonts w:ascii="標楷體" w:eastAsia="標楷體" w:hAnsi="標楷體" w:hint="eastAsia"/>
        </w:rPr>
        <w:t>，下列敘述</w:t>
      </w:r>
      <w:r w:rsidR="00890EA5" w:rsidRPr="002374F7">
        <w:rPr>
          <w:rFonts w:ascii="標楷體" w:eastAsia="標楷體" w:hAnsi="標楷體" w:hint="eastAsia"/>
          <w:b/>
          <w:u w:val="double"/>
        </w:rPr>
        <w:t>有誤</w:t>
      </w:r>
      <w:r w:rsidR="00D32D3E">
        <w:rPr>
          <w:rFonts w:ascii="標楷體" w:eastAsia="標楷體" w:hAnsi="標楷體" w:hint="eastAsia"/>
        </w:rPr>
        <w:t>的選項是：</w:t>
      </w:r>
    </w:p>
    <w:p w14:paraId="292FF947" w14:textId="354FEF90" w:rsidR="00806AA6" w:rsidRPr="00833698" w:rsidRDefault="00D32D3E" w:rsidP="00D32D3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890EA5" w:rsidRPr="00833698">
        <w:rPr>
          <w:rFonts w:ascii="標楷體" w:eastAsia="標楷體" w:hAnsi="標楷體" w:hint="eastAsia"/>
        </w:rPr>
        <w:t>可以看出韓愈以文為詩的風格</w:t>
      </w:r>
      <w:r w:rsidR="00806AA6" w:rsidRPr="00833698">
        <w:rPr>
          <w:rFonts w:ascii="標楷體" w:eastAsia="標楷體" w:hAnsi="標楷體" w:hint="eastAsia"/>
        </w:rPr>
        <w:t xml:space="preserve">  </w:t>
      </w:r>
      <w:r w:rsidR="00890EA5" w:rsidRPr="00833698">
        <w:rPr>
          <w:rFonts w:ascii="標楷體" w:eastAsia="標楷體" w:hAnsi="標楷體" w:hint="eastAsia"/>
        </w:rPr>
        <w:t xml:space="preserve"> </w:t>
      </w:r>
      <w:r w:rsidR="00FB2DCD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□</w:t>
      </w:r>
      <w:r w:rsidR="00FB2DCD">
        <w:rPr>
          <w:rFonts w:ascii="標楷體" w:eastAsia="標楷體" w:hAnsi="標楷體" w:hint="eastAsia"/>
        </w:rPr>
        <w:t>韓愈感慨當時世俗</w:t>
      </w:r>
      <w:r w:rsidR="002374F7">
        <w:rPr>
          <w:rFonts w:ascii="標楷體" w:eastAsia="標楷體" w:hAnsi="標楷體" w:hint="eastAsia"/>
        </w:rPr>
        <w:t>風氣的</w:t>
      </w:r>
      <w:r w:rsidR="00890EA5" w:rsidRPr="00833698">
        <w:rPr>
          <w:rFonts w:ascii="標楷體" w:eastAsia="標楷體" w:hAnsi="標楷體" w:hint="eastAsia"/>
        </w:rPr>
        <w:t xml:space="preserve">敗壞 </w:t>
      </w:r>
    </w:p>
    <w:p w14:paraId="307AEBBD" w14:textId="2FE0561E" w:rsidR="00890EA5" w:rsidRPr="00833698" w:rsidRDefault="00D32D3E" w:rsidP="00D32D3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890EA5" w:rsidRPr="00833698">
        <w:rPr>
          <w:rFonts w:ascii="標楷體" w:eastAsia="標楷體" w:hAnsi="標楷體" w:hint="eastAsia"/>
        </w:rPr>
        <w:t>頌揚董生雖貧</w:t>
      </w:r>
      <w:r w:rsidR="002374F7">
        <w:rPr>
          <w:rFonts w:ascii="標楷體" w:eastAsia="標楷體" w:hAnsi="標楷體" w:hint="eastAsia"/>
        </w:rPr>
        <w:t>困</w:t>
      </w:r>
      <w:r w:rsidR="00890EA5" w:rsidRPr="00833698">
        <w:rPr>
          <w:rFonts w:ascii="標楷體" w:eastAsia="標楷體" w:hAnsi="標楷體" w:hint="eastAsia"/>
        </w:rPr>
        <w:t>而</w:t>
      </w:r>
      <w:r w:rsidR="002374F7">
        <w:rPr>
          <w:rFonts w:ascii="標楷體" w:eastAsia="標楷體" w:hAnsi="標楷體" w:hint="eastAsia"/>
        </w:rPr>
        <w:t>能</w:t>
      </w:r>
      <w:r w:rsidR="00890EA5" w:rsidRPr="00833698">
        <w:rPr>
          <w:rFonts w:ascii="標楷體" w:eastAsia="標楷體" w:hAnsi="標楷體" w:hint="eastAsia"/>
        </w:rPr>
        <w:t xml:space="preserve">才德兼備 </w:t>
      </w:r>
      <w:r w:rsidR="00806AA6" w:rsidRPr="00833698">
        <w:rPr>
          <w:rFonts w:ascii="標楷體" w:eastAsia="標楷體" w:hAnsi="標楷體"/>
        </w:rPr>
        <w:t xml:space="preserve"> </w:t>
      </w:r>
      <w:r w:rsidR="00FB2DCD">
        <w:rPr>
          <w:rFonts w:ascii="標楷體" w:eastAsia="標楷體" w:hAnsi="標楷體"/>
        </w:rPr>
        <w:t xml:space="preserve">  </w:t>
      </w:r>
      <w:r w:rsidR="00806AA6" w:rsidRPr="00833698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■</w:t>
      </w:r>
      <w:r w:rsidR="004B1B70">
        <w:rPr>
          <w:rFonts w:ascii="標楷體" w:eastAsia="標楷體" w:hAnsi="標楷體" w:hint="eastAsia"/>
        </w:rPr>
        <w:t>感嘆董生隱居</w:t>
      </w:r>
      <w:r w:rsidR="00890EA5" w:rsidRPr="00833698">
        <w:rPr>
          <w:rFonts w:ascii="標楷體" w:eastAsia="標楷體" w:hAnsi="標楷體" w:hint="eastAsia"/>
        </w:rPr>
        <w:t>不願為官的心志</w:t>
      </w:r>
    </w:p>
    <w:p w14:paraId="76B28E6B" w14:textId="599C2EFB" w:rsidR="00890EA5" w:rsidRDefault="00890EA5" w:rsidP="00890EA5">
      <w:pPr>
        <w:rPr>
          <w:rFonts w:ascii="標楷體" w:eastAsia="標楷體" w:hAnsi="標楷體"/>
        </w:rPr>
      </w:pPr>
    </w:p>
    <w:p w14:paraId="57C333D7" w14:textId="77777777" w:rsidR="007F22BF" w:rsidRPr="007F22BF" w:rsidRDefault="007F22BF" w:rsidP="00890EA5">
      <w:pPr>
        <w:rPr>
          <w:rFonts w:ascii="標楷體" w:eastAsia="標楷體" w:hAnsi="標楷體"/>
        </w:rPr>
      </w:pPr>
    </w:p>
    <w:p w14:paraId="4E759BF6" w14:textId="027A7C37" w:rsidR="002961FB" w:rsidRPr="0054167C" w:rsidRDefault="002961FB" w:rsidP="002961FB">
      <w:pPr>
        <w:spacing w:beforeLines="20" w:before="72" w:afterLines="20" w:after="72" w:line="360" w:lineRule="exact"/>
        <w:rPr>
          <w:rFonts w:ascii="標楷體" w:eastAsia="標楷體" w:hAnsi="標楷體"/>
          <w:b/>
          <w:color w:val="F4B083" w:themeColor="accent2" w:themeTint="99"/>
          <w:sz w:val="28"/>
          <w:szCs w:val="28"/>
        </w:rPr>
      </w:pPr>
      <w:r w:rsidRPr="0054167C">
        <w:rPr>
          <w:rFonts w:ascii="標楷體" w:eastAsia="標楷體" w:hAnsi="標楷體" w:hint="eastAsia"/>
          <w:b/>
          <w:sz w:val="28"/>
          <w:szCs w:val="28"/>
        </w:rPr>
        <w:t>短文寫作：</w:t>
      </w:r>
      <w:r w:rsidR="007F22BF" w:rsidRPr="0054167C">
        <w:rPr>
          <w:rFonts w:ascii="標楷體" w:eastAsia="標楷體" w:hAnsi="標楷體"/>
          <w:b/>
          <w:color w:val="F4B083" w:themeColor="accent2" w:themeTint="99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61FB" w14:paraId="37999AD5" w14:textId="77777777" w:rsidTr="00353B33">
        <w:tc>
          <w:tcPr>
            <w:tcW w:w="9628" w:type="dxa"/>
          </w:tcPr>
          <w:p w14:paraId="41BEB765" w14:textId="77777777" w:rsidR="002961FB" w:rsidRDefault="002961FB" w:rsidP="00353B33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【甲資料】</w:t>
            </w:r>
          </w:p>
          <w:p w14:paraId="4C8E627A" w14:textId="77777777" w:rsidR="002961FB" w:rsidRPr="00F37501" w:rsidRDefault="002961FB" w:rsidP="00353B33">
            <w:pPr>
              <w:ind w:firstLineChars="200" w:firstLine="480"/>
              <w:rPr>
                <w:rFonts w:ascii="標楷體" w:eastAsia="標楷體" w:hAnsi="標楷體"/>
              </w:rPr>
            </w:pPr>
            <w:r w:rsidRPr="00F37501">
              <w:rPr>
                <w:rFonts w:ascii="標楷體" w:eastAsia="標楷體" w:hAnsi="標楷體" w:hint="eastAsia"/>
              </w:rPr>
              <w:t>心理學家卡姆經過研究認為：同樣一個觀點，如果是自己熟悉的或者是自己喜歡的人說，心理上接受起來就比較快和容易</w:t>
            </w:r>
            <w:r>
              <w:rPr>
                <w:rFonts w:ascii="標楷體" w:eastAsia="標楷體" w:hAnsi="標楷體" w:hint="eastAsia"/>
              </w:rPr>
              <w:t>；</w:t>
            </w:r>
            <w:r w:rsidRPr="00F37501">
              <w:rPr>
                <w:rFonts w:ascii="標楷體" w:eastAsia="標楷體" w:hAnsi="標楷體" w:hint="eastAsia"/>
              </w:rPr>
              <w:t>如果是自己覺得陌生或者討厭的人說，就可能本能的加以抵制。人們在交往中，往往存在這樣一種傾向</w:t>
            </w:r>
            <w:r>
              <w:rPr>
                <w:rFonts w:ascii="標楷體" w:eastAsia="標楷體" w:hAnsi="標楷體" w:hint="eastAsia"/>
              </w:rPr>
              <w:t>──</w:t>
            </w:r>
            <w:r w:rsidRPr="00F37501">
              <w:rPr>
                <w:rFonts w:ascii="標楷體" w:eastAsia="標楷體" w:hAnsi="標楷體" w:hint="eastAsia"/>
              </w:rPr>
              <w:t>與自己有共同語言的對象，跟自己相似的人，他們更加樂於接近。</w:t>
            </w:r>
          </w:p>
          <w:p w14:paraId="0D64B26C" w14:textId="5F262463" w:rsidR="002961FB" w:rsidRPr="00AE418F" w:rsidRDefault="002961FB" w:rsidP="00353B33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b/>
                <w:u w:val="single"/>
              </w:rPr>
            </w:pPr>
            <w:r w:rsidRPr="00AE418F">
              <w:rPr>
                <w:rFonts w:ascii="標楷體" w:eastAsia="標楷體" w:hAnsi="標楷體" w:hint="eastAsia"/>
                <w:b/>
                <w:u w:val="single"/>
              </w:rPr>
              <w:t>（節錄自每日頭條網站：「最有效的溝通說服技巧</w:t>
            </w:r>
            <w:r w:rsidR="00FC42C8">
              <w:rPr>
                <w:rFonts w:ascii="標楷體" w:eastAsia="標楷體" w:hAnsi="標楷體" w:hint="eastAsia"/>
                <w:b/>
                <w:u w:val="single"/>
              </w:rPr>
              <w:t>──</w:t>
            </w:r>
            <w:bookmarkStart w:id="0" w:name="_GoBack"/>
            <w:bookmarkEnd w:id="0"/>
            <w:r w:rsidRPr="00AE418F">
              <w:rPr>
                <w:rFonts w:ascii="標楷體" w:eastAsia="標楷體" w:hAnsi="標楷體" w:hint="eastAsia"/>
                <w:b/>
                <w:u w:val="single"/>
              </w:rPr>
              <w:t>自己人效應」)</w:t>
            </w:r>
          </w:p>
          <w:p w14:paraId="6B1D9360" w14:textId="77777777" w:rsidR="002961FB" w:rsidRDefault="002961FB" w:rsidP="00353B33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【乙資料】</w:t>
            </w:r>
          </w:p>
          <w:p w14:paraId="68ABC847" w14:textId="77777777" w:rsidR="002961FB" w:rsidRPr="007A325A" w:rsidRDefault="002961FB" w:rsidP="00353B33">
            <w:pPr>
              <w:ind w:firstLineChars="200" w:firstLine="480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在人際交往中，如果雙方關係良好，對方較容易接受另一方的觀點與建議；如果雙方關係不佳，則會帶有防禦心態來面對對方的建議，這在心理學上即是</w:t>
            </w:r>
            <w:r>
              <w:rPr>
                <w:rFonts w:ascii="標楷體" w:eastAsia="標楷體" w:hAnsi="標楷體" w:hint="eastAsia"/>
              </w:rPr>
              <w:t>「</w:t>
            </w:r>
            <w:r w:rsidRPr="007A325A">
              <w:rPr>
                <w:rFonts w:ascii="標楷體" w:eastAsia="標楷體" w:hAnsi="標楷體" w:hint="eastAsia"/>
              </w:rPr>
              <w:t>自己人效應</w:t>
            </w:r>
            <w:r>
              <w:rPr>
                <w:rFonts w:ascii="標楷體" w:eastAsia="標楷體" w:hAnsi="標楷體" w:hint="eastAsia"/>
              </w:rPr>
              <w:t>」</w:t>
            </w:r>
            <w:r w:rsidRPr="007A325A">
              <w:rPr>
                <w:rFonts w:ascii="標楷體" w:eastAsia="標楷體" w:hAnsi="標楷體" w:hint="eastAsia"/>
              </w:rPr>
              <w:t>。</w:t>
            </w:r>
          </w:p>
          <w:p w14:paraId="212F361E" w14:textId="77777777" w:rsidR="002961FB" w:rsidRPr="007A325A" w:rsidRDefault="002961FB" w:rsidP="00353B33">
            <w:pPr>
              <w:ind w:firstLineChars="200" w:firstLine="480"/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</w:rPr>
              <w:t>我們如何利用自己人效應成為別人的「自己人」呢？有以下三點建議：</w:t>
            </w:r>
          </w:p>
          <w:p w14:paraId="2B3BED13" w14:textId="77777777" w:rsidR="002961FB" w:rsidRPr="007A325A" w:rsidRDefault="002961FB" w:rsidP="00353B33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A325A">
              <w:rPr>
                <w:rFonts w:ascii="標楷體" w:eastAsia="標楷體" w:hAnsi="標楷體" w:hint="eastAsia"/>
                <w:b/>
              </w:rPr>
              <w:t>1.不用牽強附會，但也不急於表達自己的立場</w:t>
            </w:r>
          </w:p>
          <w:p w14:paraId="3502B304" w14:textId="77777777" w:rsidR="002961FB" w:rsidRPr="007A325A" w:rsidRDefault="002961FB" w:rsidP="00353B33">
            <w:pPr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  <w:b/>
              </w:rPr>
              <w:t xml:space="preserve"> </w:t>
            </w:r>
            <w:r w:rsidRPr="007A325A">
              <w:rPr>
                <w:rFonts w:ascii="標楷體" w:eastAsia="標楷體" w:hAnsi="標楷體"/>
                <w:b/>
              </w:rPr>
              <w:t xml:space="preserve">  </w:t>
            </w:r>
            <w:r w:rsidRPr="007A325A">
              <w:rPr>
                <w:rFonts w:ascii="標楷體" w:eastAsia="標楷體" w:hAnsi="標楷體"/>
              </w:rPr>
              <w:t xml:space="preserve"> </w:t>
            </w:r>
            <w:r w:rsidRPr="007A325A">
              <w:rPr>
                <w:rFonts w:ascii="標楷體" w:eastAsia="標楷體" w:hAnsi="標楷體" w:hint="eastAsia"/>
              </w:rPr>
              <w:t>在兩人互動的過程中，可以先成為一個傾聽者，捕捉、同理對方的想法，並且不急於表達自己的立場，即使想法有不同的地方，也可以運用同理心理解對方的處境與思考，但不用虛偽附和，也不用急於反駁。</w:t>
            </w:r>
          </w:p>
          <w:p w14:paraId="439A745F" w14:textId="77777777" w:rsidR="002961FB" w:rsidRPr="007A325A" w:rsidRDefault="002961FB" w:rsidP="00353B33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A325A">
              <w:rPr>
                <w:rFonts w:ascii="標楷體" w:eastAsia="標楷體" w:hAnsi="標楷體" w:hint="eastAsia"/>
                <w:b/>
              </w:rPr>
              <w:t>2.找到機會彰顯兩人相同的地方</w:t>
            </w:r>
          </w:p>
          <w:p w14:paraId="176F4B23" w14:textId="77777777" w:rsidR="002961FB" w:rsidRPr="007A325A" w:rsidRDefault="002961FB" w:rsidP="00353B33">
            <w:pPr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A325A">
              <w:rPr>
                <w:rFonts w:ascii="標楷體" w:eastAsia="標楷體" w:hAnsi="標楷體" w:hint="eastAsia"/>
              </w:rPr>
              <w:t>如果有與你相同或相近的價值觀及話題，可以適時彰顯或肯定它，讓兩人有共同之處，並且讓對方與自己更為親近。</w:t>
            </w:r>
          </w:p>
          <w:p w14:paraId="23A24366" w14:textId="77777777" w:rsidR="002961FB" w:rsidRPr="007A325A" w:rsidRDefault="002961FB" w:rsidP="00353B33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A325A">
              <w:rPr>
                <w:rFonts w:ascii="標楷體" w:eastAsia="標楷體" w:hAnsi="標楷體" w:hint="eastAsia"/>
                <w:b/>
              </w:rPr>
              <w:t>3.以平等的方式給予建議</w:t>
            </w:r>
          </w:p>
          <w:p w14:paraId="2300770C" w14:textId="77777777" w:rsidR="002961FB" w:rsidRDefault="002961FB" w:rsidP="00353B33">
            <w:pPr>
              <w:rPr>
                <w:rFonts w:ascii="標楷體" w:eastAsia="標楷體" w:hAnsi="標楷體"/>
              </w:rPr>
            </w:pPr>
            <w:r w:rsidRPr="007A325A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A325A">
              <w:rPr>
                <w:rFonts w:ascii="標楷體" w:eastAsia="標楷體" w:hAnsi="標楷體" w:hint="eastAsia"/>
              </w:rPr>
              <w:t>一段良好的關係，一定建構在平等的地位上。因此如果要給對方建議，最好不要以高高在上的角度指摘對方，或是強硬命令對方接受，而是以委婉建議、討論商量的態度創造雙方溝通的空間與可能性。</w:t>
            </w:r>
          </w:p>
          <w:p w14:paraId="63E3DCC7" w14:textId="4BAC3266" w:rsidR="002961FB" w:rsidRPr="00AE418F" w:rsidRDefault="002961FB" w:rsidP="00353B33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b/>
                <w:u w:val="single"/>
              </w:rPr>
            </w:pPr>
            <w:r w:rsidRPr="00AE418F">
              <w:rPr>
                <w:rFonts w:ascii="標楷體" w:eastAsia="標楷體" w:hAnsi="標楷體" w:hint="eastAsia"/>
                <w:b/>
                <w:u w:val="single"/>
              </w:rPr>
              <w:t>（改寫自百度百科：「自己人效應」與知乎網站：「同體效應</w:t>
            </w:r>
            <w:r w:rsidR="00E906CF">
              <w:rPr>
                <w:rFonts w:ascii="標楷體" w:eastAsia="標楷體" w:hAnsi="標楷體" w:hint="eastAsia"/>
                <w:b/>
                <w:u w:val="single"/>
              </w:rPr>
              <w:t>──</w:t>
            </w:r>
            <w:r w:rsidRPr="00AE418F">
              <w:rPr>
                <w:rFonts w:ascii="標楷體" w:eastAsia="標楷體" w:hAnsi="標楷體" w:hint="eastAsia"/>
                <w:b/>
                <w:u w:val="single"/>
              </w:rPr>
              <w:t>做別人的自己人！」）</w:t>
            </w:r>
          </w:p>
        </w:tc>
      </w:tr>
    </w:tbl>
    <w:p w14:paraId="1AD59D5F" w14:textId="77777777" w:rsidR="002961FB" w:rsidRDefault="002961FB" w:rsidP="002961FB">
      <w:pPr>
        <w:rPr>
          <w:rFonts w:ascii="標楷體" w:eastAsia="標楷體" w:hAnsi="標楷體"/>
        </w:rPr>
      </w:pPr>
    </w:p>
    <w:p w14:paraId="1002FDA3" w14:textId="77777777" w:rsidR="002961FB" w:rsidRDefault="002961FB" w:rsidP="002961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※請閱讀甲、乙資料後，回答以下兩題：</w:t>
      </w:r>
    </w:p>
    <w:p w14:paraId="5DC90B90" w14:textId="77777777" w:rsidR="002961FB" w:rsidRPr="00D4484A" w:rsidRDefault="002961FB" w:rsidP="002961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問題一</w:t>
      </w:r>
      <w:r>
        <w:rPr>
          <w:rFonts w:ascii="標楷體" w:eastAsia="標楷體" w:hAnsi="標楷體" w:hint="eastAsia"/>
        </w:rPr>
        <w:t>：</w:t>
      </w:r>
      <w:r w:rsidRPr="00D4484A">
        <w:rPr>
          <w:rFonts w:ascii="標楷體" w:eastAsia="標楷體" w:hAnsi="標楷體" w:hint="eastAsia"/>
        </w:rPr>
        <w:t>請你針對課文內容，敘述韓愈如何運用</w:t>
      </w:r>
      <w:r>
        <w:rPr>
          <w:rFonts w:ascii="標楷體" w:eastAsia="標楷體" w:hAnsi="標楷體" w:hint="eastAsia"/>
        </w:rPr>
        <w:t>「</w:t>
      </w:r>
      <w:r w:rsidRPr="00D4484A">
        <w:rPr>
          <w:rFonts w:ascii="標楷體" w:eastAsia="標楷體" w:hAnsi="標楷體" w:hint="eastAsia"/>
        </w:rPr>
        <w:t>自己人效應</w:t>
      </w:r>
      <w:r>
        <w:rPr>
          <w:rFonts w:ascii="標楷體" w:eastAsia="標楷體" w:hAnsi="標楷體" w:hint="eastAsia"/>
        </w:rPr>
        <w:t>」</w:t>
      </w:r>
      <w:r w:rsidRPr="00D4484A">
        <w:rPr>
          <w:rFonts w:ascii="標楷體" w:eastAsia="標楷體" w:hAnsi="標楷體" w:hint="eastAsia"/>
        </w:rPr>
        <w:t>的三種方法來勸說好友，文長100</w:t>
      </w:r>
      <w:r>
        <w:rPr>
          <w:rFonts w:ascii="標楷體" w:eastAsia="標楷體" w:hAnsi="標楷體" w:hint="eastAsia"/>
        </w:rPr>
        <w:t>–150</w:t>
      </w:r>
      <w:r w:rsidRPr="00D4484A">
        <w:rPr>
          <w:rFonts w:ascii="標楷體" w:eastAsia="標楷體" w:hAnsi="標楷體" w:hint="eastAsia"/>
        </w:rPr>
        <w:t>字左右。</w:t>
      </w:r>
    </w:p>
    <w:p w14:paraId="04CD79BE" w14:textId="77777777" w:rsidR="002961FB" w:rsidRPr="00D23CAA" w:rsidRDefault="002961FB" w:rsidP="002961FB">
      <w:pPr>
        <w:rPr>
          <w:rFonts w:ascii="標楷體" w:eastAsia="標楷體" w:hAnsi="標楷體"/>
          <w:color w:val="FF0000"/>
        </w:rPr>
      </w:pPr>
      <w:r w:rsidRPr="00D23CAA">
        <w:rPr>
          <w:rFonts w:ascii="標楷體" w:eastAsia="標楷體" w:hAnsi="標楷體" w:hint="eastAsia"/>
          <w:color w:val="FF0000"/>
        </w:rPr>
        <w:t>參考答案：</w:t>
      </w:r>
    </w:p>
    <w:p w14:paraId="59C42D1D" w14:textId="77777777" w:rsidR="002961FB" w:rsidRPr="00E31211" w:rsidRDefault="002961FB" w:rsidP="002961FB">
      <w:pPr>
        <w:jc w:val="both"/>
        <w:rPr>
          <w:rFonts w:ascii="標楷體" w:eastAsia="標楷體" w:hAnsi="標楷體"/>
          <w:color w:val="FF0000"/>
        </w:rPr>
      </w:pPr>
      <w:r w:rsidRPr="00E31211">
        <w:rPr>
          <w:rFonts w:ascii="標楷體" w:eastAsia="標楷體" w:hAnsi="標楷體" w:hint="eastAsia"/>
          <w:color w:val="FF0000"/>
        </w:rPr>
        <w:t xml:space="preserve">    </w:t>
      </w:r>
      <w:r>
        <w:rPr>
          <w:rFonts w:ascii="標楷體" w:eastAsia="標楷體" w:hAnsi="標楷體" w:hint="eastAsia"/>
          <w:color w:val="FF0000"/>
        </w:rPr>
        <w:t>韓愈運用了三種方式勸說董生。首先，韓愈「不急於表達自己立場」，未明白反對董生去河北，而是委婉地點出河北風俗</w:t>
      </w:r>
      <w:r w:rsidRPr="00E31211">
        <w:rPr>
          <w:rFonts w:ascii="標楷體" w:eastAsia="標楷體" w:hAnsi="標楷體" w:hint="eastAsia"/>
          <w:color w:val="FF0000"/>
        </w:rPr>
        <w:t>移易</w:t>
      </w:r>
      <w:r>
        <w:rPr>
          <w:rFonts w:ascii="標楷體" w:eastAsia="標楷體" w:hAnsi="標楷體" w:hint="eastAsia"/>
          <w:color w:val="FF0000"/>
        </w:rPr>
        <w:t>，並以樂毅之例讓董生</w:t>
      </w:r>
      <w:r w:rsidRPr="00E31211">
        <w:rPr>
          <w:rFonts w:ascii="標楷體" w:eastAsia="標楷體" w:hAnsi="標楷體" w:hint="eastAsia"/>
          <w:color w:val="FF0000"/>
        </w:rPr>
        <w:t>思考此舉的合理性；</w:t>
      </w:r>
      <w:r>
        <w:rPr>
          <w:rFonts w:ascii="標楷體" w:eastAsia="標楷體" w:hAnsi="標楷體" w:hint="eastAsia"/>
          <w:color w:val="FF0000"/>
        </w:rPr>
        <w:t>其次，</w:t>
      </w:r>
      <w:r w:rsidRPr="00E31211">
        <w:rPr>
          <w:rFonts w:ascii="標楷體" w:eastAsia="標楷體" w:hAnsi="標楷體" w:hint="eastAsia"/>
          <w:color w:val="FF0000"/>
        </w:rPr>
        <w:t>韓愈</w:t>
      </w:r>
      <w:r>
        <w:rPr>
          <w:rFonts w:ascii="標楷體" w:eastAsia="標楷體" w:hAnsi="標楷體" w:hint="eastAsia"/>
          <w:color w:val="FF0000"/>
        </w:rPr>
        <w:t>「找到機會彰顯兩人相同的地方」</w:t>
      </w:r>
      <w:r w:rsidRPr="00E31211">
        <w:rPr>
          <w:rFonts w:ascii="標楷體" w:eastAsia="標楷體" w:hAnsi="標楷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站在董生的</w:t>
      </w:r>
      <w:r w:rsidRPr="00E31211">
        <w:rPr>
          <w:rFonts w:ascii="標楷體" w:eastAsia="標楷體" w:hAnsi="標楷體" w:hint="eastAsia"/>
          <w:color w:val="FF0000"/>
        </w:rPr>
        <w:t>立場，</w:t>
      </w:r>
      <w:r>
        <w:rPr>
          <w:rFonts w:ascii="標楷體" w:eastAsia="標楷體" w:hAnsi="標楷體" w:hint="eastAsia"/>
          <w:color w:val="FF0000"/>
        </w:rPr>
        <w:t>肯定董生之才，並</w:t>
      </w:r>
      <w:r w:rsidRPr="00E31211">
        <w:rPr>
          <w:rFonts w:ascii="標楷體" w:eastAsia="標楷體" w:hAnsi="標楷體" w:hint="eastAsia"/>
          <w:color w:val="FF0000"/>
        </w:rPr>
        <w:t>惋惜其有志難伸的遭遇；最後，韓愈</w:t>
      </w:r>
      <w:r>
        <w:rPr>
          <w:rFonts w:ascii="標楷體" w:eastAsia="標楷體" w:hAnsi="標楷體" w:hint="eastAsia"/>
          <w:color w:val="FF0000"/>
        </w:rPr>
        <w:t>「以平等的方式給予建議」，</w:t>
      </w:r>
      <w:r w:rsidRPr="00E31211">
        <w:rPr>
          <w:rFonts w:ascii="標楷體" w:eastAsia="標楷體" w:hAnsi="標楷體" w:hint="eastAsia"/>
          <w:color w:val="FF0000"/>
        </w:rPr>
        <w:t>鼓勵而非命令，建議</w:t>
      </w:r>
      <w:r>
        <w:rPr>
          <w:rFonts w:ascii="標楷體" w:eastAsia="標楷體" w:hAnsi="標楷體" w:hint="eastAsia"/>
          <w:color w:val="FF0000"/>
        </w:rPr>
        <w:t>董生繼續到朝廷尋求出仕</w:t>
      </w:r>
      <w:r w:rsidRPr="00E31211">
        <w:rPr>
          <w:rFonts w:ascii="標楷體" w:eastAsia="標楷體" w:hAnsi="標楷體" w:hint="eastAsia"/>
          <w:color w:val="FF0000"/>
        </w:rPr>
        <w:t>。</w:t>
      </w:r>
    </w:p>
    <w:p w14:paraId="56038920" w14:textId="77777777" w:rsidR="002961FB" w:rsidRPr="0031371C" w:rsidRDefault="002961FB" w:rsidP="002961FB">
      <w:pPr>
        <w:rPr>
          <w:rFonts w:ascii="標楷體" w:eastAsia="標楷體" w:hAnsi="標楷體"/>
        </w:rPr>
      </w:pPr>
    </w:p>
    <w:p w14:paraId="60B0776D" w14:textId="77777777" w:rsidR="002961FB" w:rsidRPr="00D4484A" w:rsidRDefault="002961FB" w:rsidP="002961F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問題二：假如</w:t>
      </w:r>
      <w:r w:rsidRPr="00D4484A">
        <w:rPr>
          <w:rFonts w:ascii="標楷體" w:eastAsia="標楷體" w:hAnsi="標楷體" w:hint="eastAsia"/>
          <w:color w:val="000000" w:themeColor="text1"/>
        </w:rPr>
        <w:t>你的朋友董小南被演藝公司挖掘，準備要休學專心往演藝之路發展，但是他的父母反對。</w:t>
      </w:r>
      <w:r>
        <w:rPr>
          <w:rFonts w:ascii="標楷體" w:eastAsia="標楷體" w:hAnsi="標楷體" w:hint="eastAsia"/>
          <w:color w:val="000000" w:themeColor="text1"/>
        </w:rPr>
        <w:t>你身為他的朋友，若支持他休學築夢，他可能會引發家庭革命；反對他，則小南可能失去實現夢想的機會。你對小南「</w:t>
      </w:r>
      <w:r w:rsidRPr="00D4484A">
        <w:rPr>
          <w:rFonts w:ascii="標楷體" w:eastAsia="標楷體" w:hAnsi="標楷體" w:hint="eastAsia"/>
          <w:color w:val="000000" w:themeColor="text1"/>
        </w:rPr>
        <w:t>休學專心往演藝之路發展</w:t>
      </w:r>
      <w:r>
        <w:rPr>
          <w:rFonts w:ascii="標楷體" w:eastAsia="標楷體" w:hAnsi="標楷體" w:hint="eastAsia"/>
          <w:color w:val="000000" w:themeColor="text1"/>
        </w:rPr>
        <w:t>」的決定是支持還是反對呢？</w:t>
      </w:r>
    </w:p>
    <w:p w14:paraId="6CE27287" w14:textId="77777777" w:rsidR="002961FB" w:rsidRDefault="002961FB" w:rsidP="002961FB">
      <w:pPr>
        <w:jc w:val="both"/>
        <w:rPr>
          <w:rFonts w:ascii="標楷體" w:eastAsia="標楷體" w:hAnsi="標楷體"/>
          <w:color w:val="000000" w:themeColor="text1"/>
        </w:rPr>
      </w:pPr>
      <w:r w:rsidRPr="00D4484A">
        <w:rPr>
          <w:rFonts w:ascii="標楷體" w:eastAsia="標楷體" w:hAnsi="標楷體" w:hint="eastAsia"/>
          <w:color w:val="000000" w:themeColor="text1"/>
        </w:rPr>
        <w:t xml:space="preserve">    </w:t>
      </w:r>
      <w:r w:rsidRPr="00D4484A">
        <w:rPr>
          <w:rFonts w:ascii="標楷體" w:eastAsia="標楷體" w:hAnsi="標楷體" w:hint="eastAsia"/>
          <w:b/>
          <w:color w:val="000000" w:themeColor="text1"/>
        </w:rPr>
        <w:t>請以「給小南的一封信」為題</w:t>
      </w:r>
      <w:r w:rsidRPr="00D4484A">
        <w:rPr>
          <w:rFonts w:ascii="標楷體" w:eastAsia="標楷體" w:hAnsi="標楷體" w:hint="eastAsia"/>
          <w:color w:val="000000" w:themeColor="text1"/>
        </w:rPr>
        <w:t>，運用</w:t>
      </w:r>
      <w:r>
        <w:rPr>
          <w:rFonts w:ascii="標楷體" w:eastAsia="標楷體" w:hAnsi="標楷體" w:hint="eastAsia"/>
          <w:color w:val="000000" w:themeColor="text1"/>
        </w:rPr>
        <w:t>「</w:t>
      </w:r>
      <w:r w:rsidRPr="00D4484A">
        <w:rPr>
          <w:rFonts w:ascii="標楷體" w:eastAsia="標楷體" w:hAnsi="標楷體" w:hint="eastAsia"/>
          <w:color w:val="000000" w:themeColor="text1"/>
        </w:rPr>
        <w:t>自己人效應</w:t>
      </w:r>
      <w:r>
        <w:rPr>
          <w:rFonts w:ascii="標楷體" w:eastAsia="標楷體" w:hAnsi="標楷體" w:hint="eastAsia"/>
          <w:color w:val="000000" w:themeColor="text1"/>
        </w:rPr>
        <w:t>」呈現</w:t>
      </w:r>
      <w:r w:rsidRPr="00D4484A">
        <w:rPr>
          <w:rFonts w:ascii="標楷體" w:eastAsia="標楷體" w:hAnsi="標楷體" w:hint="eastAsia"/>
          <w:color w:val="000000" w:themeColor="text1"/>
        </w:rPr>
        <w:t>自己的主張與理由，</w:t>
      </w:r>
      <w:r>
        <w:rPr>
          <w:rFonts w:ascii="標楷體" w:eastAsia="標楷體" w:hAnsi="標楷體" w:hint="eastAsia"/>
          <w:color w:val="000000" w:themeColor="text1"/>
        </w:rPr>
        <w:t>並請嘗試給予小南調和現實與理想衝突的建議，</w:t>
      </w:r>
      <w:r w:rsidRPr="00D4484A">
        <w:rPr>
          <w:rFonts w:ascii="標楷體" w:eastAsia="標楷體" w:hAnsi="標楷體" w:hint="eastAsia"/>
          <w:color w:val="000000" w:themeColor="text1"/>
        </w:rPr>
        <w:t>寫出一篇完整的文章，文長</w:t>
      </w:r>
      <w:r>
        <w:rPr>
          <w:rFonts w:ascii="標楷體" w:eastAsia="標楷體" w:hAnsi="標楷體" w:hint="eastAsia"/>
          <w:color w:val="000000" w:themeColor="text1"/>
        </w:rPr>
        <w:t>300字左右</w:t>
      </w:r>
      <w:r w:rsidRPr="00D4484A">
        <w:rPr>
          <w:rFonts w:ascii="標楷體" w:eastAsia="標楷體" w:hAnsi="標楷體" w:hint="eastAsia"/>
          <w:color w:val="000000" w:themeColor="text1"/>
        </w:rPr>
        <w:t>。</w:t>
      </w:r>
    </w:p>
    <w:p w14:paraId="46508E64" w14:textId="77777777" w:rsidR="002961FB" w:rsidRDefault="002961FB" w:rsidP="002961FB">
      <w:pPr>
        <w:jc w:val="both"/>
        <w:rPr>
          <w:rFonts w:ascii="標楷體" w:eastAsia="標楷體" w:hAnsi="標楷體"/>
          <w:color w:val="000000" w:themeColor="text1"/>
        </w:rPr>
      </w:pPr>
    </w:p>
    <w:p w14:paraId="1B737B28" w14:textId="77777777" w:rsidR="002961FB" w:rsidRPr="004C0D03" w:rsidRDefault="002961FB" w:rsidP="002961FB">
      <w:pPr>
        <w:spacing w:beforeLines="20" w:before="72" w:afterLines="20" w:after="72" w:line="360" w:lineRule="exact"/>
        <w:jc w:val="right"/>
        <w:rPr>
          <w:rFonts w:ascii="標楷體" w:eastAsia="標楷體" w:hAnsi="標楷體"/>
          <w:color w:val="000000" w:themeColor="text1"/>
        </w:rPr>
      </w:pPr>
      <w:r w:rsidRPr="004C0D03">
        <w:rPr>
          <w:rFonts w:ascii="標楷體" w:eastAsia="標楷體" w:hAnsi="標楷體" w:hint="eastAsia"/>
          <w:color w:val="000000" w:themeColor="text1"/>
        </w:rPr>
        <w:t>教學文章由國立蘇澳海事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4C0D03">
        <w:rPr>
          <w:rFonts w:ascii="標楷體" w:eastAsia="標楷體" w:hAnsi="標楷體" w:hint="eastAsia"/>
          <w:color w:val="000000" w:themeColor="text1"/>
        </w:rPr>
        <w:t>胡閎崴老師提供</w:t>
      </w:r>
    </w:p>
    <w:p w14:paraId="1FC90CE2" w14:textId="77777777" w:rsidR="00890EA5" w:rsidRDefault="00890EA5">
      <w:pPr>
        <w:rPr>
          <w:rFonts w:ascii="標楷體" w:eastAsia="標楷體" w:hAnsi="標楷體"/>
          <w:b/>
        </w:rPr>
      </w:pPr>
    </w:p>
    <w:sectPr w:rsidR="00890EA5" w:rsidSect="00AF5E29">
      <w:footerReference w:type="default" r:id="rId12"/>
      <w:pgSz w:w="11906" w:h="16838"/>
      <w:pgMar w:top="1021" w:right="1134" w:bottom="1021" w:left="1134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8844D" w14:textId="77777777" w:rsidR="00A63722" w:rsidRDefault="00A63722" w:rsidP="00014AAC">
      <w:r>
        <w:separator/>
      </w:r>
    </w:p>
  </w:endnote>
  <w:endnote w:type="continuationSeparator" w:id="0">
    <w:p w14:paraId="68BC1ED8" w14:textId="77777777" w:rsidR="00A63722" w:rsidRDefault="00A63722" w:rsidP="0001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286425"/>
      <w:docPartObj>
        <w:docPartGallery w:val="Page Numbers (Bottom of Page)"/>
        <w:docPartUnique/>
      </w:docPartObj>
    </w:sdtPr>
    <w:sdtEndPr/>
    <w:sdtContent>
      <w:p w14:paraId="3662DF50" w14:textId="6B3F2788" w:rsidR="00D32D3E" w:rsidRDefault="00D32D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2C8" w:rsidRPr="00FC42C8">
          <w:rPr>
            <w:noProof/>
            <w:lang w:val="zh-TW"/>
          </w:rPr>
          <w:t>9</w:t>
        </w:r>
        <w:r>
          <w:fldChar w:fldCharType="end"/>
        </w:r>
      </w:p>
    </w:sdtContent>
  </w:sdt>
  <w:p w14:paraId="240D40B2" w14:textId="77777777" w:rsidR="00D32D3E" w:rsidRDefault="00D32D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C832F" w14:textId="77777777" w:rsidR="00A63722" w:rsidRDefault="00A63722" w:rsidP="00014AAC">
      <w:r>
        <w:separator/>
      </w:r>
    </w:p>
  </w:footnote>
  <w:footnote w:type="continuationSeparator" w:id="0">
    <w:p w14:paraId="7C1FE088" w14:textId="77777777" w:rsidR="00A63722" w:rsidRDefault="00A63722" w:rsidP="0001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4014"/>
    <w:multiLevelType w:val="hybridMultilevel"/>
    <w:tmpl w:val="515CD0C6"/>
    <w:lvl w:ilvl="0" w:tplc="59022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753764"/>
    <w:multiLevelType w:val="hybridMultilevel"/>
    <w:tmpl w:val="9C1A423E"/>
    <w:lvl w:ilvl="0" w:tplc="D784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C71D40"/>
    <w:multiLevelType w:val="hybridMultilevel"/>
    <w:tmpl w:val="5026196E"/>
    <w:lvl w:ilvl="0" w:tplc="856E6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C3"/>
    <w:rsid w:val="000003B0"/>
    <w:rsid w:val="0000198F"/>
    <w:rsid w:val="000072C8"/>
    <w:rsid w:val="00007B03"/>
    <w:rsid w:val="00014AAC"/>
    <w:rsid w:val="00065408"/>
    <w:rsid w:val="0007334F"/>
    <w:rsid w:val="00081BF3"/>
    <w:rsid w:val="000A6D57"/>
    <w:rsid w:val="000A7B70"/>
    <w:rsid w:val="000D2752"/>
    <w:rsid w:val="000D5C75"/>
    <w:rsid w:val="00100411"/>
    <w:rsid w:val="00101A6F"/>
    <w:rsid w:val="00111222"/>
    <w:rsid w:val="00125DD7"/>
    <w:rsid w:val="001301F9"/>
    <w:rsid w:val="00130DA4"/>
    <w:rsid w:val="00133E3C"/>
    <w:rsid w:val="001362ED"/>
    <w:rsid w:val="001364C7"/>
    <w:rsid w:val="00140C2D"/>
    <w:rsid w:val="00153066"/>
    <w:rsid w:val="00155F32"/>
    <w:rsid w:val="001642ED"/>
    <w:rsid w:val="00176133"/>
    <w:rsid w:val="00181276"/>
    <w:rsid w:val="00184E55"/>
    <w:rsid w:val="001966D0"/>
    <w:rsid w:val="001A0302"/>
    <w:rsid w:val="001C68A7"/>
    <w:rsid w:val="001C6AE7"/>
    <w:rsid w:val="001C74CE"/>
    <w:rsid w:val="001E3444"/>
    <w:rsid w:val="001E3CB0"/>
    <w:rsid w:val="001F5BFC"/>
    <w:rsid w:val="0020785E"/>
    <w:rsid w:val="00207AF4"/>
    <w:rsid w:val="0021056B"/>
    <w:rsid w:val="002106E4"/>
    <w:rsid w:val="0021070A"/>
    <w:rsid w:val="002169B6"/>
    <w:rsid w:val="002171BB"/>
    <w:rsid w:val="002172D9"/>
    <w:rsid w:val="002265F0"/>
    <w:rsid w:val="00230444"/>
    <w:rsid w:val="002374F7"/>
    <w:rsid w:val="00244471"/>
    <w:rsid w:val="00256D89"/>
    <w:rsid w:val="00262ECD"/>
    <w:rsid w:val="00265E8C"/>
    <w:rsid w:val="0027308E"/>
    <w:rsid w:val="00282D2E"/>
    <w:rsid w:val="0028338C"/>
    <w:rsid w:val="00285AF5"/>
    <w:rsid w:val="0029171E"/>
    <w:rsid w:val="002929DB"/>
    <w:rsid w:val="00295986"/>
    <w:rsid w:val="002961FB"/>
    <w:rsid w:val="002A0322"/>
    <w:rsid w:val="002A7995"/>
    <w:rsid w:val="002B3590"/>
    <w:rsid w:val="002D6B31"/>
    <w:rsid w:val="002E0841"/>
    <w:rsid w:val="002E254B"/>
    <w:rsid w:val="002F36AF"/>
    <w:rsid w:val="002F44C2"/>
    <w:rsid w:val="002F72D3"/>
    <w:rsid w:val="00301E43"/>
    <w:rsid w:val="00306EEF"/>
    <w:rsid w:val="003231C7"/>
    <w:rsid w:val="0032603D"/>
    <w:rsid w:val="00330029"/>
    <w:rsid w:val="003350EE"/>
    <w:rsid w:val="00342752"/>
    <w:rsid w:val="003468B0"/>
    <w:rsid w:val="00353528"/>
    <w:rsid w:val="003569E0"/>
    <w:rsid w:val="0036293E"/>
    <w:rsid w:val="00374EDB"/>
    <w:rsid w:val="00376009"/>
    <w:rsid w:val="00377F91"/>
    <w:rsid w:val="003861E7"/>
    <w:rsid w:val="003876CA"/>
    <w:rsid w:val="00397044"/>
    <w:rsid w:val="00397934"/>
    <w:rsid w:val="003A38D2"/>
    <w:rsid w:val="003B0046"/>
    <w:rsid w:val="003B772A"/>
    <w:rsid w:val="003C20DA"/>
    <w:rsid w:val="003C3EFD"/>
    <w:rsid w:val="003D3F3E"/>
    <w:rsid w:val="003D4CE5"/>
    <w:rsid w:val="003D74D6"/>
    <w:rsid w:val="003E631D"/>
    <w:rsid w:val="003F2268"/>
    <w:rsid w:val="003F630F"/>
    <w:rsid w:val="00403515"/>
    <w:rsid w:val="00424008"/>
    <w:rsid w:val="00432167"/>
    <w:rsid w:val="00432781"/>
    <w:rsid w:val="00433E33"/>
    <w:rsid w:val="00442903"/>
    <w:rsid w:val="00453970"/>
    <w:rsid w:val="004558BE"/>
    <w:rsid w:val="00460B9C"/>
    <w:rsid w:val="00462A90"/>
    <w:rsid w:val="0046657E"/>
    <w:rsid w:val="00471E53"/>
    <w:rsid w:val="00481977"/>
    <w:rsid w:val="00482B4E"/>
    <w:rsid w:val="00487432"/>
    <w:rsid w:val="00494024"/>
    <w:rsid w:val="004A54AE"/>
    <w:rsid w:val="004B1B70"/>
    <w:rsid w:val="004B6B5A"/>
    <w:rsid w:val="004C3B00"/>
    <w:rsid w:val="004C4A4C"/>
    <w:rsid w:val="004C68D5"/>
    <w:rsid w:val="004E4141"/>
    <w:rsid w:val="004E56E1"/>
    <w:rsid w:val="004E6CA2"/>
    <w:rsid w:val="004F100F"/>
    <w:rsid w:val="004F29AB"/>
    <w:rsid w:val="004F6DFC"/>
    <w:rsid w:val="004F7DA4"/>
    <w:rsid w:val="00514C30"/>
    <w:rsid w:val="00515E93"/>
    <w:rsid w:val="00522FF7"/>
    <w:rsid w:val="00525013"/>
    <w:rsid w:val="00536919"/>
    <w:rsid w:val="005402EB"/>
    <w:rsid w:val="00560339"/>
    <w:rsid w:val="00562CF0"/>
    <w:rsid w:val="0056547A"/>
    <w:rsid w:val="0057475A"/>
    <w:rsid w:val="00575E5A"/>
    <w:rsid w:val="00581338"/>
    <w:rsid w:val="00584BF7"/>
    <w:rsid w:val="00585808"/>
    <w:rsid w:val="00597284"/>
    <w:rsid w:val="005A5022"/>
    <w:rsid w:val="005B66B4"/>
    <w:rsid w:val="005F65D1"/>
    <w:rsid w:val="00602625"/>
    <w:rsid w:val="00604004"/>
    <w:rsid w:val="00604433"/>
    <w:rsid w:val="00610003"/>
    <w:rsid w:val="00610508"/>
    <w:rsid w:val="00623116"/>
    <w:rsid w:val="00623813"/>
    <w:rsid w:val="00636FAD"/>
    <w:rsid w:val="00641E8A"/>
    <w:rsid w:val="00644B33"/>
    <w:rsid w:val="00652D69"/>
    <w:rsid w:val="0065694D"/>
    <w:rsid w:val="006608B8"/>
    <w:rsid w:val="006660C0"/>
    <w:rsid w:val="006769FE"/>
    <w:rsid w:val="00677CF3"/>
    <w:rsid w:val="00684087"/>
    <w:rsid w:val="00687F74"/>
    <w:rsid w:val="00696F26"/>
    <w:rsid w:val="00697A08"/>
    <w:rsid w:val="006A0B73"/>
    <w:rsid w:val="006C3AF2"/>
    <w:rsid w:val="006D3A84"/>
    <w:rsid w:val="006E5192"/>
    <w:rsid w:val="006F4611"/>
    <w:rsid w:val="007053E5"/>
    <w:rsid w:val="00717118"/>
    <w:rsid w:val="00730C1F"/>
    <w:rsid w:val="0074387B"/>
    <w:rsid w:val="00755DA0"/>
    <w:rsid w:val="00762A4D"/>
    <w:rsid w:val="007630C9"/>
    <w:rsid w:val="0076352C"/>
    <w:rsid w:val="00777394"/>
    <w:rsid w:val="00785047"/>
    <w:rsid w:val="00792A49"/>
    <w:rsid w:val="00793DD0"/>
    <w:rsid w:val="007A233D"/>
    <w:rsid w:val="007A325A"/>
    <w:rsid w:val="007A6D7C"/>
    <w:rsid w:val="007B3E3E"/>
    <w:rsid w:val="007C1658"/>
    <w:rsid w:val="007C3B53"/>
    <w:rsid w:val="007C45BF"/>
    <w:rsid w:val="007C52D7"/>
    <w:rsid w:val="007D3560"/>
    <w:rsid w:val="007E24B2"/>
    <w:rsid w:val="007E59B5"/>
    <w:rsid w:val="007F072E"/>
    <w:rsid w:val="007F22BF"/>
    <w:rsid w:val="007F596D"/>
    <w:rsid w:val="00806818"/>
    <w:rsid w:val="00806AA6"/>
    <w:rsid w:val="008207CF"/>
    <w:rsid w:val="0083183A"/>
    <w:rsid w:val="00833698"/>
    <w:rsid w:val="008357BE"/>
    <w:rsid w:val="00837EB9"/>
    <w:rsid w:val="0085281D"/>
    <w:rsid w:val="008629FD"/>
    <w:rsid w:val="008648B6"/>
    <w:rsid w:val="00875254"/>
    <w:rsid w:val="00877D75"/>
    <w:rsid w:val="00890EA5"/>
    <w:rsid w:val="00895F91"/>
    <w:rsid w:val="008A618A"/>
    <w:rsid w:val="008F7AF4"/>
    <w:rsid w:val="0090781E"/>
    <w:rsid w:val="00910BB4"/>
    <w:rsid w:val="0091433E"/>
    <w:rsid w:val="00930458"/>
    <w:rsid w:val="009312B5"/>
    <w:rsid w:val="009544EE"/>
    <w:rsid w:val="00971779"/>
    <w:rsid w:val="00976A9E"/>
    <w:rsid w:val="009830DA"/>
    <w:rsid w:val="009926EB"/>
    <w:rsid w:val="0099675F"/>
    <w:rsid w:val="009A1EF4"/>
    <w:rsid w:val="009D5406"/>
    <w:rsid w:val="009D78B6"/>
    <w:rsid w:val="009F2384"/>
    <w:rsid w:val="009F381B"/>
    <w:rsid w:val="009F6692"/>
    <w:rsid w:val="00A0329F"/>
    <w:rsid w:val="00A05105"/>
    <w:rsid w:val="00A05A4D"/>
    <w:rsid w:val="00A06A35"/>
    <w:rsid w:val="00A1194C"/>
    <w:rsid w:val="00A16DFD"/>
    <w:rsid w:val="00A16E21"/>
    <w:rsid w:val="00A21E7F"/>
    <w:rsid w:val="00A24D49"/>
    <w:rsid w:val="00A4300F"/>
    <w:rsid w:val="00A4633C"/>
    <w:rsid w:val="00A54A6D"/>
    <w:rsid w:val="00A553FB"/>
    <w:rsid w:val="00A62640"/>
    <w:rsid w:val="00A63722"/>
    <w:rsid w:val="00A907E4"/>
    <w:rsid w:val="00A972F4"/>
    <w:rsid w:val="00AA65B6"/>
    <w:rsid w:val="00AB3663"/>
    <w:rsid w:val="00AB7A3C"/>
    <w:rsid w:val="00AD429C"/>
    <w:rsid w:val="00AD72D7"/>
    <w:rsid w:val="00AF5E29"/>
    <w:rsid w:val="00B0482D"/>
    <w:rsid w:val="00B14614"/>
    <w:rsid w:val="00B2438A"/>
    <w:rsid w:val="00B32DDC"/>
    <w:rsid w:val="00B539D8"/>
    <w:rsid w:val="00B66612"/>
    <w:rsid w:val="00B67DEB"/>
    <w:rsid w:val="00B86ADD"/>
    <w:rsid w:val="00B86DB2"/>
    <w:rsid w:val="00B87DEA"/>
    <w:rsid w:val="00B96149"/>
    <w:rsid w:val="00BC1413"/>
    <w:rsid w:val="00BD267E"/>
    <w:rsid w:val="00BD4A19"/>
    <w:rsid w:val="00BD616B"/>
    <w:rsid w:val="00BE10C9"/>
    <w:rsid w:val="00BF0FA6"/>
    <w:rsid w:val="00BF1246"/>
    <w:rsid w:val="00BF14CA"/>
    <w:rsid w:val="00BF2A9C"/>
    <w:rsid w:val="00BF3DD0"/>
    <w:rsid w:val="00C12CA4"/>
    <w:rsid w:val="00C20522"/>
    <w:rsid w:val="00C21724"/>
    <w:rsid w:val="00C264FD"/>
    <w:rsid w:val="00C30BC3"/>
    <w:rsid w:val="00C31844"/>
    <w:rsid w:val="00C40D79"/>
    <w:rsid w:val="00C458AD"/>
    <w:rsid w:val="00C51081"/>
    <w:rsid w:val="00C56AE7"/>
    <w:rsid w:val="00C57DA6"/>
    <w:rsid w:val="00C90BC6"/>
    <w:rsid w:val="00C923E5"/>
    <w:rsid w:val="00CB4807"/>
    <w:rsid w:val="00CC02FC"/>
    <w:rsid w:val="00CC229C"/>
    <w:rsid w:val="00CD46F3"/>
    <w:rsid w:val="00CD5F4B"/>
    <w:rsid w:val="00CF0D19"/>
    <w:rsid w:val="00D00583"/>
    <w:rsid w:val="00D044CD"/>
    <w:rsid w:val="00D04621"/>
    <w:rsid w:val="00D179B7"/>
    <w:rsid w:val="00D23936"/>
    <w:rsid w:val="00D32D3E"/>
    <w:rsid w:val="00D4484A"/>
    <w:rsid w:val="00D45560"/>
    <w:rsid w:val="00D53DD5"/>
    <w:rsid w:val="00D7090D"/>
    <w:rsid w:val="00D73A7A"/>
    <w:rsid w:val="00D76814"/>
    <w:rsid w:val="00D82A33"/>
    <w:rsid w:val="00D97E5B"/>
    <w:rsid w:val="00DA581E"/>
    <w:rsid w:val="00DA5B50"/>
    <w:rsid w:val="00DA7B7F"/>
    <w:rsid w:val="00DB4A8E"/>
    <w:rsid w:val="00DC7948"/>
    <w:rsid w:val="00DD04A1"/>
    <w:rsid w:val="00DD4A1C"/>
    <w:rsid w:val="00DD6C81"/>
    <w:rsid w:val="00DE3ACC"/>
    <w:rsid w:val="00DE4CF4"/>
    <w:rsid w:val="00DF0066"/>
    <w:rsid w:val="00DF0C59"/>
    <w:rsid w:val="00DF6446"/>
    <w:rsid w:val="00E236E9"/>
    <w:rsid w:val="00E318B4"/>
    <w:rsid w:val="00E343C0"/>
    <w:rsid w:val="00E44263"/>
    <w:rsid w:val="00E5514B"/>
    <w:rsid w:val="00E55A9A"/>
    <w:rsid w:val="00E575B3"/>
    <w:rsid w:val="00E66429"/>
    <w:rsid w:val="00E74909"/>
    <w:rsid w:val="00E76332"/>
    <w:rsid w:val="00E765E6"/>
    <w:rsid w:val="00E906CF"/>
    <w:rsid w:val="00E969C6"/>
    <w:rsid w:val="00EA43D5"/>
    <w:rsid w:val="00EB4674"/>
    <w:rsid w:val="00EC0147"/>
    <w:rsid w:val="00EC2D5D"/>
    <w:rsid w:val="00EC6534"/>
    <w:rsid w:val="00EC7039"/>
    <w:rsid w:val="00EE226F"/>
    <w:rsid w:val="00EE299A"/>
    <w:rsid w:val="00EF0620"/>
    <w:rsid w:val="00F0396C"/>
    <w:rsid w:val="00F11033"/>
    <w:rsid w:val="00F4280F"/>
    <w:rsid w:val="00F82285"/>
    <w:rsid w:val="00F9479F"/>
    <w:rsid w:val="00F94BB6"/>
    <w:rsid w:val="00F94C5F"/>
    <w:rsid w:val="00F94E29"/>
    <w:rsid w:val="00FA2ECC"/>
    <w:rsid w:val="00FA4B81"/>
    <w:rsid w:val="00FB2DCD"/>
    <w:rsid w:val="00FB561D"/>
    <w:rsid w:val="00FC42C8"/>
    <w:rsid w:val="00FC4FB2"/>
    <w:rsid w:val="00FC5137"/>
    <w:rsid w:val="00FC621E"/>
    <w:rsid w:val="00FE2798"/>
    <w:rsid w:val="00FE7DC4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9D006"/>
  <w15:chartTrackingRefBased/>
  <w15:docId w15:val="{CEF4173C-D0DB-4132-BDA2-A89AF388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4A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4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4AAC"/>
    <w:rPr>
      <w:sz w:val="20"/>
      <w:szCs w:val="20"/>
    </w:rPr>
  </w:style>
  <w:style w:type="character" w:styleId="a8">
    <w:name w:val="Hyperlink"/>
    <w:basedOn w:val="a0"/>
    <w:uiPriority w:val="99"/>
    <w:unhideWhenUsed/>
    <w:rsid w:val="00C56AE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D4C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3D4CE5"/>
    <w:pPr>
      <w:widowControl w:val="0"/>
    </w:pPr>
  </w:style>
  <w:style w:type="character" w:styleId="aa">
    <w:name w:val="FollowedHyperlink"/>
    <w:basedOn w:val="a0"/>
    <w:uiPriority w:val="99"/>
    <w:semiHidden/>
    <w:unhideWhenUsed/>
    <w:rsid w:val="006D3A84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697A08"/>
    <w:pPr>
      <w:ind w:leftChars="200" w:left="480"/>
    </w:pPr>
  </w:style>
  <w:style w:type="paragraph" w:styleId="ac">
    <w:name w:val="footnote text"/>
    <w:basedOn w:val="a"/>
    <w:link w:val="ad"/>
    <w:uiPriority w:val="99"/>
    <w:semiHidden/>
    <w:unhideWhenUsed/>
    <w:rsid w:val="00890EA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890EA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90EA5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3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37EB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9402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94024"/>
  </w:style>
  <w:style w:type="character" w:customStyle="1" w:styleId="af3">
    <w:name w:val="註解文字 字元"/>
    <w:basedOn w:val="a0"/>
    <w:link w:val="af2"/>
    <w:uiPriority w:val="99"/>
    <w:semiHidden/>
    <w:rsid w:val="0049402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94024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94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5%AE%A6%E5%AE%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.wikipedia.org/wiki/%E7%9A%87%E5%B8%9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94%90%E6%9C%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CEDAE-1F94-485A-B53E-76595DC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1340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hungwei</dc:creator>
  <cp:keywords/>
  <dc:description/>
  <cp:lastModifiedBy>user</cp:lastModifiedBy>
  <cp:revision>9</cp:revision>
  <dcterms:created xsi:type="dcterms:W3CDTF">2020-09-13T13:58:00Z</dcterms:created>
  <dcterms:modified xsi:type="dcterms:W3CDTF">2020-09-13T14:14:00Z</dcterms:modified>
</cp:coreProperties>
</file>