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B6843" w14:textId="77777777" w:rsidR="009B134F" w:rsidRDefault="009B134F" w:rsidP="00F8453F">
      <w:pPr>
        <w:jc w:val="center"/>
        <w:rPr>
          <w:rFonts w:ascii="標楷體" w:eastAsia="標楷體" w:hAnsi="標楷體"/>
          <w:w w:val="9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蘇轍〈</w:t>
      </w:r>
      <w:r w:rsidRPr="001B23EB">
        <w:rPr>
          <w:rFonts w:ascii="標楷體" w:eastAsia="標楷體" w:hAnsi="標楷體" w:hint="eastAsia"/>
          <w:sz w:val="32"/>
          <w:szCs w:val="32"/>
        </w:rPr>
        <w:t>遺老齋記</w:t>
      </w:r>
      <w:r>
        <w:rPr>
          <w:rFonts w:ascii="標楷體" w:eastAsia="標楷體" w:hAnsi="標楷體" w:hint="eastAsia"/>
          <w:sz w:val="32"/>
          <w:szCs w:val="32"/>
        </w:rPr>
        <w:t>〉</w:t>
      </w:r>
      <w:r>
        <w:rPr>
          <w:rFonts w:ascii="標楷體" w:eastAsia="標楷體" w:hAnsi="標楷體" w:hint="eastAsia"/>
          <w:w w:val="90"/>
          <w:sz w:val="32"/>
          <w:szCs w:val="32"/>
        </w:rPr>
        <w:t>學習單  【教師版】</w:t>
      </w:r>
    </w:p>
    <w:p w14:paraId="4E5B95DA" w14:textId="77777777" w:rsidR="009B134F" w:rsidRDefault="009B134F" w:rsidP="009B134F">
      <w:pPr>
        <w:jc w:val="right"/>
        <w:rPr>
          <w:b/>
          <w:bCs/>
        </w:rPr>
      </w:pPr>
      <w:r>
        <w:rPr>
          <w:rFonts w:ascii="標楷體" w:eastAsia="標楷體" w:hAnsi="標楷體" w:hint="eastAsia"/>
        </w:rPr>
        <w:t>設計者：育成高中 楊雅貴</w:t>
      </w:r>
    </w:p>
    <w:p w14:paraId="2A9098EC" w14:textId="4EFDA7C9" w:rsidR="009B134F" w:rsidRDefault="00BA4D6E" w:rsidP="009B134F">
      <w:pPr>
        <w:spacing w:line="560" w:lineRule="exact"/>
        <w:jc w:val="both"/>
      </w:pPr>
      <w:r w:rsidRPr="00472CE8">
        <w:rPr>
          <w:rFonts w:ascii="新細明體" w:hAnsi="新細明體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24A586D" wp14:editId="6D9F4380">
                <wp:simplePos x="0" y="0"/>
                <wp:positionH relativeFrom="margin">
                  <wp:posOffset>-27940</wp:posOffset>
                </wp:positionH>
                <wp:positionV relativeFrom="paragraph">
                  <wp:posOffset>409575</wp:posOffset>
                </wp:positionV>
                <wp:extent cx="6205220" cy="1682750"/>
                <wp:effectExtent l="0" t="0" r="24130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682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2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5D589" w14:textId="2E3B1A62" w:rsidR="001E2235" w:rsidRDefault="001E2235" w:rsidP="00643200">
                            <w:pPr>
                              <w:jc w:val="both"/>
                              <w:rPr>
                                <w:rFonts w:ascii="新細明體" w:hAnsi="新細明體"/>
                              </w:rPr>
                            </w:pPr>
                            <w:r w:rsidRPr="0028766E">
                              <w:rPr>
                                <w:rFonts w:ascii="新細明體" w:hAnsi="新細明體" w:hint="eastAsia"/>
                              </w:rPr>
                              <w:t>【學習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提示</w:t>
                            </w:r>
                            <w:r w:rsidRPr="0028766E">
                              <w:rPr>
                                <w:rFonts w:ascii="新細明體" w:hAnsi="新細明體" w:hint="eastAsia"/>
                              </w:rPr>
                              <w:t>】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同學們</w:t>
                            </w:r>
                            <w:r w:rsidRPr="0028766E">
                              <w:rPr>
                                <w:rFonts w:ascii="新細明體" w:hAnsi="新細明體" w:hint="eastAsia"/>
                              </w:rPr>
                              <w:t>已經認識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了「</w:t>
                            </w:r>
                            <w:r w:rsidRPr="00325F2E">
                              <w:rPr>
                                <w:rFonts w:ascii="新細明體" w:hAnsi="新細明體" w:hint="eastAsia"/>
                              </w:rPr>
                              <w:t>唐宋八大家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」</w:t>
                            </w:r>
                            <w:r w:rsidRPr="0028766E">
                              <w:rPr>
                                <w:rFonts w:ascii="新細明體" w:hAnsi="新細明體" w:hint="eastAsia"/>
                              </w:rPr>
                              <w:t>，並學習過蘇轍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少年所作之</w:t>
                            </w:r>
                            <w:r w:rsidRPr="0028766E">
                              <w:rPr>
                                <w:rFonts w:ascii="新細明體" w:hAnsi="新細明體" w:hint="eastAsia"/>
                              </w:rPr>
                              <w:t>〈</w:t>
                            </w:r>
                            <w:r w:rsidRPr="00325F2E">
                              <w:rPr>
                                <w:rFonts w:ascii="新細明體" w:hAnsi="新細明體" w:hint="eastAsia"/>
                              </w:rPr>
                              <w:t>上樞密韓太尉書</w:t>
                            </w:r>
                            <w:r w:rsidRPr="0028766E">
                              <w:rPr>
                                <w:rFonts w:ascii="新細明體" w:hAnsi="新細明體" w:hint="eastAsia"/>
                              </w:rPr>
                              <w:t>〉或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中年所作之</w:t>
                            </w:r>
                            <w:r w:rsidRPr="0028766E">
                              <w:rPr>
                                <w:rFonts w:ascii="新細明體" w:hAnsi="新細明體" w:hint="eastAsia"/>
                              </w:rPr>
                              <w:t>〈</w:t>
                            </w:r>
                            <w:r w:rsidRPr="00325F2E">
                              <w:rPr>
                                <w:rFonts w:ascii="新細明體" w:hAnsi="新細明體" w:hint="eastAsia"/>
                              </w:rPr>
                              <w:t>黃州快哉亭記</w:t>
                            </w:r>
                            <w:r w:rsidRPr="0028766E">
                              <w:rPr>
                                <w:rFonts w:ascii="新細明體" w:hAnsi="新細明體" w:hint="eastAsia"/>
                              </w:rPr>
                              <w:t>〉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。試想，如果讓蘇轍撰寫一份「</w:t>
                            </w:r>
                            <w:r w:rsidRPr="00472CE8">
                              <w:rPr>
                                <w:rFonts w:ascii="標楷體" w:eastAsia="標楷體" w:hAnsi="標楷體" w:hint="eastAsia"/>
                                <w:b/>
                                <w:color w:val="1F4E79" w:themeColor="accent5" w:themeShade="80"/>
                              </w:rPr>
                              <w:t>學習歷程自述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」，他會如何寫呢？這份</w:t>
                            </w:r>
                            <w:r>
                              <w:rPr>
                                <w:rFonts w:ascii="新細明體" w:hAnsi="新細明體"/>
                              </w:rPr>
                              <w:t>學習單，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我們將先從蘇轍</w:t>
                            </w:r>
                            <w:r w:rsidRPr="00032FBF">
                              <w:rPr>
                                <w:rFonts w:ascii="新細明體" w:hAnsi="新細明體" w:hint="eastAsia"/>
                              </w:rPr>
                              <w:t>〈潁濱遺老傳〉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了解其生命經驗的自述，然後轉換視角，看他如何寫</w:t>
                            </w:r>
                            <w:r w:rsidRPr="00472CE8">
                              <w:rPr>
                                <w:rFonts w:ascii="新細明體" w:hAnsi="新細明體" w:hint="eastAsia"/>
                              </w:rPr>
                              <w:t>〈遺老齋記〉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喔</w:t>
                            </w:r>
                            <w:r>
                              <w:rPr>
                                <w:rFonts w:ascii="新細明體" w:hAnsi="新細明體"/>
                              </w:rPr>
                              <w:t>！</w:t>
                            </w:r>
                          </w:p>
                          <w:p w14:paraId="01D1A5F6" w14:textId="1DE933C4" w:rsidR="001E2235" w:rsidRDefault="001E2235" w:rsidP="00043AF2">
                            <w:pPr>
                              <w:rPr>
                                <w:rFonts w:ascii="新細明體" w:hAnsi="新細明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【學習脈絡】</w:t>
                            </w:r>
                            <w:r w:rsidRPr="003365F0">
                              <w:rPr>
                                <w:rFonts w:ascii="新細明體" w:hAnsi="新細明體" w:hint="eastAsia"/>
                                <w:bdr w:val="single" w:sz="4" w:space="0" w:color="auto"/>
                              </w:rPr>
                              <w:t>建物命名</w:t>
                            </w:r>
                            <w:r w:rsidRPr="003365F0">
                              <w:rPr>
                                <w:rFonts w:ascii="新細明體" w:hAnsi="新細明體" w:hint="eastAsia"/>
                              </w:rPr>
                              <w:t xml:space="preserve">　↹　</w:t>
                            </w:r>
                            <w:r w:rsidRPr="003365F0">
                              <w:rPr>
                                <w:rFonts w:ascii="新細明體" w:hAnsi="新細明體" w:hint="eastAsia"/>
                                <w:bdr w:val="single" w:sz="4" w:space="0" w:color="auto"/>
                              </w:rPr>
                              <w:t>人物名號</w:t>
                            </w:r>
                            <w:r w:rsidRPr="003365F0">
                              <w:rPr>
                                <w:rFonts w:ascii="新細明體" w:hAnsi="新細明體" w:hint="eastAsia"/>
                              </w:rPr>
                              <w:t xml:space="preserve">　↹　</w:t>
                            </w:r>
                            <w:r w:rsidRPr="003365F0">
                              <w:rPr>
                                <w:rFonts w:ascii="新細明體" w:hAnsi="新細明體" w:hint="eastAsia"/>
                                <w:bdr w:val="single" w:sz="4" w:space="0" w:color="auto"/>
                              </w:rPr>
                              <w:t>人物自傳</w:t>
                            </w:r>
                          </w:p>
                          <w:p w14:paraId="5101D66A" w14:textId="44134D92" w:rsidR="001E2235" w:rsidRDefault="001E2235" w:rsidP="00043AF2">
                            <w:pPr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【學習核心】知人論世、文學來自人生之專題式</w:t>
                            </w:r>
                            <w:r>
                              <w:rPr>
                                <w:rFonts w:ascii="新細明體" w:hAnsi="新細明體"/>
                              </w:rPr>
                              <w:t>學習單</w:t>
                            </w:r>
                          </w:p>
                          <w:p w14:paraId="2A4D2F54" w14:textId="04B5E5A1" w:rsidR="001E2235" w:rsidRPr="00406E57" w:rsidRDefault="001E2235" w:rsidP="00043A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【相關議題】生涯規劃、生命教育、家庭教育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A58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2pt;margin-top:32.25pt;width:488.6pt;height:13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" fillcolor="#d9e2f3 [660]">
                <v:fill opacity="34181f"/>
                <v:textbox>
                  <w:txbxContent>
                    <w:p w14:paraId="3F95D589" w14:textId="2E3B1A62" w:rsidR="001E2235" w:rsidRDefault="001E2235" w:rsidP="00643200">
                      <w:pPr>
                        <w:jc w:val="both"/>
                        <w:rPr>
                          <w:rFonts w:ascii="新細明體" w:hAnsi="新細明體"/>
                        </w:rPr>
                      </w:pPr>
                      <w:r w:rsidRPr="0028766E">
                        <w:rPr>
                          <w:rFonts w:ascii="新細明體" w:hAnsi="新細明體" w:hint="eastAsia"/>
                        </w:rPr>
                        <w:t>【學習</w:t>
                      </w:r>
                      <w:r>
                        <w:rPr>
                          <w:rFonts w:ascii="新細明體" w:hAnsi="新細明體" w:hint="eastAsia"/>
                        </w:rPr>
                        <w:t>提示</w:t>
                      </w:r>
                      <w:r w:rsidRPr="0028766E">
                        <w:rPr>
                          <w:rFonts w:ascii="新細明體" w:hAnsi="新細明體" w:hint="eastAsia"/>
                        </w:rPr>
                        <w:t>】</w:t>
                      </w:r>
                      <w:r>
                        <w:rPr>
                          <w:rFonts w:ascii="新細明體" w:hAnsi="新細明體" w:hint="eastAsia"/>
                        </w:rPr>
                        <w:t>同學們</w:t>
                      </w:r>
                      <w:r w:rsidRPr="0028766E">
                        <w:rPr>
                          <w:rFonts w:ascii="新細明體" w:hAnsi="新細明體" w:hint="eastAsia"/>
                        </w:rPr>
                        <w:t>已經認識</w:t>
                      </w:r>
                      <w:r>
                        <w:rPr>
                          <w:rFonts w:ascii="新細明體" w:hAnsi="新細明體" w:hint="eastAsia"/>
                        </w:rPr>
                        <w:t>了「</w:t>
                      </w:r>
                      <w:r w:rsidRPr="00325F2E">
                        <w:rPr>
                          <w:rFonts w:ascii="新細明體" w:hAnsi="新細明體" w:hint="eastAsia"/>
                        </w:rPr>
                        <w:t>唐宋八大家</w:t>
                      </w:r>
                      <w:r>
                        <w:rPr>
                          <w:rFonts w:ascii="新細明體" w:hAnsi="新細明體" w:hint="eastAsia"/>
                        </w:rPr>
                        <w:t>」</w:t>
                      </w:r>
                      <w:r w:rsidRPr="0028766E">
                        <w:rPr>
                          <w:rFonts w:ascii="新細明體" w:hAnsi="新細明體" w:hint="eastAsia"/>
                        </w:rPr>
                        <w:t>，並學習過蘇轍</w:t>
                      </w:r>
                      <w:r>
                        <w:rPr>
                          <w:rFonts w:ascii="新細明體" w:hAnsi="新細明體" w:hint="eastAsia"/>
                        </w:rPr>
                        <w:t>少年所作之</w:t>
                      </w:r>
                      <w:r w:rsidRPr="0028766E">
                        <w:rPr>
                          <w:rFonts w:ascii="新細明體" w:hAnsi="新細明體" w:hint="eastAsia"/>
                        </w:rPr>
                        <w:t>〈</w:t>
                      </w:r>
                      <w:r w:rsidRPr="00325F2E">
                        <w:rPr>
                          <w:rFonts w:ascii="新細明體" w:hAnsi="新細明體" w:hint="eastAsia"/>
                        </w:rPr>
                        <w:t>上樞密韓太尉書</w:t>
                      </w:r>
                      <w:r w:rsidRPr="0028766E">
                        <w:rPr>
                          <w:rFonts w:ascii="新細明體" w:hAnsi="新細明體" w:hint="eastAsia"/>
                        </w:rPr>
                        <w:t>〉或</w:t>
                      </w:r>
                      <w:r>
                        <w:rPr>
                          <w:rFonts w:ascii="新細明體" w:hAnsi="新細明體" w:hint="eastAsia"/>
                        </w:rPr>
                        <w:t>中年所作之</w:t>
                      </w:r>
                      <w:r w:rsidRPr="0028766E">
                        <w:rPr>
                          <w:rFonts w:ascii="新細明體" w:hAnsi="新細明體" w:hint="eastAsia"/>
                        </w:rPr>
                        <w:t>〈</w:t>
                      </w:r>
                      <w:r w:rsidRPr="00325F2E">
                        <w:rPr>
                          <w:rFonts w:ascii="新細明體" w:hAnsi="新細明體" w:hint="eastAsia"/>
                        </w:rPr>
                        <w:t>黃州快哉亭記</w:t>
                      </w:r>
                      <w:r w:rsidRPr="0028766E">
                        <w:rPr>
                          <w:rFonts w:ascii="新細明體" w:hAnsi="新細明體" w:hint="eastAsia"/>
                        </w:rPr>
                        <w:t>〉</w:t>
                      </w:r>
                      <w:r>
                        <w:rPr>
                          <w:rFonts w:ascii="新細明體" w:hAnsi="新細明體" w:hint="eastAsia"/>
                        </w:rPr>
                        <w:t>。試想，如果讓蘇轍撰寫一份「</w:t>
                      </w:r>
                      <w:r w:rsidRPr="00472CE8">
                        <w:rPr>
                          <w:rFonts w:ascii="標楷體" w:eastAsia="標楷體" w:hAnsi="標楷體" w:hint="eastAsia"/>
                          <w:b/>
                          <w:color w:val="1F4E79" w:themeColor="accent5" w:themeShade="80"/>
                        </w:rPr>
                        <w:t>學習歷程自述</w:t>
                      </w:r>
                      <w:r>
                        <w:rPr>
                          <w:rFonts w:ascii="新細明體" w:hAnsi="新細明體" w:hint="eastAsia"/>
                        </w:rPr>
                        <w:t>」，他會如何寫呢？這份</w:t>
                      </w:r>
                      <w:r>
                        <w:rPr>
                          <w:rFonts w:ascii="新細明體" w:hAnsi="新細明體"/>
                        </w:rPr>
                        <w:t>學習單，</w:t>
                      </w:r>
                      <w:r>
                        <w:rPr>
                          <w:rFonts w:ascii="新細明體" w:hAnsi="新細明體" w:hint="eastAsia"/>
                        </w:rPr>
                        <w:t>我們將先從蘇轍</w:t>
                      </w:r>
                      <w:r w:rsidRPr="00032FBF">
                        <w:rPr>
                          <w:rFonts w:ascii="新細明體" w:hAnsi="新細明體" w:hint="eastAsia"/>
                        </w:rPr>
                        <w:t>〈潁濱遺老傳〉</w:t>
                      </w:r>
                      <w:r>
                        <w:rPr>
                          <w:rFonts w:ascii="新細明體" w:hAnsi="新細明體" w:hint="eastAsia"/>
                        </w:rPr>
                        <w:t>了解其生命經驗的自述，然後轉換視角，看他如何寫</w:t>
                      </w:r>
                      <w:r w:rsidRPr="00472CE8">
                        <w:rPr>
                          <w:rFonts w:ascii="新細明體" w:hAnsi="新細明體" w:hint="eastAsia"/>
                        </w:rPr>
                        <w:t>〈遺老齋記〉</w:t>
                      </w:r>
                      <w:r>
                        <w:rPr>
                          <w:rFonts w:ascii="新細明體" w:hAnsi="新細明體" w:hint="eastAsia"/>
                        </w:rPr>
                        <w:t>喔</w:t>
                      </w:r>
                      <w:r>
                        <w:rPr>
                          <w:rFonts w:ascii="新細明體" w:hAnsi="新細明體"/>
                        </w:rPr>
                        <w:t>！</w:t>
                      </w:r>
                    </w:p>
                    <w:p w14:paraId="01D1A5F6" w14:textId="1DE933C4" w:rsidR="001E2235" w:rsidRDefault="001E2235" w:rsidP="00043AF2">
                      <w:pPr>
                        <w:rPr>
                          <w:rFonts w:ascii="新細明體" w:hAnsi="新細明體"/>
                          <w:bdr w:val="single" w:sz="4" w:space="0" w:color="auto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【學習脈絡】</w:t>
                      </w:r>
                      <w:r w:rsidRPr="003365F0">
                        <w:rPr>
                          <w:rFonts w:ascii="新細明體" w:hAnsi="新細明體" w:hint="eastAsia"/>
                          <w:bdr w:val="single" w:sz="4" w:space="0" w:color="auto"/>
                        </w:rPr>
                        <w:t>建物命名</w:t>
                      </w:r>
                      <w:r w:rsidRPr="003365F0">
                        <w:rPr>
                          <w:rFonts w:ascii="新細明體" w:hAnsi="新細明體" w:hint="eastAsia"/>
                        </w:rPr>
                        <w:t xml:space="preserve">　↹　</w:t>
                      </w:r>
                      <w:r w:rsidRPr="003365F0">
                        <w:rPr>
                          <w:rFonts w:ascii="新細明體" w:hAnsi="新細明體" w:hint="eastAsia"/>
                          <w:bdr w:val="single" w:sz="4" w:space="0" w:color="auto"/>
                        </w:rPr>
                        <w:t>人物名號</w:t>
                      </w:r>
                      <w:r w:rsidRPr="003365F0">
                        <w:rPr>
                          <w:rFonts w:ascii="新細明體" w:hAnsi="新細明體" w:hint="eastAsia"/>
                        </w:rPr>
                        <w:t xml:space="preserve">　↹　</w:t>
                      </w:r>
                      <w:r w:rsidRPr="003365F0">
                        <w:rPr>
                          <w:rFonts w:ascii="新細明體" w:hAnsi="新細明體" w:hint="eastAsia"/>
                          <w:bdr w:val="single" w:sz="4" w:space="0" w:color="auto"/>
                        </w:rPr>
                        <w:t>人物自傳</w:t>
                      </w:r>
                    </w:p>
                    <w:p w14:paraId="5101D66A" w14:textId="44134D92" w:rsidR="001E2235" w:rsidRDefault="001E2235" w:rsidP="00043AF2">
                      <w:pPr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【學習核心】知人論世、文學來自人生之專題式</w:t>
                      </w:r>
                      <w:r>
                        <w:rPr>
                          <w:rFonts w:ascii="新細明體" w:hAnsi="新細明體"/>
                        </w:rPr>
                        <w:t>學習單</w:t>
                      </w:r>
                    </w:p>
                    <w:p w14:paraId="2A4D2F54" w14:textId="04B5E5A1" w:rsidR="001E2235" w:rsidRPr="00406E57" w:rsidRDefault="001E2235" w:rsidP="00043AF2">
                      <w:pPr>
                        <w:rPr>
                          <w:b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【相關議題】生涯規劃、生命教育、家庭教育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134F">
        <w:rPr>
          <w:b/>
          <w:bCs/>
        </w:rPr>
        <w:t xml:space="preserve">                              </w:t>
      </w:r>
      <w:r w:rsidR="009B134F">
        <w:rPr>
          <w:b/>
          <w:bCs/>
          <w:u w:val="single"/>
        </w:rPr>
        <w:t xml:space="preserve"> </w:t>
      </w:r>
      <w:r w:rsidR="009B134F">
        <w:rPr>
          <w:rFonts w:hint="eastAsia"/>
          <w:b/>
          <w:bCs/>
          <w:u w:val="single"/>
        </w:rPr>
        <w:t xml:space="preserve">　</w:t>
      </w:r>
      <w:r w:rsidR="009B134F">
        <w:rPr>
          <w:rFonts w:hint="eastAsia"/>
          <w:u w:val="single"/>
        </w:rPr>
        <w:t xml:space="preserve">　</w:t>
      </w:r>
      <w:r w:rsidR="009B134F">
        <w:rPr>
          <w:rFonts w:hint="eastAsia"/>
        </w:rPr>
        <w:t>年</w:t>
      </w:r>
      <w:r w:rsidR="009B134F">
        <w:rPr>
          <w:rFonts w:hint="eastAsia"/>
          <w:u w:val="single"/>
        </w:rPr>
        <w:t xml:space="preserve">　　　</w:t>
      </w:r>
      <w:r w:rsidR="009B134F">
        <w:rPr>
          <w:rFonts w:hint="eastAsia"/>
        </w:rPr>
        <w:t>班　座號</w:t>
      </w:r>
      <w:r w:rsidR="009B134F">
        <w:rPr>
          <w:rFonts w:hint="eastAsia"/>
          <w:u w:val="single"/>
        </w:rPr>
        <w:t xml:space="preserve">　　　</w:t>
      </w:r>
      <w:r w:rsidR="009B134F">
        <w:rPr>
          <w:rFonts w:hint="eastAsia"/>
        </w:rPr>
        <w:t>姓名：</w:t>
      </w:r>
      <w:r w:rsidR="009B134F">
        <w:rPr>
          <w:rFonts w:hint="eastAsia"/>
          <w:u w:val="single"/>
        </w:rPr>
        <w:t xml:space="preserve">　　</w:t>
      </w:r>
      <w:r w:rsidR="007B2B33">
        <w:rPr>
          <w:rFonts w:hint="eastAsia"/>
          <w:u w:val="single"/>
        </w:rPr>
        <w:t xml:space="preserve">         </w:t>
      </w:r>
      <w:r w:rsidR="009B134F">
        <w:rPr>
          <w:rFonts w:hint="eastAsia"/>
          <w:u w:val="single"/>
        </w:rPr>
        <w:t xml:space="preserve">　</w:t>
      </w:r>
    </w:p>
    <w:p w14:paraId="493725AD" w14:textId="219FC725" w:rsidR="0013647D" w:rsidRDefault="009B134F" w:rsidP="0013647D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="0013647D">
        <w:rPr>
          <w:rFonts w:ascii="標楷體" w:eastAsia="標楷體" w:hAnsi="標楷體" w:hint="eastAsia"/>
          <w:b/>
          <w:sz w:val="28"/>
          <w:szCs w:val="28"/>
        </w:rPr>
        <w:t>、</w:t>
      </w:r>
      <w:r w:rsidR="003169AC">
        <w:rPr>
          <w:rFonts w:ascii="標楷體" w:eastAsia="標楷體" w:hAnsi="標楷體" w:hint="eastAsia"/>
          <w:b/>
          <w:sz w:val="28"/>
          <w:szCs w:val="28"/>
        </w:rPr>
        <w:t>題解</w:t>
      </w:r>
      <w:r w:rsidR="0013647D">
        <w:rPr>
          <w:rFonts w:ascii="標楷體" w:eastAsia="標楷體" w:hAnsi="標楷體" w:hint="eastAsia"/>
          <w:b/>
          <w:sz w:val="28"/>
          <w:szCs w:val="28"/>
        </w:rPr>
        <w:t>與思辨</w:t>
      </w:r>
    </w:p>
    <w:p w14:paraId="63AD2CBF" w14:textId="09A7A1E6" w:rsidR="0013647D" w:rsidRPr="008E1960" w:rsidRDefault="00BA4D6E" w:rsidP="008E1960">
      <w:pPr>
        <w:tabs>
          <w:tab w:val="left" w:pos="180"/>
        </w:tabs>
        <w:spacing w:line="44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709368" wp14:editId="44DAA9D2">
                <wp:simplePos x="0" y="0"/>
                <wp:positionH relativeFrom="column">
                  <wp:posOffset>3812402</wp:posOffset>
                </wp:positionH>
                <wp:positionV relativeFrom="paragraph">
                  <wp:posOffset>4445</wp:posOffset>
                </wp:positionV>
                <wp:extent cx="1153160" cy="393065"/>
                <wp:effectExtent l="0" t="0" r="27940" b="45085"/>
                <wp:wrapNone/>
                <wp:docPr id="6" name="圖說文字: 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393065"/>
                        </a:xfrm>
                        <a:prstGeom prst="downArrowCallout">
                          <a:avLst>
                            <a:gd name="adj1" fmla="val 33091"/>
                            <a:gd name="adj2" fmla="val 25000"/>
                            <a:gd name="adj3" fmla="val 25000"/>
                            <a:gd name="adj4" fmla="val 750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70534" w14:textId="397CCE46" w:rsidR="001E2235" w:rsidRPr="00043AF2" w:rsidRDefault="001E2235" w:rsidP="00F3227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3AF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這是文章材料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0936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圖說文字: 向下箭號 6" o:spid="_x0000_s1027" type="#_x0000_t80" style="position:absolute;left:0;text-align:left;margin-left:300.2pt;margin-top:.35pt;width:90.8pt;height:3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" adj="16200,8959,16200,9582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A170534" w14:textId="397CCE46" w:rsidR="001E2235" w:rsidRPr="00043AF2" w:rsidRDefault="001E2235" w:rsidP="00F3227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43AF2">
                        <w:rPr>
                          <w:rFonts w:hint="eastAsia"/>
                          <w:sz w:val="22"/>
                          <w:szCs w:val="22"/>
                        </w:rPr>
                        <w:t>這是文章材料</w:t>
                      </w:r>
                    </w:p>
                  </w:txbxContent>
                </v:textbox>
              </v:shape>
            </w:pict>
          </mc:Fallback>
        </mc:AlternateContent>
      </w:r>
      <w:r w:rsidR="008E1960" w:rsidRPr="008E1960">
        <w:rPr>
          <w:rFonts w:ascii="標楷體" w:eastAsia="標楷體" w:hAnsi="標楷體" w:hint="eastAsia"/>
          <w:b/>
          <w:bCs/>
          <w:color w:val="002060"/>
        </w:rPr>
        <w:t>一、</w:t>
      </w:r>
      <w:r w:rsidR="0013647D" w:rsidRPr="008A731E">
        <w:rPr>
          <w:rFonts w:ascii="標楷體" w:eastAsia="標楷體" w:hAnsi="標楷體" w:hint="eastAsia"/>
          <w:b/>
          <w:bCs/>
          <w:color w:val="002060"/>
        </w:rPr>
        <w:t>題目</w:t>
      </w:r>
      <w:r w:rsidR="008A731E" w:rsidRPr="008A731E">
        <w:rPr>
          <w:rFonts w:ascii="標楷體" w:eastAsia="標楷體" w:hAnsi="標楷體" w:hint="eastAsia"/>
          <w:b/>
          <w:bCs/>
          <w:color w:val="002060"/>
        </w:rPr>
        <w:t>訊息</w:t>
      </w:r>
    </w:p>
    <w:p w14:paraId="059A7F7F" w14:textId="716C5C53" w:rsidR="0013647D" w:rsidRDefault="00BB0EA8" w:rsidP="0013647D">
      <w:pPr>
        <w:tabs>
          <w:tab w:val="left" w:pos="180"/>
        </w:tabs>
        <w:spacing w:line="440" w:lineRule="exac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C26F21" wp14:editId="4721AA00">
            <wp:simplePos x="0" y="0"/>
            <wp:positionH relativeFrom="column">
              <wp:posOffset>-170077</wp:posOffset>
            </wp:positionH>
            <wp:positionV relativeFrom="paragraph">
              <wp:posOffset>57963</wp:posOffset>
            </wp:positionV>
            <wp:extent cx="5537606" cy="555955"/>
            <wp:effectExtent l="0" t="57150" r="0" b="0"/>
            <wp:wrapNone/>
            <wp:docPr id="11" name="資料庫圖表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9D207" w14:textId="1EBB5B87" w:rsidR="0013647D" w:rsidRDefault="00CC7B39" w:rsidP="0013647D">
      <w:pPr>
        <w:tabs>
          <w:tab w:val="left" w:pos="180"/>
        </w:tabs>
        <w:spacing w:line="44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9350D" wp14:editId="69BBC809">
                <wp:simplePos x="0" y="0"/>
                <wp:positionH relativeFrom="column">
                  <wp:posOffset>3161877</wp:posOffset>
                </wp:positionH>
                <wp:positionV relativeFrom="paragraph">
                  <wp:posOffset>131868</wp:posOffset>
                </wp:positionV>
                <wp:extent cx="2557145" cy="641350"/>
                <wp:effectExtent l="0" t="19050" r="14605" b="25400"/>
                <wp:wrapNone/>
                <wp:docPr id="7" name="圖說文字: 向上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145" cy="641350"/>
                        </a:xfrm>
                        <a:prstGeom prst="upArrowCallout">
                          <a:avLst>
                            <a:gd name="adj1" fmla="val 36653"/>
                            <a:gd name="adj2" fmla="val 41375"/>
                            <a:gd name="adj3" fmla="val 6342"/>
                            <a:gd name="adj4" fmla="val 7572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9567E" w14:textId="77777777" w:rsidR="001E2235" w:rsidRDefault="001E2235" w:rsidP="00043AF2">
                            <w:pPr>
                              <w:spacing w:line="280" w:lineRule="exact"/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43AF2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此文</w:t>
                            </w:r>
                            <w:r w:rsidRPr="00043AF2">
                              <w:rPr>
                                <w:rFonts w:hint="eastAsia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double"/>
                              </w:rPr>
                              <w:t>主旨</w:t>
                            </w:r>
                            <w:r w:rsidRPr="00043AF2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會是什麼？</w:t>
                            </w:r>
                          </w:p>
                          <w:p w14:paraId="4303DB0F" w14:textId="4B801102" w:rsidR="001E2235" w:rsidRPr="00043AF2" w:rsidRDefault="001E2235" w:rsidP="00043AF2">
                            <w:pPr>
                              <w:spacing w:line="280" w:lineRule="exact"/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43AF2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如何「</w:t>
                            </w:r>
                            <w:r w:rsidRPr="00043AF2">
                              <w:rPr>
                                <w:rFonts w:hint="eastAsia"/>
                                <w:color w:val="7030A0"/>
                                <w:sz w:val="20"/>
                                <w:szCs w:val="20"/>
                              </w:rPr>
                              <w:t>因景生情</w:t>
                            </w:r>
                            <w:r w:rsidRPr="00043AF2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」或「</w:t>
                            </w:r>
                            <w:r w:rsidRPr="00043AF2">
                              <w:rPr>
                                <w:rFonts w:hint="eastAsia"/>
                                <w:color w:val="7030A0"/>
                                <w:sz w:val="20"/>
                                <w:szCs w:val="20"/>
                              </w:rPr>
                              <w:t>由景即理</w:t>
                            </w:r>
                            <w:r w:rsidRPr="00043AF2">
                              <w:rPr>
                                <w:rFonts w:hint="eastAsia"/>
                                <w:color w:val="002060"/>
                                <w:sz w:val="20"/>
                                <w:szCs w:val="20"/>
                              </w:rPr>
                              <w:t>」？</w:t>
                            </w:r>
                          </w:p>
                          <w:p w14:paraId="6B184EC6" w14:textId="77777777" w:rsidR="001E2235" w:rsidRPr="00660707" w:rsidRDefault="001E2235" w:rsidP="00F3227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9350D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圖說文字: 向上箭號 7" o:spid="_x0000_s1028" type="#_x0000_t79" style="position:absolute;left:0;text-align:left;margin-left:248.95pt;margin-top:10.4pt;width:201.35pt;height:5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" adj="5244,8559,1370,9807" fillcolor="#fff2cc [663]" strokecolor="#ffc000 [3207]" strokeweight=".5pt">
                <v:textbox>
                  <w:txbxContent>
                    <w:p w14:paraId="0B19567E" w14:textId="77777777" w:rsidR="001E2235" w:rsidRDefault="001E2235" w:rsidP="00043AF2">
                      <w:pPr>
                        <w:spacing w:line="280" w:lineRule="exact"/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043AF2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此文</w:t>
                      </w:r>
                      <w:r w:rsidRPr="00043AF2">
                        <w:rPr>
                          <w:rFonts w:hint="eastAsia"/>
                          <w:b/>
                          <w:bCs/>
                          <w:color w:val="7030A0"/>
                          <w:sz w:val="20"/>
                          <w:szCs w:val="20"/>
                          <w:u w:val="double"/>
                        </w:rPr>
                        <w:t>主旨</w:t>
                      </w:r>
                      <w:r w:rsidRPr="00043AF2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會是什麼？</w:t>
                      </w:r>
                    </w:p>
                    <w:p w14:paraId="4303DB0F" w14:textId="4B801102" w:rsidR="001E2235" w:rsidRPr="00043AF2" w:rsidRDefault="001E2235" w:rsidP="00043AF2">
                      <w:pPr>
                        <w:spacing w:line="280" w:lineRule="exact"/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043AF2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如何「</w:t>
                      </w:r>
                      <w:r w:rsidRPr="00043AF2">
                        <w:rPr>
                          <w:rFonts w:hint="eastAsia"/>
                          <w:color w:val="7030A0"/>
                          <w:sz w:val="20"/>
                          <w:szCs w:val="20"/>
                        </w:rPr>
                        <w:t>因景生情</w:t>
                      </w:r>
                      <w:r w:rsidRPr="00043AF2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」或「</w:t>
                      </w:r>
                      <w:r w:rsidRPr="00043AF2">
                        <w:rPr>
                          <w:rFonts w:hint="eastAsia"/>
                          <w:color w:val="7030A0"/>
                          <w:sz w:val="20"/>
                          <w:szCs w:val="20"/>
                        </w:rPr>
                        <w:t>由景即理</w:t>
                      </w:r>
                      <w:r w:rsidRPr="00043AF2">
                        <w:rPr>
                          <w:rFonts w:hint="eastAsia"/>
                          <w:color w:val="002060"/>
                          <w:sz w:val="20"/>
                          <w:szCs w:val="20"/>
                        </w:rPr>
                        <w:t>」？</w:t>
                      </w:r>
                    </w:p>
                    <w:p w14:paraId="6B184EC6" w14:textId="77777777" w:rsidR="001E2235" w:rsidRPr="00660707" w:rsidRDefault="001E2235" w:rsidP="00F32276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82E36" w14:textId="10EBE1AB" w:rsidR="00660707" w:rsidRDefault="00660707" w:rsidP="0013647D">
      <w:pPr>
        <w:tabs>
          <w:tab w:val="left" w:pos="180"/>
        </w:tabs>
        <w:spacing w:line="440" w:lineRule="exact"/>
        <w:jc w:val="both"/>
        <w:rPr>
          <w:rFonts w:ascii="標楷體" w:eastAsia="標楷體" w:hAnsi="標楷體"/>
          <w:bdr w:val="single" w:sz="4" w:space="0" w:color="auto" w:frame="1"/>
        </w:rPr>
      </w:pPr>
    </w:p>
    <w:p w14:paraId="2196E1E2" w14:textId="62382CFF" w:rsidR="0013647D" w:rsidRPr="00010449" w:rsidRDefault="0013647D" w:rsidP="0013647D">
      <w:pPr>
        <w:tabs>
          <w:tab w:val="left" w:pos="180"/>
        </w:tabs>
        <w:spacing w:line="440" w:lineRule="exact"/>
        <w:jc w:val="both"/>
        <w:rPr>
          <w:rFonts w:ascii="標楷體" w:eastAsia="標楷體" w:hAnsi="標楷體"/>
          <w:b/>
        </w:rPr>
      </w:pPr>
      <w:r w:rsidRPr="00010449">
        <w:rPr>
          <w:rFonts w:ascii="標楷體" w:eastAsia="標楷體" w:hAnsi="標楷體" w:hint="eastAsia"/>
          <w:b/>
          <w:bdr w:val="single" w:sz="4" w:space="0" w:color="auto" w:frame="1"/>
        </w:rPr>
        <w:t>想一想</w:t>
      </w:r>
    </w:p>
    <w:p w14:paraId="6EDAE06B" w14:textId="3A1DB662" w:rsidR="00843579" w:rsidRPr="00CE3F38" w:rsidRDefault="0013647D" w:rsidP="0013647D">
      <w:pPr>
        <w:tabs>
          <w:tab w:val="left" w:pos="180"/>
        </w:tabs>
        <w:spacing w:line="360" w:lineRule="exact"/>
        <w:jc w:val="both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 xml:space="preserve">　</w:t>
      </w:r>
      <w:r>
        <w:rPr>
          <w:rFonts w:ascii="新細明體" w:hAnsi="新細明體" w:hint="eastAsia"/>
        </w:rPr>
        <w:t>（一）</w:t>
      </w:r>
      <w:r w:rsidR="00843579">
        <w:rPr>
          <w:rFonts w:ascii="新細明體" w:hAnsi="新細明體" w:hint="eastAsia"/>
        </w:rPr>
        <w:t>為何</w:t>
      </w:r>
      <w:r w:rsidR="00537DD0">
        <w:rPr>
          <w:rFonts w:ascii="新細明體" w:hAnsi="新細明體" w:hint="eastAsia"/>
        </w:rPr>
        <w:t>命</w:t>
      </w:r>
      <w:r w:rsidR="00843579">
        <w:rPr>
          <w:rFonts w:ascii="新細明體" w:hAnsi="新細明體" w:hint="eastAsia"/>
        </w:rPr>
        <w:t>名為</w:t>
      </w:r>
      <w:r w:rsidRPr="00CE3F38">
        <w:rPr>
          <w:rFonts w:ascii="新細明體" w:hAnsi="新細明體" w:hint="eastAsia"/>
        </w:rPr>
        <w:t>「</w:t>
      </w:r>
      <w:r w:rsidR="00537DD0" w:rsidRPr="00CE3F38">
        <w:rPr>
          <w:rFonts w:ascii="標楷體" w:eastAsia="標楷體" w:hAnsi="標楷體" w:hint="eastAsia"/>
          <w:b/>
        </w:rPr>
        <w:t>遺老</w:t>
      </w:r>
      <w:r w:rsidRPr="00CE3F38">
        <w:rPr>
          <w:rFonts w:ascii="新細明體" w:hAnsi="新細明體" w:hint="eastAsia"/>
        </w:rPr>
        <w:t>」</w:t>
      </w:r>
      <w:r w:rsidR="00843579" w:rsidRPr="00CE3F38">
        <w:rPr>
          <w:rFonts w:ascii="新細明體" w:hAnsi="新細明體" w:hint="eastAsia"/>
        </w:rPr>
        <w:t>？</w:t>
      </w:r>
      <w:r w:rsidR="00537DD0" w:rsidRPr="00CE3F38">
        <w:rPr>
          <w:rFonts w:ascii="新細明體" w:hAnsi="新細明體" w:hint="eastAsia"/>
        </w:rPr>
        <w:t>「</w:t>
      </w:r>
      <w:r w:rsidR="00537DD0" w:rsidRPr="00CE3F38">
        <w:rPr>
          <w:rFonts w:ascii="標楷體" w:eastAsia="標楷體" w:hAnsi="標楷體" w:hint="eastAsia"/>
          <w:b/>
        </w:rPr>
        <w:t>遺老</w:t>
      </w:r>
      <w:r w:rsidR="00537DD0" w:rsidRPr="00CE3F38">
        <w:rPr>
          <w:rFonts w:ascii="新細明體" w:hAnsi="新細明體" w:hint="eastAsia"/>
        </w:rPr>
        <w:t>」的意涵為何？</w:t>
      </w:r>
    </w:p>
    <w:p w14:paraId="545030F9" w14:textId="4D923302" w:rsidR="00537DD0" w:rsidRDefault="00537DD0" w:rsidP="0013647D">
      <w:pPr>
        <w:tabs>
          <w:tab w:val="left" w:pos="180"/>
        </w:tabs>
        <w:spacing w:line="360" w:lineRule="exact"/>
        <w:jc w:val="both"/>
        <w:rPr>
          <w:rFonts w:ascii="新細明體" w:hAnsi="新細明體"/>
        </w:rPr>
      </w:pPr>
      <w:r w:rsidRPr="00CE3F38">
        <w:rPr>
          <w:rFonts w:ascii="新細明體" w:hAnsi="新細明體" w:hint="eastAsia"/>
        </w:rPr>
        <w:t xml:space="preserve">　（二）蘇轍</w:t>
      </w:r>
      <w:r w:rsidR="00144E9D">
        <w:rPr>
          <w:rFonts w:ascii="新細明體" w:hAnsi="新細明體" w:hint="eastAsia"/>
        </w:rPr>
        <w:t>晚</w:t>
      </w:r>
      <w:r w:rsidRPr="00CE3F38">
        <w:rPr>
          <w:rFonts w:ascii="新細明體" w:hAnsi="新細明體" w:hint="eastAsia"/>
        </w:rPr>
        <w:t>年自稱「</w:t>
      </w:r>
      <w:r w:rsidR="00405E1D" w:rsidRPr="00405E1D">
        <w:rPr>
          <w:rFonts w:ascii="標楷體" w:eastAsia="標楷體" w:hAnsi="標楷體" w:hint="eastAsia"/>
          <w:b/>
        </w:rPr>
        <w:t>潁</w:t>
      </w:r>
      <w:r w:rsidRPr="00CE3F38">
        <w:rPr>
          <w:rFonts w:ascii="標楷體" w:eastAsia="標楷體" w:hAnsi="標楷體" w:hint="eastAsia"/>
          <w:b/>
        </w:rPr>
        <w:t>濱遺老</w:t>
      </w:r>
      <w:r w:rsidRPr="00CE3F38">
        <w:rPr>
          <w:rFonts w:ascii="新細明體" w:hAnsi="新細明體" w:hint="eastAsia"/>
        </w:rPr>
        <w:t>」，</w:t>
      </w:r>
      <w:r w:rsidR="00144E9D" w:rsidRPr="00CE3F38">
        <w:rPr>
          <w:rFonts w:ascii="新細明體" w:hAnsi="新細明體" w:hint="eastAsia"/>
        </w:rPr>
        <w:t>並</w:t>
      </w:r>
      <w:r w:rsidR="00144E9D">
        <w:rPr>
          <w:rFonts w:ascii="新細明體" w:hAnsi="新細明體" w:hint="eastAsia"/>
        </w:rPr>
        <w:t>以「</w:t>
      </w:r>
      <w:r w:rsidR="00144E9D" w:rsidRPr="00CE3F38">
        <w:rPr>
          <w:rFonts w:ascii="新細明體" w:hAnsi="新細明體" w:hint="eastAsia"/>
        </w:rPr>
        <w:t>遺老</w:t>
      </w:r>
      <w:r w:rsidR="00144E9D">
        <w:rPr>
          <w:rFonts w:ascii="新細明體" w:hAnsi="新細明體" w:hint="eastAsia"/>
        </w:rPr>
        <w:t>」為齋命名，</w:t>
      </w:r>
      <w:r w:rsidR="007B79F8">
        <w:rPr>
          <w:rFonts w:ascii="新細明體" w:hAnsi="新細明體" w:hint="eastAsia"/>
        </w:rPr>
        <w:t>那麼在</w:t>
      </w:r>
      <w:r w:rsidR="00144E9D">
        <w:rPr>
          <w:rFonts w:ascii="新細明體" w:hAnsi="新細明體" w:hint="eastAsia"/>
        </w:rPr>
        <w:t>〈</w:t>
      </w:r>
      <w:r w:rsidR="00144E9D" w:rsidRPr="00CE3F38">
        <w:rPr>
          <w:rFonts w:ascii="新細明體" w:hAnsi="新細明體" w:hint="eastAsia"/>
        </w:rPr>
        <w:t>遺老齋</w:t>
      </w:r>
      <w:r w:rsidR="00144E9D">
        <w:rPr>
          <w:rFonts w:ascii="新細明體" w:hAnsi="新細明體" w:hint="eastAsia"/>
        </w:rPr>
        <w:t>記〉將透露什麼</w:t>
      </w:r>
      <w:r w:rsidR="00560254" w:rsidRPr="00CE3F38">
        <w:rPr>
          <w:rFonts w:ascii="新細明體" w:hAnsi="新細明體" w:hint="eastAsia"/>
        </w:rPr>
        <w:t>心情與想法</w:t>
      </w:r>
      <w:r w:rsidR="00144E9D">
        <w:rPr>
          <w:rFonts w:ascii="新細明體" w:hAnsi="新細明體" w:hint="eastAsia"/>
        </w:rPr>
        <w:t>呢</w:t>
      </w:r>
      <w:r w:rsidR="00560254" w:rsidRPr="00CE3F38">
        <w:rPr>
          <w:rFonts w:ascii="新細明體" w:hAnsi="新細明體" w:hint="eastAsia"/>
        </w:rPr>
        <w:t>？</w:t>
      </w:r>
    </w:p>
    <w:p w14:paraId="0E4FCD5A" w14:textId="66F1588C" w:rsidR="00957159" w:rsidRDefault="00560254">
      <w:pPr>
        <w:rPr>
          <w:rFonts w:ascii="標楷體" w:eastAsia="標楷體" w:hAnsi="標楷體"/>
          <w:b/>
          <w:bCs/>
          <w:color w:val="002060"/>
        </w:rPr>
      </w:pPr>
      <w:r w:rsidRPr="00CE3F38">
        <w:rPr>
          <w:rFonts w:ascii="新細明體" w:hAnsi="新細明體" w:hint="eastAsia"/>
        </w:rPr>
        <w:t xml:space="preserve">　（三）</w:t>
      </w:r>
      <w:r w:rsidR="009938FE">
        <w:rPr>
          <w:rFonts w:ascii="新細明體" w:hAnsi="新細明體" w:hint="eastAsia"/>
        </w:rPr>
        <w:t>回想一下，</w:t>
      </w:r>
      <w:r w:rsidR="00F34C08" w:rsidRPr="00CE3F38">
        <w:rPr>
          <w:rFonts w:ascii="新細明體" w:hAnsi="新細明體" w:hint="eastAsia"/>
        </w:rPr>
        <w:t>歐陽修自號</w:t>
      </w:r>
      <w:r w:rsidR="00F34C08" w:rsidRPr="009938FE">
        <w:rPr>
          <w:rFonts w:ascii="新細明體" w:hAnsi="新細明體" w:hint="eastAsia"/>
        </w:rPr>
        <w:t>「醉翁」</w:t>
      </w:r>
      <w:r w:rsidR="00D418CD" w:rsidRPr="009938FE">
        <w:rPr>
          <w:rFonts w:ascii="新細明體" w:hAnsi="新細明體" w:hint="eastAsia"/>
        </w:rPr>
        <w:t>，</w:t>
      </w:r>
      <w:r w:rsidR="00F34C08" w:rsidRPr="009938FE">
        <w:rPr>
          <w:rFonts w:ascii="新細明體" w:hAnsi="新細明體" w:hint="eastAsia"/>
        </w:rPr>
        <w:t>並以「醉翁」為亭命名，</w:t>
      </w:r>
      <w:r w:rsidR="009938FE" w:rsidRPr="009938FE">
        <w:rPr>
          <w:rFonts w:ascii="新細明體" w:hAnsi="新細明體" w:hint="eastAsia"/>
        </w:rPr>
        <w:t>在〈醉翁亭記〉一文，</w:t>
      </w:r>
      <w:r w:rsidR="00F34C08" w:rsidRPr="009938FE">
        <w:rPr>
          <w:rFonts w:ascii="新細明體" w:hAnsi="新細明體" w:hint="eastAsia"/>
        </w:rPr>
        <w:t>他</w:t>
      </w:r>
      <w:r w:rsidR="00D418CD" w:rsidRPr="009938FE">
        <w:rPr>
          <w:rFonts w:ascii="新細明體" w:hAnsi="新細明體" w:hint="eastAsia"/>
        </w:rPr>
        <w:t>如何</w:t>
      </w:r>
      <w:r w:rsidR="00A536DD">
        <w:rPr>
          <w:rFonts w:ascii="新細明體" w:hAnsi="新細明體" w:hint="eastAsia"/>
        </w:rPr>
        <w:t>連結</w:t>
      </w:r>
      <w:r w:rsidR="00A536DD" w:rsidRPr="009938FE">
        <w:rPr>
          <w:rFonts w:ascii="新細明體" w:hAnsi="新細明體" w:hint="eastAsia"/>
        </w:rPr>
        <w:t>「醉翁」</w:t>
      </w:r>
      <w:r w:rsidR="00A536DD">
        <w:rPr>
          <w:rFonts w:ascii="新細明體" w:hAnsi="新細明體" w:hint="eastAsia"/>
        </w:rPr>
        <w:t>其人與亭</w:t>
      </w:r>
      <w:r w:rsidR="00D418CD" w:rsidRPr="009938FE">
        <w:rPr>
          <w:rFonts w:ascii="新細明體" w:hAnsi="新細明體" w:hint="eastAsia"/>
        </w:rPr>
        <w:t>的</w:t>
      </w:r>
      <w:r w:rsidR="00A536DD">
        <w:rPr>
          <w:rFonts w:ascii="新細明體" w:hAnsi="新細明體" w:hint="eastAsia"/>
        </w:rPr>
        <w:t>關係</w:t>
      </w:r>
      <w:r w:rsidR="00D418CD">
        <w:rPr>
          <w:rFonts w:ascii="新細明體" w:hAnsi="新細明體" w:hint="eastAsia"/>
        </w:rPr>
        <w:t>呢？</w:t>
      </w:r>
    </w:p>
    <w:p w14:paraId="1856808E" w14:textId="77777777" w:rsidR="0008265B" w:rsidRDefault="0008265B" w:rsidP="0006440C">
      <w:pPr>
        <w:rPr>
          <w:rFonts w:ascii="標楷體" w:eastAsia="標楷體" w:hAnsi="標楷體"/>
          <w:b/>
          <w:color w:val="7030A0"/>
          <w:bdr w:val="single" w:sz="4" w:space="0" w:color="auto" w:frame="1"/>
        </w:rPr>
      </w:pPr>
    </w:p>
    <w:p w14:paraId="1D8C4E7A" w14:textId="75E61F95" w:rsidR="0008265B" w:rsidRPr="00010449" w:rsidRDefault="00887B06" w:rsidP="0006440C">
      <w:pPr>
        <w:rPr>
          <w:rFonts w:ascii="標楷體" w:eastAsia="標楷體" w:hAnsi="標楷體"/>
          <w:b/>
          <w:bdr w:val="single" w:sz="4" w:space="0" w:color="auto" w:frame="1"/>
        </w:rPr>
      </w:pPr>
      <w:r w:rsidRPr="00010449">
        <w:rPr>
          <w:rFonts w:ascii="標楷體" w:eastAsia="標楷體" w:hAnsi="標楷體" w:hint="eastAsia"/>
          <w:b/>
          <w:bdr w:val="single" w:sz="4" w:space="0" w:color="auto" w:frame="1"/>
        </w:rPr>
        <w:t>課前閱讀暖身操</w:t>
      </w:r>
    </w:p>
    <w:p w14:paraId="5E10C8C1" w14:textId="3304C8B8" w:rsidR="0006440C" w:rsidRDefault="0006440C" w:rsidP="0006440C">
      <w:pPr>
        <w:pStyle w:val="a9"/>
        <w:rPr>
          <w:rFonts w:ascii="新細明體" w:hAnsi="新細明體"/>
        </w:rPr>
      </w:pPr>
      <w:r>
        <w:rPr>
          <w:rFonts w:hint="eastAsia"/>
        </w:rPr>
        <w:t xml:space="preserve">　　</w:t>
      </w:r>
      <w:r w:rsidRPr="001B23EB">
        <w:rPr>
          <w:rFonts w:hint="eastAsia"/>
        </w:rPr>
        <w:t>蘇轍〈遺老齋記〉</w:t>
      </w:r>
      <w:r>
        <w:rPr>
          <w:rFonts w:hint="eastAsia"/>
        </w:rPr>
        <w:t>以「</w:t>
      </w:r>
      <w:r w:rsidRPr="001B23EB">
        <w:rPr>
          <w:rFonts w:hint="eastAsia"/>
        </w:rPr>
        <w:t>遺老</w:t>
      </w:r>
      <w:r>
        <w:rPr>
          <w:rFonts w:hint="eastAsia"/>
        </w:rPr>
        <w:t>」為齋命名，那麼，蘇轍的</w:t>
      </w:r>
      <w:r w:rsidRPr="00CE3F38">
        <w:rPr>
          <w:rFonts w:ascii="新細明體" w:hAnsi="新細明體" w:hint="eastAsia"/>
        </w:rPr>
        <w:t>「</w:t>
      </w:r>
      <w:r w:rsidRPr="00CE3F38">
        <w:rPr>
          <w:rFonts w:ascii="標楷體" w:eastAsia="標楷體" w:hAnsi="標楷體" w:hint="eastAsia"/>
          <w:b/>
        </w:rPr>
        <w:t>遺老</w:t>
      </w:r>
      <w:r w:rsidRPr="00CE3F38">
        <w:rPr>
          <w:rFonts w:ascii="新細明體" w:hAnsi="新細明體" w:hint="eastAsia"/>
        </w:rPr>
        <w:t>」的意涵</w:t>
      </w:r>
      <w:r>
        <w:rPr>
          <w:rFonts w:ascii="新細明體" w:hAnsi="新細明體" w:hint="eastAsia"/>
        </w:rPr>
        <w:t>可能</w:t>
      </w:r>
      <w:r w:rsidRPr="00CE3F38">
        <w:rPr>
          <w:rFonts w:ascii="新細明體" w:hAnsi="新細明體" w:hint="eastAsia"/>
        </w:rPr>
        <w:t>為何</w:t>
      </w:r>
      <w:r>
        <w:rPr>
          <w:rFonts w:ascii="新細明體" w:hAnsi="新細明體" w:hint="eastAsia"/>
        </w:rPr>
        <w:t>呢</w:t>
      </w:r>
      <w:r w:rsidRPr="00CE3F38">
        <w:rPr>
          <w:rFonts w:ascii="新細明體" w:hAnsi="新細明體" w:hint="eastAsia"/>
        </w:rPr>
        <w:t>？</w:t>
      </w:r>
      <w:r w:rsidR="00AF56CC">
        <w:rPr>
          <w:rFonts w:ascii="新細明體" w:hAnsi="新細明體" w:hint="eastAsia"/>
        </w:rPr>
        <w:t>我們先來認識</w:t>
      </w:r>
      <w:r>
        <w:rPr>
          <w:rFonts w:hint="eastAsia"/>
        </w:rPr>
        <w:t>「</w:t>
      </w:r>
      <w:r w:rsidRPr="001B23EB">
        <w:rPr>
          <w:rFonts w:hint="eastAsia"/>
        </w:rPr>
        <w:t>遺老</w:t>
      </w:r>
      <w:r>
        <w:rPr>
          <w:rFonts w:hint="eastAsia"/>
        </w:rPr>
        <w:t>」</w:t>
      </w:r>
      <w:r w:rsidR="00F41715">
        <w:rPr>
          <w:rFonts w:hint="eastAsia"/>
        </w:rPr>
        <w:t>二字</w:t>
      </w:r>
      <w:r w:rsidR="00AF56CC">
        <w:rPr>
          <w:rFonts w:hint="eastAsia"/>
        </w:rPr>
        <w:t>有哪些</w:t>
      </w:r>
      <w:r w:rsidR="006E4565">
        <w:rPr>
          <w:rFonts w:hint="eastAsia"/>
        </w:rPr>
        <w:t>意涵</w:t>
      </w:r>
      <w:r w:rsidR="00AF56CC">
        <w:rPr>
          <w:rFonts w:hint="eastAsia"/>
        </w:rPr>
        <w:t>？</w:t>
      </w:r>
    </w:p>
    <w:p w14:paraId="252BBE67" w14:textId="2C8E7502" w:rsidR="0006440C" w:rsidRDefault="0006440C" w:rsidP="0006440C">
      <w:pPr>
        <w:pStyle w:val="a9"/>
      </w:pPr>
      <w:r>
        <w:rPr>
          <w:rFonts w:hint="eastAsia"/>
        </w:rPr>
        <w:t xml:space="preserve">　　請閱讀以下四則資料，判斷</w:t>
      </w:r>
      <w:r w:rsidR="00F87208" w:rsidRPr="0008265B">
        <w:rPr>
          <w:rFonts w:hint="eastAsia"/>
          <w:b/>
        </w:rPr>
        <w:t>「遺老」</w:t>
      </w:r>
      <w:r w:rsidRPr="0008265B">
        <w:rPr>
          <w:rFonts w:hint="eastAsia"/>
          <w:b/>
        </w:rPr>
        <w:t>意涵</w:t>
      </w:r>
      <w:r>
        <w:rPr>
          <w:rFonts w:hint="eastAsia"/>
        </w:rPr>
        <w:t>為何：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562"/>
        <w:gridCol w:w="3969"/>
        <w:gridCol w:w="5103"/>
      </w:tblGrid>
      <w:tr w:rsidR="000602E9" w14:paraId="7F11FA04" w14:textId="77777777" w:rsidTr="00BA4D6E">
        <w:tc>
          <w:tcPr>
            <w:tcW w:w="562" w:type="dxa"/>
          </w:tcPr>
          <w:p w14:paraId="28701C75" w14:textId="77777777" w:rsidR="000602E9" w:rsidRDefault="000602E9" w:rsidP="0006440C">
            <w:pPr>
              <w:pStyle w:val="a9"/>
            </w:pPr>
          </w:p>
        </w:tc>
        <w:tc>
          <w:tcPr>
            <w:tcW w:w="3969" w:type="dxa"/>
          </w:tcPr>
          <w:p w14:paraId="11764AF1" w14:textId="3BD563D0" w:rsidR="000602E9" w:rsidRDefault="000602E9" w:rsidP="000602E9">
            <w:pPr>
              <w:pStyle w:val="a9"/>
              <w:jc w:val="center"/>
            </w:pPr>
            <w:r w:rsidRPr="000602E9"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602E9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5103" w:type="dxa"/>
          </w:tcPr>
          <w:p w14:paraId="0225CC0F" w14:textId="18BB9AB2" w:rsidR="000602E9" w:rsidRDefault="000602E9" w:rsidP="000602E9">
            <w:pPr>
              <w:pStyle w:val="a9"/>
              <w:jc w:val="center"/>
            </w:pPr>
            <w:r w:rsidRPr="000602E9">
              <w:rPr>
                <w:rFonts w:ascii="標楷體" w:eastAsia="標楷體" w:hAnsi="標楷體" w:hint="eastAsia"/>
              </w:rPr>
              <w:t>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602E9">
              <w:rPr>
                <w:rFonts w:ascii="標楷體" w:eastAsia="標楷體" w:hAnsi="標楷體" w:hint="eastAsia"/>
              </w:rPr>
              <w:t>文</w:t>
            </w:r>
          </w:p>
        </w:tc>
      </w:tr>
      <w:tr w:rsidR="000602E9" w14:paraId="41CEBE08" w14:textId="77777777" w:rsidTr="00BA4D6E">
        <w:tc>
          <w:tcPr>
            <w:tcW w:w="562" w:type="dxa"/>
          </w:tcPr>
          <w:p w14:paraId="5BC9EC89" w14:textId="33185144" w:rsidR="000602E9" w:rsidRDefault="000602E9" w:rsidP="0006440C">
            <w:pPr>
              <w:pStyle w:val="a9"/>
            </w:pPr>
            <w:r>
              <w:rPr>
                <w:rFonts w:hint="eastAsia"/>
              </w:rPr>
              <w:t>甲</w:t>
            </w:r>
          </w:p>
        </w:tc>
        <w:tc>
          <w:tcPr>
            <w:tcW w:w="3969" w:type="dxa"/>
          </w:tcPr>
          <w:p w14:paraId="6FB16FDA" w14:textId="630DEC98" w:rsidR="000602E9" w:rsidRDefault="000602E9" w:rsidP="00BA4D6E">
            <w:pPr>
              <w:pStyle w:val="a9"/>
              <w:jc w:val="both"/>
            </w:pPr>
            <w:r>
              <w:t>《孟子．告子下》：</w:t>
            </w:r>
            <w:r>
              <w:rPr>
                <w:rFonts w:hint="eastAsia"/>
              </w:rPr>
              <w:t>「</w:t>
            </w:r>
            <w:r w:rsidRPr="002D22DC">
              <w:rPr>
                <w:rFonts w:ascii="標楷體" w:eastAsia="標楷體" w:hAnsi="標楷體" w:hint="eastAsia"/>
              </w:rPr>
              <w:t>孟子曰：</w:t>
            </w:r>
            <w:r>
              <w:rPr>
                <w:rFonts w:ascii="標楷體" w:eastAsia="標楷體" w:hAnsi="標楷體" w:hint="eastAsia"/>
              </w:rPr>
              <w:t>『</w:t>
            </w:r>
            <w:r w:rsidRPr="002D22DC">
              <w:rPr>
                <w:rFonts w:ascii="標楷體" w:eastAsia="標楷體" w:hAnsi="標楷體" w:hint="eastAsia"/>
              </w:rPr>
              <w:t>天子適諸侯曰巡狩，諸侯</w:t>
            </w:r>
            <w:r w:rsidRPr="00552F9E">
              <w:rPr>
                <w:rFonts w:ascii="標楷體" w:eastAsia="標楷體" w:hAnsi="標楷體" w:hint="eastAsia"/>
              </w:rPr>
              <w:t>朝</w:t>
            </w:r>
            <w:r w:rsidRPr="002D22DC">
              <w:rPr>
                <w:rFonts w:ascii="標楷體" w:eastAsia="標楷體" w:hAnsi="標楷體" w:hint="eastAsia"/>
              </w:rPr>
              <w:t>於天子曰述職。春省耕而補不足，秋省斂而助不給。入其疆，土地辟，田野治，</w:t>
            </w:r>
            <w:r w:rsidRPr="0039011A">
              <w:rPr>
                <w:rFonts w:ascii="標楷體" w:eastAsia="標楷體" w:hAnsi="標楷體" w:hint="eastAsia"/>
              </w:rPr>
              <w:t>養老尊賢</w:t>
            </w:r>
            <w:r w:rsidRPr="002D22DC">
              <w:rPr>
                <w:rFonts w:ascii="標楷體" w:eastAsia="標楷體" w:hAnsi="標楷體" w:hint="eastAsia"/>
              </w:rPr>
              <w:t>，俊傑在位，則有</w:t>
            </w:r>
            <w:r w:rsidRPr="00552F9E">
              <w:rPr>
                <w:rFonts w:ascii="標楷體" w:eastAsia="標楷體" w:hAnsi="標楷體" w:hint="eastAsia"/>
              </w:rPr>
              <w:t>慶</w:t>
            </w:r>
            <w:r w:rsidRPr="002D22DC">
              <w:rPr>
                <w:rFonts w:ascii="標楷體" w:eastAsia="標楷體" w:hAnsi="標楷體" w:hint="eastAsia"/>
              </w:rPr>
              <w:t>，慶以地。入其疆，土地荒蕪，</w:t>
            </w:r>
            <w:r w:rsidRPr="0039011A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遺老</w:t>
            </w:r>
            <w:r w:rsidRPr="0039011A">
              <w:rPr>
                <w:rFonts w:ascii="標楷體" w:eastAsia="標楷體" w:hAnsi="標楷體" w:hint="eastAsia"/>
              </w:rPr>
              <w:t>失賢</w:t>
            </w:r>
            <w:r w:rsidRPr="002D22DC">
              <w:rPr>
                <w:rFonts w:ascii="標楷體" w:eastAsia="標楷體" w:hAnsi="標楷體" w:hint="eastAsia"/>
              </w:rPr>
              <w:t>，掊克在位，則有</w:t>
            </w:r>
            <w:r w:rsidRPr="00552F9E">
              <w:rPr>
                <w:rFonts w:ascii="標楷體" w:eastAsia="標楷體" w:hAnsi="標楷體" w:hint="eastAsia"/>
              </w:rPr>
              <w:t>讓</w:t>
            </w:r>
            <w:r w:rsidRPr="002D22DC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』」</w:t>
            </w:r>
          </w:p>
        </w:tc>
        <w:tc>
          <w:tcPr>
            <w:tcW w:w="5103" w:type="dxa"/>
          </w:tcPr>
          <w:p w14:paraId="051CED78" w14:textId="28D00783" w:rsidR="000602E9" w:rsidRPr="00AF56CC" w:rsidRDefault="000602E9" w:rsidP="00BA4D6E">
            <w:pPr>
              <w:pStyle w:val="a9"/>
              <w:spacing w:line="280" w:lineRule="exact"/>
              <w:jc w:val="both"/>
              <w:rPr>
                <w:sz w:val="22"/>
              </w:rPr>
            </w:pPr>
            <w:r w:rsidRPr="00AF56CC">
              <w:rPr>
                <w:sz w:val="22"/>
              </w:rPr>
              <w:t>孟子說：</w:t>
            </w:r>
            <w:r w:rsidRPr="00AF56CC">
              <w:rPr>
                <w:rFonts w:hint="eastAsia"/>
                <w:sz w:val="22"/>
              </w:rPr>
              <w:t>「</w:t>
            </w:r>
            <w:r w:rsidR="00BA4D6E" w:rsidRPr="00662B80">
              <w:rPr>
                <w:sz w:val="22"/>
              </w:rPr>
              <w:t>天子前往</w:t>
            </w:r>
            <w:r w:rsidRPr="00662B80">
              <w:rPr>
                <w:sz w:val="22"/>
              </w:rPr>
              <w:t>諸侯國</w:t>
            </w:r>
            <w:r w:rsidR="00BA4D6E" w:rsidRPr="00662B80">
              <w:rPr>
                <w:sz w:val="22"/>
              </w:rPr>
              <w:t>稱為</w:t>
            </w:r>
            <w:r w:rsidR="00BA4D6E" w:rsidRPr="00662B80">
              <w:rPr>
                <w:rFonts w:hint="eastAsia"/>
                <w:sz w:val="22"/>
              </w:rPr>
              <w:t>「</w:t>
            </w:r>
            <w:r w:rsidRPr="00662B80">
              <w:rPr>
                <w:sz w:val="22"/>
              </w:rPr>
              <w:t>巡狩</w:t>
            </w:r>
            <w:r w:rsidR="00BA4D6E" w:rsidRPr="00662B80">
              <w:rPr>
                <w:rFonts w:hint="eastAsia"/>
                <w:sz w:val="22"/>
              </w:rPr>
              <w:t>」</w:t>
            </w:r>
            <w:r w:rsidR="00BA4D6E" w:rsidRPr="00662B80">
              <w:rPr>
                <w:sz w:val="22"/>
              </w:rPr>
              <w:t>，諸侯朝見天子稱為</w:t>
            </w:r>
            <w:r w:rsidR="00BA4D6E" w:rsidRPr="00662B80">
              <w:rPr>
                <w:rFonts w:hint="eastAsia"/>
                <w:sz w:val="22"/>
              </w:rPr>
              <w:t>「</w:t>
            </w:r>
            <w:r w:rsidRPr="00662B80">
              <w:rPr>
                <w:sz w:val="22"/>
              </w:rPr>
              <w:t>述職</w:t>
            </w:r>
            <w:r w:rsidR="00BA4D6E" w:rsidRPr="00662B80">
              <w:rPr>
                <w:rFonts w:hint="eastAsia"/>
                <w:sz w:val="22"/>
              </w:rPr>
              <w:t>」</w:t>
            </w:r>
            <w:r w:rsidR="00BA4D6E" w:rsidRPr="00662B80">
              <w:rPr>
                <w:sz w:val="22"/>
              </w:rPr>
              <w:t>。春天視察耕種並補助窮困的人；秋天視察收穫並</w:t>
            </w:r>
            <w:r w:rsidRPr="00AF56CC">
              <w:rPr>
                <w:sz w:val="22"/>
              </w:rPr>
              <w:t>救濟缺糧的人。</w:t>
            </w:r>
            <w:r w:rsidRPr="00AF56CC">
              <w:rPr>
                <w:rFonts w:hint="eastAsia"/>
                <w:sz w:val="22"/>
              </w:rPr>
              <w:t>天子</w:t>
            </w:r>
            <w:r w:rsidRPr="00AF56CC">
              <w:rPr>
                <w:sz w:val="22"/>
              </w:rPr>
              <w:t>進入諸侯的疆</w:t>
            </w:r>
            <w:r w:rsidRPr="00AF56CC">
              <w:rPr>
                <w:rFonts w:asciiTheme="minorEastAsia" w:eastAsiaTheme="minorEastAsia" w:hAnsiTheme="minorEastAsia"/>
                <w:sz w:val="22"/>
              </w:rPr>
              <w:t>界</w:t>
            </w:r>
            <w:r w:rsidRPr="00AF56CC">
              <w:rPr>
                <w:rFonts w:asciiTheme="minorEastAsia" w:eastAsiaTheme="minorEastAsia" w:hAnsiTheme="minorEastAsia" w:hint="eastAsia"/>
                <w:sz w:val="22"/>
              </w:rPr>
              <w:t>巡狩</w:t>
            </w:r>
            <w:r w:rsidRPr="00AF56CC">
              <w:rPr>
                <w:rFonts w:asciiTheme="minorEastAsia" w:eastAsiaTheme="minorEastAsia" w:hAnsiTheme="minorEastAsia"/>
                <w:sz w:val="22"/>
              </w:rPr>
              <w:t>，</w:t>
            </w:r>
            <w:r w:rsidRPr="00AF56CC">
              <w:rPr>
                <w:sz w:val="22"/>
              </w:rPr>
              <w:t>如果</w:t>
            </w:r>
            <w:r w:rsidRPr="00AF56CC">
              <w:rPr>
                <w:rFonts w:hint="eastAsia"/>
                <w:sz w:val="22"/>
              </w:rPr>
              <w:t>諸侯的</w:t>
            </w:r>
            <w:r w:rsidRPr="00AF56CC">
              <w:rPr>
                <w:sz w:val="22"/>
              </w:rPr>
              <w:t>土地開墾，田野整治，</w:t>
            </w:r>
            <w:r w:rsidRPr="0039011A">
              <w:rPr>
                <w:sz w:val="22"/>
              </w:rPr>
              <w:t>老人得到贍養，賢人受到尊敬</w:t>
            </w:r>
            <w:r w:rsidRPr="00AF56CC">
              <w:rPr>
                <w:sz w:val="22"/>
              </w:rPr>
              <w:t>，傑出之人在位，那麼就有獎賞，</w:t>
            </w:r>
            <w:r w:rsidR="0039011A">
              <w:rPr>
                <w:rFonts w:hint="eastAsia"/>
                <w:sz w:val="22"/>
              </w:rPr>
              <w:t>是</w:t>
            </w:r>
            <w:r w:rsidR="00744AD4">
              <w:rPr>
                <w:rFonts w:hint="eastAsia"/>
                <w:sz w:val="22"/>
              </w:rPr>
              <w:t>以土地作為</w:t>
            </w:r>
            <w:r w:rsidRPr="00AF56CC">
              <w:rPr>
                <w:sz w:val="22"/>
              </w:rPr>
              <w:t>獎賞。進入諸侯的疆界，如果土地荒蕪，</w:t>
            </w:r>
            <w:r w:rsidRPr="0039011A">
              <w:rPr>
                <w:rFonts w:hint="eastAsia"/>
                <w:sz w:val="22"/>
              </w:rPr>
              <w:t>「</w:t>
            </w:r>
            <w:r w:rsidRPr="0039011A">
              <w:rPr>
                <w:b/>
                <w:bCs/>
                <w:sz w:val="22"/>
                <w:bdr w:val="single" w:sz="4" w:space="0" w:color="auto"/>
              </w:rPr>
              <w:t>遺老</w:t>
            </w:r>
            <w:r w:rsidRPr="0039011A">
              <w:rPr>
                <w:rFonts w:hint="eastAsia"/>
                <w:sz w:val="22"/>
              </w:rPr>
              <w:t>」</w:t>
            </w:r>
            <w:r w:rsidRPr="0039011A">
              <w:rPr>
                <w:sz w:val="22"/>
              </w:rPr>
              <w:t>，賢人被排斥</w:t>
            </w:r>
            <w:r w:rsidRPr="00AF56CC">
              <w:rPr>
                <w:sz w:val="22"/>
              </w:rPr>
              <w:t>，貪官汙吏</w:t>
            </w:r>
            <w:r w:rsidR="00A43A4A" w:rsidRPr="00AF56CC">
              <w:rPr>
                <w:rFonts w:ascii="標楷體" w:eastAsia="標楷體" w:hAnsi="標楷體" w:hint="eastAsia"/>
                <w:sz w:val="22"/>
              </w:rPr>
              <w:t>（</w:t>
            </w:r>
            <w:r w:rsidR="00A43A4A" w:rsidRPr="00AF56CC">
              <w:rPr>
                <w:rFonts w:hint="eastAsia"/>
                <w:sz w:val="22"/>
              </w:rPr>
              <w:t>掊克：聚斂之臣）</w:t>
            </w:r>
            <w:r w:rsidRPr="00AF56CC">
              <w:rPr>
                <w:sz w:val="22"/>
              </w:rPr>
              <w:t>在位，那麼就有責罰。</w:t>
            </w:r>
            <w:r w:rsidRPr="00AF56CC">
              <w:rPr>
                <w:rFonts w:hint="eastAsia"/>
                <w:sz w:val="22"/>
              </w:rPr>
              <w:t>」</w:t>
            </w:r>
          </w:p>
        </w:tc>
      </w:tr>
      <w:tr w:rsidR="000602E9" w14:paraId="306938C8" w14:textId="77777777" w:rsidTr="00BA4D6E">
        <w:tc>
          <w:tcPr>
            <w:tcW w:w="562" w:type="dxa"/>
          </w:tcPr>
          <w:p w14:paraId="23038043" w14:textId="7F661C3D" w:rsidR="000602E9" w:rsidRDefault="000602E9" w:rsidP="0006440C">
            <w:pPr>
              <w:pStyle w:val="a9"/>
            </w:pPr>
            <w:r>
              <w:rPr>
                <w:rFonts w:hint="eastAsia"/>
              </w:rPr>
              <w:lastRenderedPageBreak/>
              <w:t>乙</w:t>
            </w:r>
          </w:p>
        </w:tc>
        <w:tc>
          <w:tcPr>
            <w:tcW w:w="3969" w:type="dxa"/>
          </w:tcPr>
          <w:p w14:paraId="335CFD8B" w14:textId="01491F33" w:rsidR="000602E9" w:rsidRDefault="000602E9" w:rsidP="00BA4D6E">
            <w:pPr>
              <w:pStyle w:val="a9"/>
              <w:jc w:val="both"/>
            </w:pPr>
            <w:r w:rsidRPr="00321661">
              <w:rPr>
                <w:rFonts w:ascii="標楷體" w:eastAsia="標楷體" w:hAnsi="標楷體"/>
              </w:rPr>
              <w:t>《史記</w:t>
            </w:r>
            <w:r w:rsidRPr="00321661">
              <w:rPr>
                <w:rFonts w:ascii="標楷體" w:eastAsia="標楷體" w:hAnsi="標楷體" w:hint="eastAsia"/>
              </w:rPr>
              <w:t>．</w:t>
            </w:r>
            <w:r w:rsidRPr="00321661">
              <w:rPr>
                <w:rFonts w:ascii="標楷體" w:eastAsia="標楷體" w:hAnsi="標楷體"/>
              </w:rPr>
              <w:t>樊酈滕灌列傳論》</w:t>
            </w:r>
            <w:r w:rsidRPr="00321661">
              <w:rPr>
                <w:rFonts w:ascii="標楷體" w:eastAsia="標楷體" w:hAnsi="標楷體" w:hint="eastAsia"/>
              </w:rPr>
              <w:t>：「</w:t>
            </w:r>
            <w:r w:rsidRPr="00321661">
              <w:rPr>
                <w:rFonts w:ascii="標楷體" w:eastAsia="標楷體" w:hAnsi="標楷體"/>
                <w:szCs w:val="24"/>
              </w:rPr>
              <w:t>太史公曰：</w:t>
            </w:r>
            <w:r w:rsidRPr="00321661">
              <w:rPr>
                <w:rFonts w:ascii="標楷體" w:eastAsia="標楷體" w:hAnsi="標楷體" w:hint="eastAsia"/>
                <w:szCs w:val="24"/>
              </w:rPr>
              <w:t>『</w:t>
            </w:r>
            <w:r w:rsidRPr="00321661">
              <w:rPr>
                <w:rFonts w:ascii="標楷體" w:eastAsia="標楷體" w:hAnsi="標楷體"/>
                <w:szCs w:val="24"/>
              </w:rPr>
              <w:t>吾適豐沛，問其</w:t>
            </w:r>
            <w:r w:rsidRPr="00321661">
              <w:rPr>
                <w:rFonts w:ascii="標楷體" w:eastAsia="標楷體" w:hAnsi="標楷體"/>
                <w:b/>
                <w:bCs/>
                <w:szCs w:val="24"/>
                <w:bdr w:val="single" w:sz="4" w:space="0" w:color="auto"/>
              </w:rPr>
              <w:t>遺老</w:t>
            </w:r>
            <w:r w:rsidRPr="00321661">
              <w:rPr>
                <w:rFonts w:ascii="標楷體" w:eastAsia="標楷體" w:hAnsi="標楷體"/>
                <w:szCs w:val="24"/>
              </w:rPr>
              <w:t>，觀故蕭、曹、樊噲、滕公之家，及其素，異哉所聞！</w:t>
            </w:r>
            <w:r w:rsidRPr="00321661">
              <w:rPr>
                <w:rFonts w:ascii="標楷體" w:eastAsia="標楷體" w:hAnsi="標楷體" w:hint="eastAsia"/>
                <w:szCs w:val="24"/>
              </w:rPr>
              <w:t>』」</w:t>
            </w:r>
          </w:p>
        </w:tc>
        <w:tc>
          <w:tcPr>
            <w:tcW w:w="5103" w:type="dxa"/>
          </w:tcPr>
          <w:p w14:paraId="11777FA9" w14:textId="52DB7AA3" w:rsidR="000602E9" w:rsidRPr="00BA4D6E" w:rsidRDefault="000602E9" w:rsidP="0008265B">
            <w:pPr>
              <w:pStyle w:val="a9"/>
              <w:spacing w:line="280" w:lineRule="exact"/>
              <w:rPr>
                <w:sz w:val="22"/>
              </w:rPr>
            </w:pPr>
            <w:r w:rsidRPr="00BA4D6E">
              <w:rPr>
                <w:sz w:val="22"/>
              </w:rPr>
              <w:t>太史公説：</w:t>
            </w:r>
            <w:r w:rsidRPr="00BA4D6E">
              <w:rPr>
                <w:rFonts w:hint="eastAsia"/>
                <w:sz w:val="22"/>
              </w:rPr>
              <w:t>「</w:t>
            </w:r>
            <w:r w:rsidRPr="00BA4D6E">
              <w:rPr>
                <w:sz w:val="22"/>
              </w:rPr>
              <w:t>我曾經到過豐</w:t>
            </w:r>
            <w:r w:rsidRPr="00BA4D6E">
              <w:rPr>
                <w:rFonts w:hint="eastAsia"/>
                <w:sz w:val="22"/>
              </w:rPr>
              <w:t>縣、</w:t>
            </w:r>
            <w:r w:rsidRPr="00BA4D6E">
              <w:rPr>
                <w:sz w:val="22"/>
              </w:rPr>
              <w:t>沛</w:t>
            </w:r>
            <w:r w:rsidRPr="00BA4D6E">
              <w:rPr>
                <w:rFonts w:hint="eastAsia"/>
                <w:sz w:val="22"/>
              </w:rPr>
              <w:t>縣</w:t>
            </w:r>
            <w:r w:rsidRPr="00BA4D6E">
              <w:rPr>
                <w:sz w:val="22"/>
              </w:rPr>
              <w:t>，訪問當地的</w:t>
            </w:r>
            <w:r w:rsidRPr="00BA4D6E">
              <w:rPr>
                <w:rFonts w:hint="eastAsia"/>
                <w:sz w:val="22"/>
              </w:rPr>
              <w:t>「</w:t>
            </w:r>
            <w:r w:rsidRPr="00BA4D6E">
              <w:rPr>
                <w:b/>
                <w:sz w:val="22"/>
                <w:bdr w:val="single" w:sz="4" w:space="0" w:color="auto"/>
              </w:rPr>
              <w:t>遺老</w:t>
            </w:r>
            <w:r w:rsidRPr="00BA4D6E">
              <w:rPr>
                <w:rFonts w:hint="eastAsia"/>
                <w:sz w:val="22"/>
              </w:rPr>
              <w:t>」</w:t>
            </w:r>
            <w:r w:rsidRPr="00BA4D6E">
              <w:rPr>
                <w:sz w:val="22"/>
              </w:rPr>
              <w:t>，觀看原來蕭何、曹參、樊噲、夏侯嬰居住的地方，打聽他們當年</w:t>
            </w:r>
            <w:r w:rsidR="0039011A" w:rsidRPr="00BA4D6E">
              <w:rPr>
                <w:rFonts w:hint="eastAsia"/>
                <w:sz w:val="22"/>
              </w:rPr>
              <w:t>日常</w:t>
            </w:r>
            <w:r w:rsidRPr="00BA4D6E">
              <w:rPr>
                <w:sz w:val="22"/>
              </w:rPr>
              <w:t>事</w:t>
            </w:r>
            <w:r w:rsidRPr="00BA4D6E">
              <w:rPr>
                <w:rFonts w:hint="eastAsia"/>
                <w:sz w:val="22"/>
              </w:rPr>
              <w:t>蹟</w:t>
            </w:r>
            <w:r w:rsidRPr="00BA4D6E">
              <w:rPr>
                <w:sz w:val="22"/>
              </w:rPr>
              <w:t>，所聽到的真是令人驚異呀！</w:t>
            </w:r>
            <w:r w:rsidRPr="00BA4D6E">
              <w:rPr>
                <w:rFonts w:hint="eastAsia"/>
                <w:sz w:val="22"/>
              </w:rPr>
              <w:t>」</w:t>
            </w:r>
          </w:p>
        </w:tc>
      </w:tr>
      <w:tr w:rsidR="000602E9" w14:paraId="78109D4E" w14:textId="77777777" w:rsidTr="00BA4D6E">
        <w:tc>
          <w:tcPr>
            <w:tcW w:w="562" w:type="dxa"/>
          </w:tcPr>
          <w:p w14:paraId="6623C7F1" w14:textId="177D0AB1" w:rsidR="000602E9" w:rsidRDefault="000602E9" w:rsidP="0006440C">
            <w:pPr>
              <w:pStyle w:val="a9"/>
            </w:pPr>
            <w:r>
              <w:rPr>
                <w:rFonts w:hint="eastAsia"/>
              </w:rPr>
              <w:t>丙</w:t>
            </w:r>
          </w:p>
        </w:tc>
        <w:tc>
          <w:tcPr>
            <w:tcW w:w="3969" w:type="dxa"/>
          </w:tcPr>
          <w:p w14:paraId="4FB427F2" w14:textId="6714FC69" w:rsidR="000602E9" w:rsidRDefault="000602E9" w:rsidP="0006440C">
            <w:pPr>
              <w:pStyle w:val="a9"/>
            </w:pPr>
            <w:r w:rsidRPr="00321661">
              <w:rPr>
                <w:rFonts w:ascii="標楷體" w:eastAsia="標楷體" w:hAnsi="標楷體" w:hint="eastAsia"/>
              </w:rPr>
              <w:t>《漢書．卷三六．楚元王劉交傳》：「（楚元王劉交）曰：『</w:t>
            </w:r>
            <w:r w:rsidRPr="00321661">
              <w:rPr>
                <w:rFonts w:ascii="標楷體" w:eastAsia="標楷體" w:hAnsi="標楷體"/>
              </w:rPr>
              <w:t>吾幸得同姓末屬，</w:t>
            </w:r>
            <w:r w:rsidRPr="00321661">
              <w:rPr>
                <w:rFonts w:ascii="標楷體" w:eastAsia="標楷體" w:hAnsi="標楷體" w:hint="eastAsia"/>
              </w:rPr>
              <w:t>累</w:t>
            </w:r>
            <w:r w:rsidRPr="00321661">
              <w:rPr>
                <w:rFonts w:ascii="標楷體" w:eastAsia="標楷體" w:hAnsi="標楷體"/>
              </w:rPr>
              <w:t>世蒙漢厚恩，身為宗室</w:t>
            </w:r>
            <w:r w:rsidRPr="00321661">
              <w:rPr>
                <w:rFonts w:ascii="標楷體" w:eastAsia="標楷體" w:hAnsi="標楷體"/>
                <w:b/>
                <w:bCs/>
                <w:bdr w:val="single" w:sz="4" w:space="0" w:color="auto"/>
              </w:rPr>
              <w:t>遺老</w:t>
            </w:r>
            <w:r w:rsidRPr="00321661">
              <w:rPr>
                <w:rFonts w:ascii="標楷體" w:eastAsia="標楷體" w:hAnsi="標楷體"/>
              </w:rPr>
              <w:t>，歷事三主。上以我先帝舊臣，每</w:t>
            </w:r>
            <w:r w:rsidRPr="00F36327">
              <w:rPr>
                <w:rFonts w:ascii="標楷體" w:eastAsia="標楷體" w:hAnsi="標楷體"/>
              </w:rPr>
              <w:t>進見常加優禮</w:t>
            </w:r>
            <w:r w:rsidRPr="00F36327">
              <w:rPr>
                <w:rFonts w:ascii="標楷體" w:eastAsia="標楷體" w:hAnsi="標楷體" w:hint="eastAsia"/>
              </w:rPr>
              <w:t>……</w:t>
            </w:r>
            <w:r w:rsidRPr="00F36327">
              <w:rPr>
                <w:rFonts w:ascii="標楷體" w:eastAsia="標楷體" w:hAnsi="標楷體"/>
              </w:rPr>
              <w:t>」</w:t>
            </w:r>
          </w:p>
        </w:tc>
        <w:tc>
          <w:tcPr>
            <w:tcW w:w="5103" w:type="dxa"/>
          </w:tcPr>
          <w:p w14:paraId="4D6D6035" w14:textId="5FC33670" w:rsidR="000602E9" w:rsidRPr="00BA4D6E" w:rsidRDefault="000602E9" w:rsidP="00BA4D6E">
            <w:pPr>
              <w:pStyle w:val="a9"/>
              <w:spacing w:line="280" w:lineRule="exact"/>
              <w:rPr>
                <w:sz w:val="22"/>
              </w:rPr>
            </w:pPr>
            <w:r w:rsidRPr="00BA4D6E">
              <w:rPr>
                <w:rFonts w:hint="eastAsia"/>
                <w:sz w:val="22"/>
              </w:rPr>
              <w:t>我有幸成為漢朝劉姓宗室支脈，歷世蒙受朝廷厚恩，身為漢宗室「</w:t>
            </w:r>
            <w:r w:rsidRPr="00BA4D6E">
              <w:rPr>
                <w:b/>
                <w:bCs/>
                <w:sz w:val="22"/>
                <w:bdr w:val="single" w:sz="4" w:space="0" w:color="auto"/>
              </w:rPr>
              <w:t>遺老</w:t>
            </w:r>
            <w:r w:rsidRPr="00BA4D6E">
              <w:rPr>
                <w:rFonts w:hint="eastAsia"/>
                <w:sz w:val="22"/>
              </w:rPr>
              <w:t>」，已朝奉三朝漢朝帝王。皇上因我是先帝漢高祖的舊臣</w:t>
            </w:r>
            <w:r w:rsidRPr="00662B80">
              <w:rPr>
                <w:rFonts w:hint="eastAsia"/>
                <w:sz w:val="22"/>
              </w:rPr>
              <w:t>，每</w:t>
            </w:r>
            <w:r w:rsidR="00BA4D6E" w:rsidRPr="00662B80">
              <w:rPr>
                <w:rFonts w:hint="eastAsia"/>
                <w:sz w:val="22"/>
              </w:rPr>
              <w:t>次前往朝廷常有</w:t>
            </w:r>
            <w:r w:rsidRPr="00662B80">
              <w:rPr>
                <w:rFonts w:hint="eastAsia"/>
                <w:sz w:val="22"/>
              </w:rPr>
              <w:t>優厚之禮加封我</w:t>
            </w:r>
          </w:p>
        </w:tc>
      </w:tr>
      <w:tr w:rsidR="000602E9" w14:paraId="7A1F6D7F" w14:textId="77777777" w:rsidTr="00BA4D6E">
        <w:tc>
          <w:tcPr>
            <w:tcW w:w="562" w:type="dxa"/>
          </w:tcPr>
          <w:p w14:paraId="5643FFFB" w14:textId="1D5CA44A" w:rsidR="000602E9" w:rsidRDefault="000602E9" w:rsidP="0006440C">
            <w:pPr>
              <w:pStyle w:val="a9"/>
            </w:pPr>
            <w:r>
              <w:rPr>
                <w:rFonts w:hint="eastAsia"/>
              </w:rPr>
              <w:t>丁</w:t>
            </w:r>
          </w:p>
        </w:tc>
        <w:tc>
          <w:tcPr>
            <w:tcW w:w="3969" w:type="dxa"/>
          </w:tcPr>
          <w:p w14:paraId="306FA130" w14:textId="0CC3508C" w:rsidR="000602E9" w:rsidRDefault="000602E9" w:rsidP="0006440C">
            <w:pPr>
              <w:pStyle w:val="a9"/>
            </w:pPr>
            <w:r w:rsidRPr="008F082E">
              <w:rPr>
                <w:rFonts w:ascii="標楷體" w:eastAsia="標楷體" w:hAnsi="標楷體" w:hint="eastAsia"/>
              </w:rPr>
              <w:t>《晉書．卷八二．徐廣傳》：「君為宋朝佐命，吾乃晉室</w:t>
            </w:r>
            <w:r w:rsidRPr="0039011A">
              <w:rPr>
                <w:rFonts w:ascii="標楷體" w:eastAsia="標楷體" w:hAnsi="標楷體"/>
                <w:b/>
                <w:bCs/>
                <w:bdr w:val="single" w:sz="4" w:space="0" w:color="auto"/>
              </w:rPr>
              <w:t>遺老</w:t>
            </w:r>
            <w:r w:rsidRPr="008F082E">
              <w:rPr>
                <w:rFonts w:ascii="標楷體" w:eastAsia="標楷體" w:hAnsi="標楷體" w:hint="eastAsia"/>
              </w:rPr>
              <w:t>，憂喜之事固不同時。」</w:t>
            </w:r>
          </w:p>
        </w:tc>
        <w:tc>
          <w:tcPr>
            <w:tcW w:w="5103" w:type="dxa"/>
          </w:tcPr>
          <w:p w14:paraId="45877EFC" w14:textId="0143BCF9" w:rsidR="000602E9" w:rsidRPr="00BA4D6E" w:rsidRDefault="000602E9" w:rsidP="0008265B">
            <w:pPr>
              <w:pStyle w:val="a9"/>
              <w:spacing w:line="280" w:lineRule="exact"/>
              <w:rPr>
                <w:sz w:val="22"/>
              </w:rPr>
            </w:pPr>
            <w:r w:rsidRPr="00BA4D6E">
              <w:rPr>
                <w:rFonts w:hint="eastAsia"/>
                <w:sz w:val="22"/>
              </w:rPr>
              <w:t>您（</w:t>
            </w:r>
            <w:r w:rsidRPr="00BA4D6E">
              <w:rPr>
                <w:sz w:val="22"/>
              </w:rPr>
              <w:t>謝晦</w:t>
            </w:r>
            <w:r w:rsidRPr="00BA4D6E">
              <w:rPr>
                <w:rFonts w:hint="eastAsia"/>
                <w:sz w:val="22"/>
              </w:rPr>
              <w:t>）是輔助南朝宋武帝</w:t>
            </w:r>
            <w:r w:rsidRPr="00BA4D6E">
              <w:rPr>
                <w:sz w:val="22"/>
              </w:rPr>
              <w:t>劉裕</w:t>
            </w:r>
            <w:r w:rsidRPr="00BA4D6E">
              <w:rPr>
                <w:rFonts w:hint="eastAsia"/>
                <w:sz w:val="22"/>
              </w:rPr>
              <w:t>創立帝業的大臣，我（徐廣）是晉朝</w:t>
            </w:r>
            <w:r w:rsidRPr="00BA4D6E">
              <w:rPr>
                <w:rFonts w:hint="eastAsia"/>
                <w:b/>
                <w:bCs/>
                <w:sz w:val="22"/>
              </w:rPr>
              <w:t>「</w:t>
            </w:r>
            <w:r w:rsidRPr="00BA4D6E">
              <w:rPr>
                <w:rFonts w:hint="eastAsia"/>
                <w:b/>
                <w:bCs/>
                <w:sz w:val="22"/>
                <w:bdr w:val="single" w:sz="4" w:space="0" w:color="auto"/>
              </w:rPr>
              <w:t>遺老</w:t>
            </w:r>
            <w:r w:rsidRPr="00BA4D6E">
              <w:rPr>
                <w:rFonts w:hint="eastAsia"/>
                <w:b/>
                <w:bCs/>
                <w:sz w:val="22"/>
              </w:rPr>
              <w:t>」</w:t>
            </w:r>
            <w:r w:rsidRPr="00BA4D6E">
              <w:rPr>
                <w:rFonts w:hint="eastAsia"/>
                <w:sz w:val="22"/>
              </w:rPr>
              <w:t>，我們所憂所喜本不相同。</w:t>
            </w:r>
          </w:p>
        </w:tc>
      </w:tr>
    </w:tbl>
    <w:p w14:paraId="22A20FEB" w14:textId="550A4FAC" w:rsidR="008F082E" w:rsidRPr="008F082E" w:rsidRDefault="008F082E" w:rsidP="00010449">
      <w:pPr>
        <w:spacing w:beforeLines="20" w:before="72"/>
        <w:jc w:val="both"/>
      </w:pPr>
      <w:r>
        <w:rPr>
          <w:rFonts w:hint="eastAsia"/>
        </w:rPr>
        <w:t xml:space="preserve">　　</w:t>
      </w:r>
      <w:r w:rsidR="00892B1B">
        <w:rPr>
          <w:rFonts w:hint="eastAsia"/>
        </w:rPr>
        <w:t>※</w:t>
      </w:r>
      <w:r>
        <w:rPr>
          <w:rFonts w:hint="eastAsia"/>
        </w:rPr>
        <w:t>關於甲、乙、丙、丁四文的「</w:t>
      </w:r>
      <w:r w:rsidRPr="001B23EB">
        <w:rPr>
          <w:rFonts w:hint="eastAsia"/>
        </w:rPr>
        <w:t>遺老</w:t>
      </w:r>
      <w:r>
        <w:rPr>
          <w:rFonts w:hint="eastAsia"/>
        </w:rPr>
        <w:t>」意涵，請將答案</w:t>
      </w:r>
      <w:r>
        <w:rPr>
          <w:rFonts w:ascii="新細明體" w:hAnsi="新細明體" w:hint="eastAsia"/>
        </w:rPr>
        <w:t>連連看：</w:t>
      </w:r>
    </w:p>
    <w:tbl>
      <w:tblPr>
        <w:tblW w:w="4754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3318"/>
        <w:gridCol w:w="3253"/>
      </w:tblGrid>
      <w:tr w:rsidR="007843F5" w:rsidRPr="007419D9" w14:paraId="23263CD4" w14:textId="77777777" w:rsidTr="00BA4D6E">
        <w:trPr>
          <w:trHeight w:hRule="exact" w:val="429"/>
          <w:jc w:val="center"/>
        </w:trPr>
        <w:tc>
          <w:tcPr>
            <w:tcW w:w="1510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0B8B02" w14:textId="77777777" w:rsidR="008F082E" w:rsidRPr="0008265B" w:rsidRDefault="008F082E" w:rsidP="00BA4D6E">
            <w:pPr>
              <w:spacing w:line="240" w:lineRule="atLeast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08265B">
              <w:rPr>
                <w:rFonts w:ascii="標楷體" w:eastAsia="標楷體" w:hAnsi="標楷體" w:hint="eastAsia"/>
                <w:noProof/>
                <w:color w:val="000000"/>
              </w:rPr>
              <w:t>代號</w:t>
            </w:r>
          </w:p>
        </w:tc>
        <w:tc>
          <w:tcPr>
            <w:tcW w:w="1587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E09BE7" w14:textId="12EB98B6" w:rsidR="008F082E" w:rsidRPr="0008265B" w:rsidRDefault="008F082E" w:rsidP="00BA4D6E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265B">
              <w:rPr>
                <w:rFonts w:ascii="標楷體" w:eastAsia="標楷體" w:hAnsi="標楷體" w:hint="eastAsia"/>
              </w:rPr>
              <w:t>連連看</w:t>
            </w:r>
          </w:p>
        </w:tc>
        <w:tc>
          <w:tcPr>
            <w:tcW w:w="1903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C9AE08" w14:textId="77777777" w:rsidR="008F082E" w:rsidRPr="0008265B" w:rsidRDefault="008F082E" w:rsidP="000C2E8B">
            <w:pPr>
              <w:jc w:val="center"/>
              <w:rPr>
                <w:rFonts w:ascii="標楷體" w:eastAsia="標楷體" w:hAnsi="標楷體"/>
              </w:rPr>
            </w:pPr>
            <w:r w:rsidRPr="0008265B">
              <w:rPr>
                <w:rFonts w:ascii="標楷體" w:eastAsia="標楷體" w:hAnsi="標楷體" w:hint="eastAsia"/>
              </w:rPr>
              <w:t>意涵</w:t>
            </w:r>
          </w:p>
        </w:tc>
      </w:tr>
      <w:tr w:rsidR="007843F5" w:rsidRPr="007419D9" w14:paraId="4B292F7B" w14:textId="77777777" w:rsidTr="00BA4D6E">
        <w:trPr>
          <w:trHeight w:hRule="exact" w:val="454"/>
          <w:jc w:val="center"/>
        </w:trPr>
        <w:tc>
          <w:tcPr>
            <w:tcW w:w="1510" w:type="pct"/>
            <w:tcBorders>
              <w:top w:val="double" w:sz="4" w:space="0" w:color="auto"/>
            </w:tcBorders>
            <w:shd w:val="clear" w:color="auto" w:fill="auto"/>
          </w:tcPr>
          <w:p w14:paraId="0CF85547" w14:textId="7E54EC1B" w:rsidR="008F082E" w:rsidRPr="00603F46" w:rsidRDefault="008F082E" w:rsidP="000C2E8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03F46">
              <w:rPr>
                <w:rFonts w:asciiTheme="minorEastAsia" w:eastAsiaTheme="minorEastAsia" w:hAnsiTheme="minorEastAsia" w:hint="eastAsia"/>
                <w:noProof/>
                <w:color w:val="000000"/>
              </w:rPr>
              <w:t>甲</w:t>
            </w:r>
          </w:p>
        </w:tc>
        <w:tc>
          <w:tcPr>
            <w:tcW w:w="1587" w:type="pct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2DEC4A7A" w14:textId="734E43CC" w:rsidR="008F082E" w:rsidRPr="00DE296A" w:rsidRDefault="007843F5" w:rsidP="000C2E8B">
            <w:pPr>
              <w:spacing w:line="360" w:lineRule="auto"/>
              <w:rPr>
                <w:rFonts w:ascii="標楷體" w:eastAsia="標楷體" w:hAnsi="標楷體"/>
                <w:b/>
                <w:color w:val="FF0000"/>
              </w:rPr>
            </w:pPr>
            <w:r w:rsidRPr="007843F5">
              <w:rPr>
                <w:rFonts w:ascii="標楷體" w:eastAsia="標楷體" w:hAnsi="標楷體"/>
                <w:b/>
                <w:noProof/>
                <w:color w:val="FF0000"/>
              </w:rPr>
              <w:drawing>
                <wp:inline distT="0" distB="0" distL="0" distR="0" wp14:anchorId="6C090A7E" wp14:editId="6E4CCB1E">
                  <wp:extent cx="1970020" cy="1109838"/>
                  <wp:effectExtent l="0" t="0" r="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1184"/>
                          <a:stretch/>
                        </pic:blipFill>
                        <pic:spPr bwMode="auto">
                          <a:xfrm>
                            <a:off x="0" y="0"/>
                            <a:ext cx="1970020" cy="1109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F20150" w14:textId="702727E9" w:rsidR="008F082E" w:rsidRPr="003679C4" w:rsidRDefault="008F082E" w:rsidP="000C2E8B">
            <w:pPr>
              <w:jc w:val="center"/>
              <w:rPr>
                <w:rFonts w:ascii="標楷體" w:eastAsia="標楷體" w:hAnsi="標楷體"/>
              </w:rPr>
            </w:pPr>
            <w:r w:rsidRPr="00367107">
              <w:rPr>
                <w:rFonts w:hint="eastAsia"/>
              </w:rPr>
              <w:t>更歷世事的</w:t>
            </w:r>
            <w:r>
              <w:t>老人</w:t>
            </w:r>
          </w:p>
        </w:tc>
      </w:tr>
      <w:tr w:rsidR="007843F5" w:rsidRPr="007419D9" w14:paraId="2227FC85" w14:textId="77777777" w:rsidTr="00BA4D6E">
        <w:trPr>
          <w:trHeight w:hRule="exact" w:val="454"/>
          <w:jc w:val="center"/>
        </w:trPr>
        <w:tc>
          <w:tcPr>
            <w:tcW w:w="1510" w:type="pct"/>
            <w:shd w:val="clear" w:color="auto" w:fill="auto"/>
          </w:tcPr>
          <w:p w14:paraId="060F5E39" w14:textId="09B3CA11" w:rsidR="008F082E" w:rsidRPr="00603F46" w:rsidRDefault="008F082E" w:rsidP="000C2E8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03F46">
              <w:rPr>
                <w:rFonts w:asciiTheme="minorEastAsia" w:eastAsiaTheme="minorEastAsia" w:hAnsiTheme="minorEastAsia" w:hint="eastAsia"/>
                <w:color w:val="000000"/>
              </w:rPr>
              <w:t>乙</w:t>
            </w:r>
          </w:p>
        </w:tc>
        <w:tc>
          <w:tcPr>
            <w:tcW w:w="1587" w:type="pct"/>
            <w:vMerge/>
            <w:shd w:val="clear" w:color="auto" w:fill="auto"/>
          </w:tcPr>
          <w:p w14:paraId="169E70B3" w14:textId="77777777" w:rsidR="008F082E" w:rsidRPr="00DE296A" w:rsidRDefault="008F082E" w:rsidP="000C2E8B">
            <w:pPr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03" w:type="pct"/>
            <w:shd w:val="clear" w:color="auto" w:fill="auto"/>
            <w:vAlign w:val="center"/>
          </w:tcPr>
          <w:p w14:paraId="57563B26" w14:textId="1ED99874" w:rsidR="008F082E" w:rsidRPr="003679C4" w:rsidRDefault="008F082E" w:rsidP="000C2E8B">
            <w:pPr>
              <w:jc w:val="center"/>
              <w:rPr>
                <w:rFonts w:ascii="標楷體" w:eastAsia="標楷體" w:hAnsi="標楷體"/>
              </w:rPr>
            </w:pPr>
            <w:r w:rsidRPr="00367107">
              <w:rPr>
                <w:rFonts w:hint="eastAsia"/>
              </w:rPr>
              <w:t>先帝的舊臣</w:t>
            </w:r>
          </w:p>
        </w:tc>
      </w:tr>
      <w:tr w:rsidR="007843F5" w:rsidRPr="007419D9" w14:paraId="5DAB1A5F" w14:textId="77777777" w:rsidTr="00BA4D6E">
        <w:trPr>
          <w:trHeight w:hRule="exact" w:val="454"/>
          <w:jc w:val="center"/>
        </w:trPr>
        <w:tc>
          <w:tcPr>
            <w:tcW w:w="1510" w:type="pct"/>
            <w:tcBorders>
              <w:top w:val="single" w:sz="4" w:space="0" w:color="auto"/>
            </w:tcBorders>
            <w:shd w:val="clear" w:color="auto" w:fill="auto"/>
          </w:tcPr>
          <w:p w14:paraId="730F3A61" w14:textId="77777777" w:rsidR="008F082E" w:rsidRPr="00603F46" w:rsidRDefault="008F082E" w:rsidP="000C2E8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03F46">
              <w:rPr>
                <w:rFonts w:asciiTheme="minorEastAsia" w:eastAsiaTheme="minorEastAsia" w:hAnsiTheme="minorEastAsia" w:hint="eastAsia"/>
                <w:color w:val="000000"/>
              </w:rPr>
              <w:t>丙</w:t>
            </w:r>
          </w:p>
        </w:tc>
        <w:tc>
          <w:tcPr>
            <w:tcW w:w="1587" w:type="pct"/>
            <w:vMerge/>
            <w:shd w:val="clear" w:color="auto" w:fill="auto"/>
          </w:tcPr>
          <w:p w14:paraId="2A3F80B1" w14:textId="77777777" w:rsidR="008F082E" w:rsidRPr="00DE296A" w:rsidRDefault="008F082E" w:rsidP="000C2E8B">
            <w:pPr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03" w:type="pct"/>
            <w:shd w:val="clear" w:color="auto" w:fill="auto"/>
            <w:vAlign w:val="center"/>
          </w:tcPr>
          <w:p w14:paraId="6138DE0A" w14:textId="3DC398E4" w:rsidR="008F082E" w:rsidRPr="003679C4" w:rsidRDefault="008F082E" w:rsidP="000C2E8B">
            <w:pPr>
              <w:jc w:val="center"/>
              <w:rPr>
                <w:rFonts w:ascii="標楷體" w:eastAsia="標楷體" w:hAnsi="標楷體"/>
              </w:rPr>
            </w:pPr>
            <w:r w:rsidRPr="00367107">
              <w:rPr>
                <w:rFonts w:hint="eastAsia"/>
              </w:rPr>
              <w:t>前一朝代的舊臣</w:t>
            </w:r>
          </w:p>
        </w:tc>
      </w:tr>
      <w:tr w:rsidR="007843F5" w:rsidRPr="007419D9" w14:paraId="34E694F4" w14:textId="77777777" w:rsidTr="00BA4D6E">
        <w:trPr>
          <w:trHeight w:hRule="exact" w:val="454"/>
          <w:jc w:val="center"/>
        </w:trPr>
        <w:tc>
          <w:tcPr>
            <w:tcW w:w="1510" w:type="pct"/>
            <w:shd w:val="clear" w:color="auto" w:fill="auto"/>
          </w:tcPr>
          <w:p w14:paraId="081F8834" w14:textId="52D2A52A" w:rsidR="008F082E" w:rsidRPr="00603F46" w:rsidRDefault="008F082E" w:rsidP="000C2E8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03F46">
              <w:rPr>
                <w:rFonts w:asciiTheme="minorEastAsia" w:eastAsiaTheme="minorEastAsia" w:hAnsiTheme="minorEastAsia" w:hint="eastAsia"/>
                <w:color w:val="000000"/>
              </w:rPr>
              <w:t>丁</w:t>
            </w:r>
          </w:p>
        </w:tc>
        <w:tc>
          <w:tcPr>
            <w:tcW w:w="1587" w:type="pct"/>
            <w:vMerge/>
            <w:shd w:val="clear" w:color="auto" w:fill="auto"/>
          </w:tcPr>
          <w:p w14:paraId="3CB8F6A0" w14:textId="77777777" w:rsidR="008F082E" w:rsidRPr="00DE296A" w:rsidRDefault="008F082E" w:rsidP="000C2E8B">
            <w:pPr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03" w:type="pct"/>
            <w:shd w:val="clear" w:color="auto" w:fill="auto"/>
            <w:vAlign w:val="center"/>
          </w:tcPr>
          <w:p w14:paraId="1EDA39C2" w14:textId="1B74F9AA" w:rsidR="008F082E" w:rsidRPr="003679C4" w:rsidRDefault="008F082E" w:rsidP="000C2E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遺棄老人</w:t>
            </w:r>
          </w:p>
        </w:tc>
      </w:tr>
    </w:tbl>
    <w:p w14:paraId="39756853" w14:textId="77777777" w:rsidR="00530A9F" w:rsidRDefault="00530A9F">
      <w:pPr>
        <w:rPr>
          <w:rFonts w:ascii="標楷體" w:eastAsia="標楷體" w:hAnsi="標楷體"/>
          <w:b/>
          <w:bCs/>
          <w:color w:val="002060"/>
        </w:rPr>
      </w:pPr>
    </w:p>
    <w:p w14:paraId="2E4791E1" w14:textId="602D693E" w:rsidR="008E1960" w:rsidRPr="006F335E" w:rsidRDefault="008E1960">
      <w:pPr>
        <w:rPr>
          <w:rFonts w:ascii="標楷體" w:eastAsia="標楷體" w:hAnsi="標楷體"/>
          <w:b/>
          <w:bCs/>
          <w:color w:val="002060"/>
        </w:rPr>
      </w:pPr>
      <w:r>
        <w:rPr>
          <w:rFonts w:ascii="標楷體" w:eastAsia="標楷體" w:hAnsi="標楷體" w:hint="eastAsia"/>
          <w:b/>
          <w:bCs/>
          <w:color w:val="002060"/>
        </w:rPr>
        <w:t>二</w:t>
      </w:r>
      <w:r w:rsidRPr="003402DA">
        <w:rPr>
          <w:rFonts w:ascii="標楷體" w:eastAsia="標楷體" w:hAnsi="標楷體" w:hint="eastAsia"/>
          <w:b/>
          <w:bCs/>
          <w:color w:val="002060"/>
        </w:rPr>
        <w:t>、</w:t>
      </w:r>
      <w:r w:rsidR="006F335E" w:rsidRPr="006F335E">
        <w:rPr>
          <w:rFonts w:ascii="標楷體" w:eastAsia="標楷體" w:hAnsi="標楷體" w:hint="eastAsia"/>
          <w:b/>
          <w:bCs/>
          <w:color w:val="002060"/>
        </w:rPr>
        <w:t>創作動機</w:t>
      </w:r>
      <w:r w:rsidR="00957159">
        <w:rPr>
          <w:rFonts w:ascii="標楷體" w:eastAsia="標楷體" w:hAnsi="標楷體" w:hint="eastAsia"/>
          <w:b/>
          <w:bCs/>
          <w:color w:val="002060"/>
        </w:rPr>
        <w:t>與背景</w:t>
      </w:r>
    </w:p>
    <w:p w14:paraId="3D28C1BF" w14:textId="74BFED2B" w:rsidR="00386CCC" w:rsidRDefault="00F7799E" w:rsidP="0040586A">
      <w:pPr>
        <w:ind w:firstLineChars="200" w:firstLine="480"/>
        <w:jc w:val="both"/>
      </w:pPr>
      <w:r w:rsidRPr="00F7799E">
        <w:rPr>
          <w:rFonts w:hint="eastAsia"/>
        </w:rPr>
        <w:t>蘇轍〈遺老齋記〉</w:t>
      </w:r>
      <w:r>
        <w:rPr>
          <w:rFonts w:hint="eastAsia"/>
        </w:rPr>
        <w:t>一文</w:t>
      </w:r>
      <w:r w:rsidRPr="00F7799E">
        <w:rPr>
          <w:rFonts w:hint="eastAsia"/>
        </w:rPr>
        <w:t>，</w:t>
      </w:r>
      <w:r w:rsidR="00957159" w:rsidRPr="00F7799E">
        <w:rPr>
          <w:rFonts w:hint="eastAsia"/>
        </w:rPr>
        <w:t>寫於宋</w:t>
      </w:r>
      <w:r w:rsidRPr="00F7799E">
        <w:rPr>
          <w:rFonts w:hint="eastAsia"/>
        </w:rPr>
        <w:t>徽</w:t>
      </w:r>
      <w:r w:rsidR="00957159" w:rsidRPr="00F7799E">
        <w:rPr>
          <w:rFonts w:hint="eastAsia"/>
        </w:rPr>
        <w:t>宗</w:t>
      </w:r>
      <w:r w:rsidRPr="00F7799E">
        <w:rPr>
          <w:rFonts w:hint="eastAsia"/>
        </w:rPr>
        <w:t>大觀元年（</w:t>
      </w:r>
      <w:r w:rsidRPr="00F7799E">
        <w:rPr>
          <w:rFonts w:hint="eastAsia"/>
        </w:rPr>
        <w:t>1</w:t>
      </w:r>
      <w:r w:rsidRPr="00F7799E">
        <w:t>107</w:t>
      </w:r>
      <w:r w:rsidRPr="00F7799E">
        <w:rPr>
          <w:rFonts w:hint="eastAsia"/>
        </w:rPr>
        <w:t>），</w:t>
      </w:r>
      <w:r w:rsidR="00B967EE">
        <w:rPr>
          <w:rFonts w:hint="eastAsia"/>
        </w:rPr>
        <w:t>此時</w:t>
      </w:r>
      <w:r w:rsidRPr="007131BF">
        <w:rPr>
          <w:rFonts w:hint="eastAsia"/>
          <w:b/>
          <w:bCs/>
          <w:u w:val="single"/>
        </w:rPr>
        <w:t>蘇轍</w:t>
      </w:r>
      <w:r w:rsidR="007B79F8">
        <w:rPr>
          <w:rFonts w:hint="eastAsia"/>
          <w:b/>
          <w:bCs/>
          <w:u w:val="single"/>
        </w:rPr>
        <w:t>69</w:t>
      </w:r>
      <w:r w:rsidRPr="007131BF">
        <w:rPr>
          <w:rFonts w:hint="eastAsia"/>
          <w:b/>
          <w:bCs/>
          <w:u w:val="single"/>
        </w:rPr>
        <w:t>歲</w:t>
      </w:r>
      <w:r w:rsidR="00D9773C" w:rsidRPr="007131BF">
        <w:rPr>
          <w:rFonts w:hint="eastAsia"/>
          <w:b/>
          <w:bCs/>
          <w:u w:val="single"/>
        </w:rPr>
        <w:t>，</w:t>
      </w:r>
      <w:r w:rsidR="00F21A56">
        <w:rPr>
          <w:rFonts w:hint="eastAsia"/>
          <w:b/>
          <w:bCs/>
          <w:u w:val="single"/>
        </w:rPr>
        <w:t>前後</w:t>
      </w:r>
      <w:r w:rsidRPr="001B50B2">
        <w:rPr>
          <w:rFonts w:hint="eastAsia"/>
          <w:b/>
          <w:bCs/>
          <w:u w:val="single"/>
        </w:rPr>
        <w:t>閑居</w:t>
      </w:r>
      <w:r w:rsidR="0040586A" w:rsidRPr="001B50B2">
        <w:rPr>
          <w:rFonts w:hint="eastAsia"/>
          <w:b/>
          <w:bCs/>
          <w:u w:val="single"/>
        </w:rPr>
        <w:t>許州</w:t>
      </w:r>
      <w:r w:rsidRPr="001B50B2">
        <w:rPr>
          <w:rFonts w:hint="eastAsia"/>
          <w:b/>
          <w:bCs/>
          <w:u w:val="single"/>
        </w:rPr>
        <w:t>已六年餘</w:t>
      </w:r>
      <w:r w:rsidR="0040586A" w:rsidRPr="001B50B2">
        <w:rPr>
          <w:rFonts w:hint="eastAsia"/>
          <w:b/>
          <w:bCs/>
          <w:u w:val="single"/>
        </w:rPr>
        <w:t>，</w:t>
      </w:r>
      <w:r w:rsidR="00504143" w:rsidRPr="001B50B2">
        <w:rPr>
          <w:rFonts w:hint="eastAsia"/>
          <w:b/>
          <w:bCs/>
          <w:u w:val="single"/>
        </w:rPr>
        <w:t>定居</w:t>
      </w:r>
      <w:r w:rsidR="0040586A" w:rsidRPr="001B50B2">
        <w:rPr>
          <w:rFonts w:hint="eastAsia"/>
          <w:b/>
          <w:bCs/>
          <w:u w:val="single"/>
        </w:rPr>
        <w:t>潁</w:t>
      </w:r>
      <w:r w:rsidR="00504143" w:rsidRPr="001B50B2">
        <w:rPr>
          <w:rFonts w:hint="eastAsia"/>
          <w:b/>
          <w:bCs/>
          <w:u w:val="single"/>
        </w:rPr>
        <w:t>川</w:t>
      </w:r>
      <w:r w:rsidR="00957159" w:rsidRPr="001B50B2">
        <w:rPr>
          <w:rFonts w:hint="eastAsia"/>
        </w:rPr>
        <w:t>。</w:t>
      </w:r>
      <w:r w:rsidR="00F555C6" w:rsidRPr="001B50B2">
        <w:rPr>
          <w:rFonts w:hint="eastAsia"/>
        </w:rPr>
        <w:t>此居室由蘇轍諸子所建，歷五年而成，</w:t>
      </w:r>
      <w:r w:rsidR="00702F0E" w:rsidRPr="001B50B2">
        <w:rPr>
          <w:rFonts w:hint="eastAsia"/>
        </w:rPr>
        <w:t>蘇轍以其</w:t>
      </w:r>
      <w:r w:rsidR="00702F0E" w:rsidRPr="001B50B2">
        <w:rPr>
          <w:rFonts w:ascii="Roboto" w:hAnsi="Roboto" w:hint="eastAsia"/>
          <w:shd w:val="clear" w:color="auto" w:fill="FFFFFF"/>
        </w:rPr>
        <w:t>自</w:t>
      </w:r>
      <w:r w:rsidR="00702F0E" w:rsidRPr="001B50B2">
        <w:rPr>
          <w:rFonts w:hint="eastAsia"/>
        </w:rPr>
        <w:t>號「潁濱遺</w:t>
      </w:r>
      <w:r w:rsidR="00702F0E" w:rsidRPr="00702F0E">
        <w:rPr>
          <w:rFonts w:hint="eastAsia"/>
        </w:rPr>
        <w:t>老」，</w:t>
      </w:r>
      <w:r w:rsidR="00702F0E">
        <w:rPr>
          <w:rFonts w:hint="eastAsia"/>
        </w:rPr>
        <w:t>命名為「</w:t>
      </w:r>
      <w:r w:rsidR="00702F0E" w:rsidRPr="00F7799E">
        <w:rPr>
          <w:rFonts w:hint="eastAsia"/>
        </w:rPr>
        <w:t>遺老齋</w:t>
      </w:r>
      <w:r w:rsidR="00702F0E">
        <w:rPr>
          <w:rFonts w:hint="eastAsia"/>
        </w:rPr>
        <w:t>」，並作此文以記</w:t>
      </w:r>
      <w:r w:rsidR="001353AC">
        <w:rPr>
          <w:rFonts w:hint="eastAsia"/>
        </w:rPr>
        <w:t>之</w:t>
      </w:r>
      <w:r w:rsidR="00F555C6">
        <w:rPr>
          <w:rFonts w:hint="eastAsia"/>
        </w:rPr>
        <w:t>。</w:t>
      </w:r>
      <w:r w:rsidR="00724731" w:rsidRPr="007131BF">
        <w:rPr>
          <w:rFonts w:hint="eastAsia"/>
          <w:b/>
          <w:bCs/>
          <w:u w:val="single"/>
        </w:rPr>
        <w:t>此文完成的前一年，</w:t>
      </w:r>
      <w:r w:rsidR="002F66B1">
        <w:rPr>
          <w:rFonts w:hint="eastAsia"/>
          <w:b/>
          <w:bCs/>
          <w:u w:val="single"/>
        </w:rPr>
        <w:t>蘇轍完成</w:t>
      </w:r>
      <w:r w:rsidR="00724731" w:rsidRPr="007131BF">
        <w:rPr>
          <w:rFonts w:hint="eastAsia"/>
          <w:b/>
          <w:bCs/>
          <w:u w:val="single"/>
        </w:rPr>
        <w:t>〈潁濱遺老傳〉</w:t>
      </w:r>
      <w:r w:rsidR="002F66B1">
        <w:rPr>
          <w:rFonts w:hint="eastAsia"/>
          <w:b/>
          <w:bCs/>
          <w:u w:val="single"/>
        </w:rPr>
        <w:t>一文</w:t>
      </w:r>
      <w:r w:rsidR="00724731">
        <w:rPr>
          <w:rFonts w:hint="eastAsia"/>
        </w:rPr>
        <w:t>。</w:t>
      </w:r>
      <w:r w:rsidR="007E0B50">
        <w:rPr>
          <w:rFonts w:hint="eastAsia"/>
        </w:rPr>
        <w:t>從字號</w:t>
      </w:r>
      <w:r w:rsidR="002812AF">
        <w:rPr>
          <w:rFonts w:hint="eastAsia"/>
        </w:rPr>
        <w:t>與</w:t>
      </w:r>
      <w:r w:rsidR="007E0B50">
        <w:rPr>
          <w:rFonts w:hint="eastAsia"/>
        </w:rPr>
        <w:t>齋名</w:t>
      </w:r>
      <w:r w:rsidR="00CA1679">
        <w:rPr>
          <w:rFonts w:hint="eastAsia"/>
        </w:rPr>
        <w:t>的</w:t>
      </w:r>
      <w:r w:rsidR="007E0B50">
        <w:rPr>
          <w:rFonts w:hint="eastAsia"/>
        </w:rPr>
        <w:t>關聯</w:t>
      </w:r>
      <w:r w:rsidR="00840E39">
        <w:rPr>
          <w:rFonts w:hint="eastAsia"/>
        </w:rPr>
        <w:t>性</w:t>
      </w:r>
      <w:r w:rsidR="007E0B50">
        <w:rPr>
          <w:rFonts w:hint="eastAsia"/>
        </w:rPr>
        <w:t>，</w:t>
      </w:r>
      <w:r w:rsidR="00840E39">
        <w:rPr>
          <w:rFonts w:hint="eastAsia"/>
        </w:rPr>
        <w:t>可知</w:t>
      </w:r>
      <w:r w:rsidR="001353AC">
        <w:rPr>
          <w:rFonts w:hint="eastAsia"/>
        </w:rPr>
        <w:t>此</w:t>
      </w:r>
      <w:r w:rsidR="002812AF">
        <w:rPr>
          <w:rFonts w:hint="eastAsia"/>
        </w:rPr>
        <w:t>文</w:t>
      </w:r>
      <w:r w:rsidR="00CA1679">
        <w:rPr>
          <w:rFonts w:hint="eastAsia"/>
        </w:rPr>
        <w:t>的賞析重點之一</w:t>
      </w:r>
      <w:r w:rsidR="00B967EE">
        <w:rPr>
          <w:rFonts w:hint="eastAsia"/>
        </w:rPr>
        <w:t>，</w:t>
      </w:r>
      <w:r w:rsidR="00840E39">
        <w:rPr>
          <w:rFonts w:hint="eastAsia"/>
        </w:rPr>
        <w:t>在</w:t>
      </w:r>
      <w:r w:rsidR="00840175">
        <w:rPr>
          <w:rFonts w:hint="eastAsia"/>
        </w:rPr>
        <w:t>理解</w:t>
      </w:r>
      <w:r w:rsidR="002812AF">
        <w:rPr>
          <w:rFonts w:hint="eastAsia"/>
        </w:rPr>
        <w:t>蘇轍</w:t>
      </w:r>
      <w:r w:rsidR="00B967EE">
        <w:rPr>
          <w:rFonts w:hint="eastAsia"/>
        </w:rPr>
        <w:t>如何</w:t>
      </w:r>
      <w:r w:rsidR="002812AF">
        <w:rPr>
          <w:rFonts w:hint="eastAsia"/>
        </w:rPr>
        <w:t>將自己名號與居室名稱作連結</w:t>
      </w:r>
      <w:r w:rsidR="00840175">
        <w:rPr>
          <w:rFonts w:hint="eastAsia"/>
        </w:rPr>
        <w:t>，</w:t>
      </w:r>
      <w:r w:rsidR="009C6825">
        <w:rPr>
          <w:rFonts w:hint="eastAsia"/>
        </w:rPr>
        <w:t>並了解</w:t>
      </w:r>
      <w:r w:rsidR="00840175">
        <w:rPr>
          <w:rFonts w:hint="eastAsia"/>
        </w:rPr>
        <w:t>其寫作手法。</w:t>
      </w:r>
    </w:p>
    <w:p w14:paraId="6B0F000B" w14:textId="77777777" w:rsidR="003A0193" w:rsidRDefault="003A0193" w:rsidP="00386CCC">
      <w:pPr>
        <w:tabs>
          <w:tab w:val="left" w:pos="180"/>
        </w:tabs>
        <w:jc w:val="both"/>
        <w:rPr>
          <w:rFonts w:ascii="標楷體" w:eastAsia="標楷體" w:hAnsi="標楷體"/>
          <w:b/>
          <w:bCs/>
          <w:color w:val="002060"/>
        </w:rPr>
      </w:pPr>
    </w:p>
    <w:p w14:paraId="3F3AD097" w14:textId="05AD7931" w:rsidR="004773D8" w:rsidRDefault="008E1960" w:rsidP="00386CCC">
      <w:pPr>
        <w:tabs>
          <w:tab w:val="left" w:pos="180"/>
        </w:tabs>
        <w:jc w:val="both"/>
        <w:rPr>
          <w:rFonts w:ascii="標楷體" w:eastAsia="標楷體" w:hAnsi="標楷體"/>
          <w:b/>
          <w:bCs/>
          <w:color w:val="002060"/>
        </w:rPr>
      </w:pPr>
      <w:r>
        <w:rPr>
          <w:rFonts w:ascii="標楷體" w:eastAsia="標楷體" w:hAnsi="標楷體" w:hint="eastAsia"/>
          <w:b/>
          <w:bCs/>
          <w:color w:val="002060"/>
        </w:rPr>
        <w:t>三</w:t>
      </w:r>
      <w:r w:rsidR="004773D8" w:rsidRPr="003402DA">
        <w:rPr>
          <w:rFonts w:ascii="標楷體" w:eastAsia="標楷體" w:hAnsi="標楷體" w:hint="eastAsia"/>
          <w:b/>
          <w:bCs/>
          <w:color w:val="002060"/>
        </w:rPr>
        <w:t>、</w:t>
      </w:r>
      <w:r w:rsidR="005F07A7">
        <w:rPr>
          <w:rFonts w:ascii="標楷體" w:eastAsia="標楷體" w:hAnsi="標楷體" w:hint="eastAsia"/>
          <w:b/>
          <w:bCs/>
          <w:color w:val="002060"/>
        </w:rPr>
        <w:t>文體</w:t>
      </w:r>
      <w:r w:rsidR="003E335E">
        <w:rPr>
          <w:rFonts w:ascii="標楷體" w:eastAsia="標楷體" w:hAnsi="標楷體" w:hint="eastAsia"/>
          <w:b/>
          <w:bCs/>
          <w:color w:val="002060"/>
        </w:rPr>
        <w:t>性質</w:t>
      </w:r>
      <w:r w:rsidR="005F07A7">
        <w:rPr>
          <w:rFonts w:ascii="標楷體" w:eastAsia="標楷體" w:hAnsi="標楷體" w:hint="eastAsia"/>
          <w:b/>
          <w:bCs/>
          <w:color w:val="002060"/>
        </w:rPr>
        <w:t>：</w:t>
      </w:r>
      <w:r w:rsidR="005E0CF5">
        <w:rPr>
          <w:rFonts w:ascii="標楷體" w:eastAsia="標楷體" w:hAnsi="標楷體" w:hint="eastAsia"/>
          <w:b/>
          <w:bCs/>
          <w:color w:val="002060"/>
        </w:rPr>
        <w:t>「</w:t>
      </w:r>
      <w:r w:rsidR="005F07A7">
        <w:rPr>
          <w:rFonts w:ascii="標楷體" w:eastAsia="標楷體" w:hAnsi="標楷體" w:hint="eastAsia"/>
          <w:b/>
          <w:bCs/>
          <w:color w:val="002060"/>
        </w:rPr>
        <w:t>記</w:t>
      </w:r>
      <w:r w:rsidR="005E0CF5">
        <w:rPr>
          <w:rFonts w:ascii="標楷體" w:eastAsia="標楷體" w:hAnsi="標楷體" w:hint="eastAsia"/>
          <w:b/>
          <w:bCs/>
          <w:color w:val="002060"/>
        </w:rPr>
        <w:t>」</w:t>
      </w:r>
      <w:r w:rsidR="005F07A7">
        <w:rPr>
          <w:rFonts w:ascii="標楷體" w:eastAsia="標楷體" w:hAnsi="標楷體" w:hint="eastAsia"/>
          <w:b/>
          <w:bCs/>
          <w:color w:val="002060"/>
        </w:rPr>
        <w:t>體文</w:t>
      </w:r>
      <w:r w:rsidR="0098214A">
        <w:rPr>
          <w:rFonts w:ascii="標楷體" w:eastAsia="標楷體" w:hAnsi="標楷體" w:hint="eastAsia"/>
          <w:b/>
          <w:bCs/>
          <w:color w:val="002060"/>
        </w:rPr>
        <w:t>、</w:t>
      </w:r>
      <w:r w:rsidR="0098214A" w:rsidRPr="00013345">
        <w:rPr>
          <w:rFonts w:ascii="標楷體" w:eastAsia="標楷體" w:hAnsi="標楷體" w:hint="eastAsia"/>
          <w:b/>
          <w:bCs/>
          <w:color w:val="002060"/>
        </w:rPr>
        <w:t>命名文學</w:t>
      </w:r>
    </w:p>
    <w:p w14:paraId="315F497D" w14:textId="68300D0B" w:rsidR="005843ED" w:rsidRDefault="00CE3F38" w:rsidP="00010449">
      <w:pPr>
        <w:tabs>
          <w:tab w:val="left" w:pos="180"/>
        </w:tabs>
        <w:spacing w:afterLines="20" w:after="72"/>
        <w:jc w:val="both"/>
      </w:pPr>
      <w:r>
        <w:rPr>
          <w:rFonts w:ascii="標楷體" w:eastAsia="標楷體" w:hAnsi="標楷體" w:hint="eastAsia"/>
          <w:b/>
          <w:bCs/>
          <w:color w:val="002060"/>
        </w:rPr>
        <w:t xml:space="preserve">　　</w:t>
      </w:r>
      <w:r>
        <w:rPr>
          <w:rFonts w:hint="eastAsia"/>
        </w:rPr>
        <w:t>蘇轍</w:t>
      </w:r>
      <w:r w:rsidRPr="00CC1369">
        <w:rPr>
          <w:rFonts w:hint="eastAsia"/>
        </w:rPr>
        <w:t>〈遺老齋記〉</w:t>
      </w:r>
      <w:r>
        <w:rPr>
          <w:rFonts w:hint="eastAsia"/>
        </w:rPr>
        <w:t>屬建物記，</w:t>
      </w:r>
      <w:r w:rsidR="006A0B4B">
        <w:rPr>
          <w:rFonts w:hint="eastAsia"/>
        </w:rPr>
        <w:t>也是</w:t>
      </w:r>
      <w:r>
        <w:rPr>
          <w:rFonts w:hint="eastAsia"/>
        </w:rPr>
        <w:t>命名</w:t>
      </w:r>
      <w:r w:rsidR="006A0B4B">
        <w:rPr>
          <w:rFonts w:hint="eastAsia"/>
        </w:rPr>
        <w:t>文學。試比較</w:t>
      </w:r>
      <w:r w:rsidR="00CD503D" w:rsidRPr="00CE3F38">
        <w:rPr>
          <w:rFonts w:ascii="新細明體" w:hAnsi="新細明體" w:hint="eastAsia"/>
        </w:rPr>
        <w:t>歐陽修〈</w:t>
      </w:r>
      <w:r w:rsidR="00CD503D" w:rsidRPr="00E3190A">
        <w:rPr>
          <w:rFonts w:ascii="新細明體" w:hAnsi="新細明體" w:hint="eastAsia"/>
        </w:rPr>
        <w:t>醉翁亭記</w:t>
      </w:r>
      <w:r w:rsidR="00CD503D" w:rsidRPr="00CE3F38">
        <w:rPr>
          <w:rFonts w:ascii="新細明體" w:hAnsi="新細明體" w:hint="eastAsia"/>
        </w:rPr>
        <w:t>〉</w:t>
      </w:r>
      <w:r w:rsidR="00F0381E">
        <w:rPr>
          <w:rFonts w:ascii="新細明體" w:hAnsi="新細明體" w:hint="eastAsia"/>
        </w:rPr>
        <w:t>與</w:t>
      </w:r>
      <w:r w:rsidR="00F0381E">
        <w:rPr>
          <w:rFonts w:hint="eastAsia"/>
        </w:rPr>
        <w:t>蘇轍</w:t>
      </w:r>
      <w:r w:rsidR="00F0381E" w:rsidRPr="00CC1369">
        <w:rPr>
          <w:rFonts w:hint="eastAsia"/>
        </w:rPr>
        <w:t>〈遺老齋記〉</w:t>
      </w:r>
      <w:r w:rsidR="002B09E2">
        <w:rPr>
          <w:rFonts w:hint="eastAsia"/>
        </w:rPr>
        <w:t>兩文</w:t>
      </w:r>
      <w:r w:rsidR="006A0B4B">
        <w:rPr>
          <w:rFonts w:hint="eastAsia"/>
        </w:rPr>
        <w:t>之</w:t>
      </w:r>
      <w:r w:rsidR="00E3190A">
        <w:rPr>
          <w:rFonts w:hint="eastAsia"/>
        </w:rPr>
        <w:t>寫作背景</w:t>
      </w:r>
      <w:r w:rsidR="006B61E8">
        <w:rPr>
          <w:rFonts w:hint="eastAsia"/>
        </w:rPr>
        <w:t>，</w:t>
      </w:r>
      <w:r w:rsidR="002B09E2">
        <w:rPr>
          <w:rFonts w:hint="eastAsia"/>
        </w:rPr>
        <w:t>並</w:t>
      </w:r>
      <w:r w:rsidR="006B61E8">
        <w:rPr>
          <w:rFonts w:hint="eastAsia"/>
        </w:rPr>
        <w:t>於空格處填入答案</w:t>
      </w:r>
      <w:r w:rsidR="00E3190A">
        <w:rPr>
          <w:rFonts w:hint="eastAsia"/>
        </w:rPr>
        <w:t>：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259"/>
        <w:gridCol w:w="1373"/>
        <w:gridCol w:w="1320"/>
        <w:gridCol w:w="1481"/>
        <w:gridCol w:w="1312"/>
        <w:gridCol w:w="1711"/>
      </w:tblGrid>
      <w:tr w:rsidR="00A66144" w:rsidRPr="007419D9" w14:paraId="52D44C1F" w14:textId="69AF3F5E" w:rsidTr="003973B5">
        <w:trPr>
          <w:trHeight w:val="309"/>
          <w:jc w:val="center"/>
        </w:trPr>
        <w:tc>
          <w:tcPr>
            <w:tcW w:w="586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E66800" w14:textId="573BF21E" w:rsidR="00A66144" w:rsidRPr="00E3190A" w:rsidRDefault="00A66144" w:rsidP="00E3190A">
            <w:pPr>
              <w:spacing w:line="360" w:lineRule="auto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E3190A">
              <w:rPr>
                <w:rFonts w:ascii="標楷體" w:eastAsia="標楷體" w:hAnsi="標楷體" w:hint="eastAsia"/>
                <w:noProof/>
                <w:color w:val="000000"/>
              </w:rPr>
              <w:t>作者</w:t>
            </w:r>
          </w:p>
        </w:tc>
        <w:tc>
          <w:tcPr>
            <w:tcW w:w="657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30B087" w14:textId="7E5E7535" w:rsidR="00A66144" w:rsidRPr="00E3190A" w:rsidRDefault="00A66144" w:rsidP="00E3190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3190A">
              <w:rPr>
                <w:rFonts w:ascii="標楷體" w:eastAsia="標楷體" w:hAnsi="標楷體" w:hint="eastAsia"/>
                <w:color w:val="000000"/>
              </w:rPr>
              <w:t>自號</w:t>
            </w:r>
          </w:p>
        </w:tc>
        <w:tc>
          <w:tcPr>
            <w:tcW w:w="717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F0ED81" w14:textId="044D5832" w:rsidR="00A66144" w:rsidRPr="00E3190A" w:rsidRDefault="003973B5" w:rsidP="00E319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命名</w:t>
            </w:r>
            <w:r w:rsidR="00A66144" w:rsidRPr="00E3190A">
              <w:rPr>
                <w:rFonts w:ascii="標楷體" w:eastAsia="標楷體" w:hAnsi="標楷體" w:hint="eastAsia"/>
              </w:rPr>
              <w:t>建物</w:t>
            </w:r>
          </w:p>
        </w:tc>
        <w:tc>
          <w:tcPr>
            <w:tcW w:w="689" w:type="pct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48CC9E28" w14:textId="5300FCAE" w:rsidR="00A66144" w:rsidRPr="00E747F1" w:rsidRDefault="00A66144" w:rsidP="0008265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747F1">
              <w:rPr>
                <w:rFonts w:ascii="標楷體" w:eastAsia="標楷體" w:hAnsi="標楷體" w:hint="eastAsia"/>
              </w:rPr>
              <w:t>建</w:t>
            </w:r>
            <w:r w:rsidR="00E747F1" w:rsidRPr="00E747F1">
              <w:rPr>
                <w:rFonts w:ascii="標楷體" w:eastAsia="標楷體" w:hAnsi="標楷體" w:hint="eastAsia"/>
              </w:rPr>
              <w:t>造者</w:t>
            </w:r>
          </w:p>
        </w:tc>
        <w:tc>
          <w:tcPr>
            <w:tcW w:w="773" w:type="pct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4369F257" w14:textId="2641D265" w:rsidR="00A66144" w:rsidRPr="00E3190A" w:rsidRDefault="00A66144" w:rsidP="00E3190A">
            <w:pPr>
              <w:jc w:val="center"/>
              <w:rPr>
                <w:rFonts w:ascii="標楷體" w:eastAsia="標楷體" w:hAnsi="標楷體"/>
              </w:rPr>
            </w:pPr>
            <w:r w:rsidRPr="00E3190A">
              <w:rPr>
                <w:rFonts w:ascii="標楷體" w:eastAsia="標楷體" w:hAnsi="標楷體" w:hint="eastAsia"/>
              </w:rPr>
              <w:t>建物記</w:t>
            </w:r>
          </w:p>
        </w:tc>
        <w:tc>
          <w:tcPr>
            <w:tcW w:w="685" w:type="pct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60FC5479" w14:textId="14E15E51" w:rsidR="00A66144" w:rsidRDefault="00A66144" w:rsidP="00E319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寫作年紀</w:t>
            </w:r>
          </w:p>
        </w:tc>
        <w:tc>
          <w:tcPr>
            <w:tcW w:w="893" w:type="pct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14:paraId="031EFAC7" w14:textId="1194AB85" w:rsidR="00A66144" w:rsidRPr="00E3190A" w:rsidRDefault="004910A9" w:rsidP="00E319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  <w:r w:rsidR="003973B5">
              <w:rPr>
                <w:rFonts w:ascii="標楷體" w:eastAsia="標楷體" w:hAnsi="標楷體" w:hint="eastAsia"/>
              </w:rPr>
              <w:t>(職業)</w:t>
            </w:r>
          </w:p>
        </w:tc>
      </w:tr>
      <w:tr w:rsidR="00A66144" w:rsidRPr="007419D9" w14:paraId="600DE76C" w14:textId="568760E9" w:rsidTr="003973B5">
        <w:trPr>
          <w:trHeight w:val="738"/>
          <w:jc w:val="center"/>
        </w:trPr>
        <w:tc>
          <w:tcPr>
            <w:tcW w:w="58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792E6F" w14:textId="544668CE" w:rsidR="00A66144" w:rsidRPr="009D6686" w:rsidRDefault="00A66144" w:rsidP="00E3190A">
            <w:pPr>
              <w:spacing w:line="360" w:lineRule="auto"/>
              <w:jc w:val="center"/>
              <w:rPr>
                <w:rFonts w:ascii="新細明體" w:hAnsi="新細明體"/>
                <w:b/>
                <w:color w:val="000000"/>
              </w:rPr>
            </w:pPr>
            <w:r w:rsidRPr="009D6686">
              <w:rPr>
                <w:rFonts w:ascii="新細明體" w:hAnsi="新細明體" w:hint="eastAsia"/>
                <w:b/>
              </w:rPr>
              <w:t>歐陽修</w:t>
            </w:r>
          </w:p>
        </w:tc>
        <w:tc>
          <w:tcPr>
            <w:tcW w:w="65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F724C1" w14:textId="4B1C2708" w:rsidR="00A66144" w:rsidRPr="00E3190A" w:rsidRDefault="00A66144" w:rsidP="00E3190A">
            <w:pPr>
              <w:spacing w:line="360" w:lineRule="auto"/>
              <w:jc w:val="center"/>
              <w:rPr>
                <w:rFonts w:ascii="新細明體" w:hAnsi="新細明體"/>
                <w:color w:val="FF0000"/>
              </w:rPr>
            </w:pPr>
            <w:r w:rsidRPr="006B61E8">
              <w:rPr>
                <w:rFonts w:ascii="新細明體" w:hAnsi="新細明體" w:hint="eastAsia"/>
                <w:color w:val="FF0000"/>
              </w:rPr>
              <w:t>醉翁</w:t>
            </w:r>
          </w:p>
        </w:tc>
        <w:tc>
          <w:tcPr>
            <w:tcW w:w="71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49BE15" w14:textId="4A87464B" w:rsidR="00A66144" w:rsidRPr="00E3190A" w:rsidRDefault="00A66144" w:rsidP="00E3190A">
            <w:pPr>
              <w:jc w:val="center"/>
              <w:rPr>
                <w:rFonts w:ascii="新細明體" w:hAnsi="新細明體"/>
              </w:rPr>
            </w:pPr>
            <w:r w:rsidRPr="00E3190A">
              <w:rPr>
                <w:rFonts w:ascii="新細明體" w:hAnsi="新細明體" w:hint="eastAsia"/>
              </w:rPr>
              <w:t>醉翁亭</w:t>
            </w:r>
          </w:p>
        </w:tc>
        <w:tc>
          <w:tcPr>
            <w:tcW w:w="689" w:type="pct"/>
            <w:tcBorders>
              <w:top w:val="double" w:sz="4" w:space="0" w:color="auto"/>
            </w:tcBorders>
            <w:vAlign w:val="center"/>
          </w:tcPr>
          <w:p w14:paraId="59B32FBD" w14:textId="6E90C60B" w:rsidR="00A66144" w:rsidRPr="00E747F1" w:rsidRDefault="00173E42" w:rsidP="00E3190A">
            <w:pPr>
              <w:jc w:val="center"/>
              <w:rPr>
                <w:rFonts w:ascii="新細明體" w:hAnsi="新細明體"/>
              </w:rPr>
            </w:pPr>
            <w:r w:rsidRPr="007B79F8">
              <w:rPr>
                <w:rFonts w:ascii="新細明體" w:hAnsi="新細明體" w:hint="eastAsia"/>
                <w:color w:val="FF0000"/>
              </w:rPr>
              <w:t>山僧</w:t>
            </w:r>
            <w:r w:rsidR="00E747F1" w:rsidRPr="007B79F8">
              <w:rPr>
                <w:rFonts w:ascii="新細明體" w:hAnsi="新細明體" w:hint="eastAsia"/>
                <w:color w:val="FF0000"/>
              </w:rPr>
              <w:t>智僊</w:t>
            </w:r>
          </w:p>
        </w:tc>
        <w:tc>
          <w:tcPr>
            <w:tcW w:w="773" w:type="pct"/>
            <w:tcBorders>
              <w:top w:val="double" w:sz="4" w:space="0" w:color="auto"/>
            </w:tcBorders>
            <w:vAlign w:val="center"/>
          </w:tcPr>
          <w:p w14:paraId="7C80FD92" w14:textId="0D80DEFF" w:rsidR="00A66144" w:rsidRPr="00E3190A" w:rsidRDefault="00A66144" w:rsidP="00E3190A">
            <w:pPr>
              <w:jc w:val="center"/>
              <w:rPr>
                <w:rFonts w:ascii="新細明體" w:hAnsi="新細明體"/>
              </w:rPr>
            </w:pPr>
            <w:r w:rsidRPr="00E3190A">
              <w:rPr>
                <w:rFonts w:ascii="新細明體" w:hAnsi="新細明體" w:hint="eastAsia"/>
              </w:rPr>
              <w:t>醉翁亭記</w:t>
            </w:r>
          </w:p>
        </w:tc>
        <w:tc>
          <w:tcPr>
            <w:tcW w:w="685" w:type="pct"/>
            <w:tcBorders>
              <w:top w:val="double" w:sz="4" w:space="0" w:color="auto"/>
            </w:tcBorders>
            <w:vAlign w:val="center"/>
          </w:tcPr>
          <w:p w14:paraId="2D7CA801" w14:textId="2AB63004" w:rsidR="00A66144" w:rsidRPr="001353AC" w:rsidRDefault="00036A16" w:rsidP="00E3190A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353AC">
              <w:rPr>
                <w:rFonts w:ascii="新細明體" w:hAnsi="新細明體" w:hint="eastAsia"/>
                <w:sz w:val="20"/>
                <w:szCs w:val="20"/>
              </w:rPr>
              <w:t>約</w:t>
            </w:r>
            <w:r w:rsidR="00A66144" w:rsidRPr="001353AC">
              <w:rPr>
                <w:rFonts w:ascii="新細明體" w:hAnsi="新細明體" w:hint="eastAsia"/>
                <w:sz w:val="20"/>
                <w:szCs w:val="20"/>
              </w:rPr>
              <w:t>四十</w:t>
            </w:r>
            <w:r w:rsidRPr="001353AC">
              <w:rPr>
                <w:rFonts w:ascii="新細明體" w:hAnsi="新細明體" w:hint="eastAsia"/>
                <w:sz w:val="20"/>
                <w:szCs w:val="20"/>
              </w:rPr>
              <w:t>歲</w:t>
            </w:r>
          </w:p>
        </w:tc>
        <w:tc>
          <w:tcPr>
            <w:tcW w:w="893" w:type="pct"/>
            <w:tcBorders>
              <w:top w:val="double" w:sz="4" w:space="0" w:color="auto"/>
            </w:tcBorders>
            <w:vAlign w:val="center"/>
          </w:tcPr>
          <w:p w14:paraId="229DA277" w14:textId="1A941134" w:rsidR="00A66144" w:rsidRPr="001353AC" w:rsidRDefault="00A66144" w:rsidP="00E3190A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353AC">
              <w:rPr>
                <w:rFonts w:ascii="新細明體" w:hAnsi="新細明體" w:hint="eastAsia"/>
                <w:sz w:val="20"/>
                <w:szCs w:val="20"/>
              </w:rPr>
              <w:t>滁州</w:t>
            </w:r>
            <w:r w:rsidR="004910A9" w:rsidRPr="001353AC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Pr="003973B5">
              <w:rPr>
                <w:rFonts w:ascii="新細明體" w:hAnsi="新細明體" w:hint="eastAsia"/>
                <w:color w:val="FF0000"/>
                <w:sz w:val="20"/>
                <w:szCs w:val="20"/>
              </w:rPr>
              <w:t>太守</w:t>
            </w:r>
            <w:r w:rsidR="004910A9" w:rsidRPr="001353AC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</w:tr>
      <w:tr w:rsidR="00A66144" w:rsidRPr="007419D9" w14:paraId="5EF3E9DA" w14:textId="146E7537" w:rsidTr="003973B5">
        <w:trPr>
          <w:trHeight w:val="699"/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5DBC579D" w14:textId="1AA88A29" w:rsidR="00A66144" w:rsidRPr="009D6686" w:rsidRDefault="00A66144" w:rsidP="00E3190A">
            <w:pPr>
              <w:spacing w:line="360" w:lineRule="auto"/>
              <w:jc w:val="center"/>
              <w:rPr>
                <w:rFonts w:ascii="新細明體" w:hAnsi="新細明體"/>
                <w:b/>
                <w:color w:val="000000"/>
              </w:rPr>
            </w:pPr>
            <w:r w:rsidRPr="009D6686">
              <w:rPr>
                <w:rFonts w:hint="eastAsia"/>
                <w:b/>
              </w:rPr>
              <w:t>蘇轍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D7A131B" w14:textId="093E6ABE" w:rsidR="00A66144" w:rsidRPr="006B61E8" w:rsidRDefault="00A66144" w:rsidP="00E3190A">
            <w:pPr>
              <w:spacing w:line="360" w:lineRule="auto"/>
              <w:jc w:val="center"/>
              <w:rPr>
                <w:rFonts w:ascii="新細明體" w:hAnsi="新細明體"/>
                <w:b/>
                <w:color w:val="FF0000"/>
              </w:rPr>
            </w:pPr>
            <w:r w:rsidRPr="006B61E8">
              <w:rPr>
                <w:rFonts w:hint="eastAsia"/>
                <w:color w:val="FF0000"/>
              </w:rPr>
              <w:t>潁濱遺老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F3BA9F4" w14:textId="55FA823E" w:rsidR="00A66144" w:rsidRPr="000547ED" w:rsidRDefault="00A66144" w:rsidP="00E3190A">
            <w:pPr>
              <w:jc w:val="center"/>
              <w:rPr>
                <w:rFonts w:ascii="新細明體" w:hAnsi="新細明體"/>
              </w:rPr>
            </w:pPr>
            <w:r w:rsidRPr="00CC1369">
              <w:rPr>
                <w:rFonts w:hint="eastAsia"/>
              </w:rPr>
              <w:t>遺老齋</w:t>
            </w:r>
          </w:p>
        </w:tc>
        <w:tc>
          <w:tcPr>
            <w:tcW w:w="689" w:type="pct"/>
            <w:vAlign w:val="center"/>
          </w:tcPr>
          <w:p w14:paraId="2C7CF44F" w14:textId="5F6B603C" w:rsidR="00A66144" w:rsidRPr="000547ED" w:rsidRDefault="00E747F1" w:rsidP="00E3190A">
            <w:pPr>
              <w:jc w:val="center"/>
              <w:rPr>
                <w:rFonts w:ascii="新細明體" w:hAnsi="新細明體"/>
              </w:rPr>
            </w:pPr>
            <w:r w:rsidRPr="00E747F1">
              <w:rPr>
                <w:rFonts w:ascii="新細明體" w:hAnsi="新細明體" w:hint="eastAsia"/>
              </w:rPr>
              <w:t>蘇轍諸子</w:t>
            </w:r>
          </w:p>
        </w:tc>
        <w:tc>
          <w:tcPr>
            <w:tcW w:w="773" w:type="pct"/>
            <w:vAlign w:val="center"/>
          </w:tcPr>
          <w:p w14:paraId="603AE0AB" w14:textId="3B402454" w:rsidR="00A66144" w:rsidRDefault="00A66144" w:rsidP="00E3190A">
            <w:pPr>
              <w:jc w:val="center"/>
              <w:rPr>
                <w:rFonts w:ascii="新細明體" w:hAnsi="新細明體"/>
              </w:rPr>
            </w:pPr>
            <w:r w:rsidRPr="00CC1369">
              <w:rPr>
                <w:rFonts w:hint="eastAsia"/>
              </w:rPr>
              <w:t>遺老齋記</w:t>
            </w:r>
          </w:p>
        </w:tc>
        <w:tc>
          <w:tcPr>
            <w:tcW w:w="685" w:type="pct"/>
            <w:vAlign w:val="center"/>
          </w:tcPr>
          <w:p w14:paraId="7062AAD7" w14:textId="39593674" w:rsidR="00A66144" w:rsidRDefault="00A66144" w:rsidP="00E3190A">
            <w:pPr>
              <w:jc w:val="center"/>
            </w:pPr>
            <w:r w:rsidRPr="00096A81">
              <w:rPr>
                <w:rFonts w:hint="eastAsia"/>
                <w:color w:val="FF0000"/>
              </w:rPr>
              <w:t>六十九</w:t>
            </w:r>
            <w:r w:rsidR="003973B5">
              <w:rPr>
                <w:rFonts w:hint="eastAsia"/>
                <w:color w:val="FF0000"/>
              </w:rPr>
              <w:t>歲</w:t>
            </w:r>
          </w:p>
        </w:tc>
        <w:tc>
          <w:tcPr>
            <w:tcW w:w="893" w:type="pct"/>
            <w:vAlign w:val="center"/>
          </w:tcPr>
          <w:p w14:paraId="6C938B7B" w14:textId="632CE167" w:rsidR="00A66144" w:rsidRPr="00CC1369" w:rsidRDefault="00A66144" w:rsidP="00E3190A">
            <w:pPr>
              <w:jc w:val="center"/>
            </w:pPr>
            <w:r w:rsidRPr="001353AC">
              <w:rPr>
                <w:rFonts w:ascii="新細明體" w:hAnsi="新細明體" w:hint="eastAsia"/>
                <w:sz w:val="20"/>
                <w:szCs w:val="20"/>
              </w:rPr>
              <w:t>穎昌</w:t>
            </w:r>
            <w:r w:rsidR="004910A9" w:rsidRPr="001353AC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4910A9" w:rsidRPr="007B79F8">
              <w:rPr>
                <w:rFonts w:ascii="新細明體" w:hAnsi="新細明體" w:hint="eastAsia"/>
                <w:color w:val="FF0000"/>
                <w:sz w:val="20"/>
                <w:szCs w:val="20"/>
              </w:rPr>
              <w:t>閑居</w:t>
            </w:r>
            <w:r w:rsidR="004910A9" w:rsidRPr="001353AC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</w:tr>
    </w:tbl>
    <w:p w14:paraId="1BA723EA" w14:textId="77777777" w:rsidR="00271AF0" w:rsidRDefault="00271AF0" w:rsidP="004773D8">
      <w:pPr>
        <w:tabs>
          <w:tab w:val="left" w:pos="18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  <w:sectPr w:rsidR="00271AF0" w:rsidSect="007B79F8">
          <w:footerReference w:type="default" r:id="rId14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BC45009" w14:textId="4305BC91" w:rsidR="004773D8" w:rsidRPr="00245F74" w:rsidRDefault="009B134F" w:rsidP="004773D8">
      <w:pPr>
        <w:tabs>
          <w:tab w:val="left" w:pos="18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245F74">
        <w:rPr>
          <w:rFonts w:ascii="標楷體" w:eastAsia="標楷體" w:hAnsi="標楷體" w:hint="eastAsia"/>
          <w:b/>
          <w:sz w:val="28"/>
          <w:szCs w:val="28"/>
        </w:rPr>
        <w:t>、</w:t>
      </w:r>
      <w:r w:rsidR="002E2096">
        <w:rPr>
          <w:rFonts w:ascii="標楷體" w:eastAsia="標楷體" w:hAnsi="標楷體" w:hint="eastAsia"/>
          <w:b/>
          <w:sz w:val="28"/>
          <w:szCs w:val="28"/>
        </w:rPr>
        <w:t>認識</w:t>
      </w:r>
      <w:r w:rsidR="004773D8" w:rsidRPr="00245F74">
        <w:rPr>
          <w:rFonts w:ascii="標楷體" w:eastAsia="標楷體" w:hAnsi="標楷體" w:hint="eastAsia"/>
          <w:b/>
          <w:sz w:val="28"/>
          <w:szCs w:val="28"/>
        </w:rPr>
        <w:t>作者：</w:t>
      </w:r>
      <w:r w:rsidR="00224A20">
        <w:rPr>
          <w:rFonts w:ascii="標楷體" w:eastAsia="標楷體" w:hAnsi="標楷體" w:hint="eastAsia"/>
          <w:b/>
          <w:sz w:val="28"/>
          <w:szCs w:val="28"/>
        </w:rPr>
        <w:t>蘇轍</w:t>
      </w:r>
    </w:p>
    <w:p w14:paraId="121A075F" w14:textId="37C02AF4" w:rsidR="009B134F" w:rsidRDefault="00C830AB" w:rsidP="008253E0">
      <w:pPr>
        <w:rPr>
          <w:rFonts w:ascii="標楷體" w:eastAsia="標楷體" w:hAnsi="標楷體"/>
          <w:b/>
          <w:bCs/>
          <w:color w:val="002060"/>
        </w:rPr>
      </w:pPr>
      <w:r>
        <w:rPr>
          <w:rFonts w:ascii="標楷體" w:eastAsia="標楷體" w:hAnsi="標楷體" w:hint="eastAsia"/>
          <w:b/>
          <w:bCs/>
          <w:color w:val="002060"/>
        </w:rPr>
        <w:t>（一）生平小傳</w:t>
      </w:r>
    </w:p>
    <w:p w14:paraId="25B114F9" w14:textId="3743A616" w:rsidR="00B5671D" w:rsidRDefault="00224A20" w:rsidP="00224A20">
      <w:pPr>
        <w:rPr>
          <w:rFonts w:ascii="Roboto" w:hAnsi="Roboto"/>
          <w:color w:val="212529"/>
          <w:shd w:val="clear" w:color="auto" w:fill="FFFFFF"/>
        </w:rPr>
      </w:pPr>
      <w:r w:rsidRPr="00F7799E">
        <w:rPr>
          <w:rFonts w:hint="eastAsia"/>
        </w:rPr>
        <w:t xml:space="preserve">　　</w:t>
      </w:r>
      <w:r w:rsidRPr="00F7799E">
        <w:rPr>
          <w:rFonts w:ascii="Roboto" w:hAnsi="Roboto" w:hint="eastAsia"/>
          <w:color w:val="212529"/>
          <w:shd w:val="clear" w:color="auto" w:fill="FFFFFF"/>
        </w:rPr>
        <w:t>蘇轍（</w:t>
      </w:r>
      <w:r w:rsidRPr="00F7799E">
        <w:rPr>
          <w:rFonts w:ascii="Roboto" w:hAnsi="Roboto"/>
          <w:color w:val="212529"/>
          <w:shd w:val="clear" w:color="auto" w:fill="FFFFFF"/>
        </w:rPr>
        <w:t>1039—1112</w:t>
      </w:r>
      <w:r w:rsidRPr="00F7799E">
        <w:rPr>
          <w:rFonts w:ascii="Roboto" w:hAnsi="Roboto" w:hint="eastAsia"/>
          <w:color w:val="212529"/>
          <w:shd w:val="clear" w:color="auto" w:fill="FFFFFF"/>
        </w:rPr>
        <w:t>年），字子由，眉州眉山（今四川）人</w:t>
      </w:r>
      <w:r w:rsidR="00083E41">
        <w:rPr>
          <w:rFonts w:ascii="Roboto" w:hAnsi="Roboto" w:hint="eastAsia"/>
          <w:color w:val="212529"/>
          <w:shd w:val="clear" w:color="auto" w:fill="FFFFFF"/>
        </w:rPr>
        <w:t>，</w:t>
      </w:r>
      <w:r w:rsidR="00083E41" w:rsidRPr="00F7799E">
        <w:rPr>
          <w:rFonts w:ascii="Roboto" w:hAnsi="Roboto" w:hint="eastAsia"/>
          <w:color w:val="212529"/>
          <w:shd w:val="clear" w:color="auto" w:fill="FFFFFF"/>
        </w:rPr>
        <w:t>唐宋八大家之一，與父洵、兄軾合稱三蘇。</w:t>
      </w:r>
      <w:r w:rsidR="003C3B87" w:rsidRPr="003C3B87">
        <w:rPr>
          <w:rFonts w:ascii="Roboto" w:hAnsi="Roboto" w:hint="eastAsia"/>
          <w:b/>
          <w:bCs/>
          <w:color w:val="212529"/>
          <w:u w:val="single"/>
          <w:shd w:val="clear" w:color="auto" w:fill="FFFFFF"/>
        </w:rPr>
        <w:t>從</w:t>
      </w:r>
      <w:r w:rsidR="00A5531B" w:rsidRPr="007A66A1">
        <w:rPr>
          <w:rFonts w:ascii="Roboto" w:hAnsi="Roboto" w:hint="eastAsia"/>
          <w:b/>
          <w:bCs/>
          <w:color w:val="212529"/>
          <w:u w:val="single"/>
          <w:shd w:val="clear" w:color="auto" w:fill="FFFFFF"/>
        </w:rPr>
        <w:t>仕途</w:t>
      </w:r>
      <w:r w:rsidR="003C3B87">
        <w:rPr>
          <w:rFonts w:ascii="Roboto" w:hAnsi="Roboto" w:hint="eastAsia"/>
          <w:b/>
          <w:bCs/>
          <w:color w:val="212529"/>
          <w:u w:val="single"/>
          <w:shd w:val="clear" w:color="auto" w:fill="FFFFFF"/>
        </w:rPr>
        <w:t>角度看其</w:t>
      </w:r>
      <w:r w:rsidR="00A5531B" w:rsidRPr="003C3B87">
        <w:rPr>
          <w:rFonts w:ascii="Roboto" w:hAnsi="Roboto" w:hint="eastAsia"/>
          <w:b/>
          <w:bCs/>
          <w:color w:val="212529"/>
          <w:u w:val="single"/>
          <w:shd w:val="clear" w:color="auto" w:fill="FFFFFF"/>
        </w:rPr>
        <w:t>人生經歷</w:t>
      </w:r>
      <w:r w:rsidR="00A5531B">
        <w:rPr>
          <w:rFonts w:ascii="Roboto" w:hAnsi="Roboto" w:hint="eastAsia"/>
          <w:color w:val="212529"/>
          <w:shd w:val="clear" w:color="auto" w:fill="FFFFFF"/>
        </w:rPr>
        <w:t>，大致</w:t>
      </w:r>
      <w:r w:rsidR="00A503C4">
        <w:rPr>
          <w:rFonts w:ascii="Roboto" w:hAnsi="Roboto" w:hint="eastAsia"/>
          <w:color w:val="212529"/>
          <w:shd w:val="clear" w:color="auto" w:fill="FFFFFF"/>
        </w:rPr>
        <w:t>有六</w:t>
      </w:r>
      <w:r w:rsidR="00A5531B">
        <w:rPr>
          <w:rFonts w:ascii="Roboto" w:hAnsi="Roboto" w:hint="eastAsia"/>
          <w:color w:val="212529"/>
          <w:shd w:val="clear" w:color="auto" w:fill="FFFFFF"/>
        </w:rPr>
        <w:t>階段：</w:t>
      </w:r>
    </w:p>
    <w:tbl>
      <w:tblPr>
        <w:tblStyle w:val="ab"/>
        <w:tblW w:w="4994" w:type="pct"/>
        <w:tblLook w:val="04A0" w:firstRow="1" w:lastRow="0" w:firstColumn="1" w:lastColumn="0" w:noHBand="0" w:noVBand="1"/>
      </w:tblPr>
      <w:tblGrid>
        <w:gridCol w:w="958"/>
        <w:gridCol w:w="8658"/>
      </w:tblGrid>
      <w:tr w:rsidR="00A503C4" w:rsidRPr="00B80F5C" w14:paraId="30FCB21C" w14:textId="77777777" w:rsidTr="00AC5AB7">
        <w:trPr>
          <w:trHeight w:val="385"/>
        </w:trPr>
        <w:tc>
          <w:tcPr>
            <w:tcW w:w="498" w:type="pct"/>
            <w:shd w:val="clear" w:color="auto" w:fill="FFF2CC" w:themeFill="accent4" w:themeFillTint="33"/>
          </w:tcPr>
          <w:p w14:paraId="73E57E97" w14:textId="27E85D89" w:rsidR="00A503C4" w:rsidRPr="00A503C4" w:rsidRDefault="00A503C4" w:rsidP="00B80F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4502" w:type="pct"/>
            <w:shd w:val="clear" w:color="auto" w:fill="FFF2CC" w:themeFill="accent4" w:themeFillTint="33"/>
          </w:tcPr>
          <w:p w14:paraId="46366CE7" w14:textId="1E56F363" w:rsidR="00A503C4" w:rsidRPr="00801436" w:rsidRDefault="00B80F5C" w:rsidP="008A745D">
            <w:pPr>
              <w:rPr>
                <w:b/>
                <w:bCs/>
              </w:rPr>
            </w:pPr>
            <w:r w:rsidRPr="00801436">
              <w:rPr>
                <w:rFonts w:ascii="標楷體" w:eastAsia="標楷體" w:hAnsi="標楷體" w:hint="eastAsia"/>
                <w:b/>
                <w:bCs/>
              </w:rPr>
              <w:t>19歲~</w:t>
            </w:r>
            <w:r w:rsidR="008A745D" w:rsidRPr="00801436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2B3084">
              <w:rPr>
                <w:rFonts w:ascii="標楷體" w:eastAsia="標楷體" w:hAnsi="標楷體" w:hint="eastAsia"/>
                <w:b/>
                <w:bCs/>
              </w:rPr>
              <w:t>仁宗嘉祐初期</w:t>
            </w:r>
            <w:r w:rsidR="00DA4188">
              <w:rPr>
                <w:rFonts w:ascii="標楷體" w:eastAsia="標楷體" w:hAnsi="標楷體" w:hint="eastAsia"/>
                <w:b/>
                <w:bCs/>
              </w:rPr>
              <w:t>──</w:t>
            </w:r>
            <w:r w:rsidR="008A745D" w:rsidRPr="00801436">
              <w:rPr>
                <w:rFonts w:ascii="標楷體" w:eastAsia="標楷體" w:hAnsi="標楷體" w:hint="eastAsia"/>
                <w:b/>
                <w:bCs/>
              </w:rPr>
              <w:t>年少中第，名動京師</w:t>
            </w:r>
          </w:p>
        </w:tc>
      </w:tr>
      <w:tr w:rsidR="00A503C4" w:rsidRPr="00B80F5C" w14:paraId="3890562B" w14:textId="77777777" w:rsidTr="00AC5AB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C78043" w14:textId="75E0A820" w:rsidR="00A503C4" w:rsidRPr="00CC7B61" w:rsidRDefault="00B5671D" w:rsidP="00CC7B61">
            <w:r w:rsidRPr="00CC7B61">
              <w:rPr>
                <w:rFonts w:hint="eastAsia"/>
              </w:rPr>
              <w:t>嘉祐二年（</w:t>
            </w:r>
            <w:r w:rsidRPr="00CC7B61">
              <w:rPr>
                <w:rFonts w:hint="eastAsia"/>
              </w:rPr>
              <w:t>1057</w:t>
            </w:r>
            <w:r w:rsidRPr="00CC7B61">
              <w:rPr>
                <w:rFonts w:hint="eastAsia"/>
              </w:rPr>
              <w:t>），蘇轍</w:t>
            </w:r>
            <w:r w:rsidR="00ED5DBA">
              <w:rPr>
                <w:rFonts w:hint="eastAsia"/>
              </w:rPr>
              <w:t>1</w:t>
            </w:r>
            <w:r w:rsidR="00ED5DBA">
              <w:t>9</w:t>
            </w:r>
            <w:r w:rsidRPr="00CC7B61">
              <w:rPr>
                <w:rFonts w:hint="eastAsia"/>
              </w:rPr>
              <w:t>歲，與其兄蘇軾同登進士科</w:t>
            </w:r>
            <w:r w:rsidR="00112345" w:rsidRPr="00CC7B61">
              <w:rPr>
                <w:rFonts w:hint="eastAsia"/>
              </w:rPr>
              <w:t>。</w:t>
            </w:r>
            <w:r w:rsidRPr="00CC7B61">
              <w:rPr>
                <w:rFonts w:hint="eastAsia"/>
              </w:rPr>
              <w:t>在京期間，有</w:t>
            </w:r>
            <w:r w:rsidRPr="00CC7B61">
              <w:rPr>
                <w:rFonts w:hint="eastAsia"/>
                <w:b/>
              </w:rPr>
              <w:t>〈</w:t>
            </w:r>
            <w:r w:rsidRPr="00CC7B61">
              <w:rPr>
                <w:rFonts w:hint="eastAsia"/>
                <w:b/>
                <w:shd w:val="pct15" w:color="auto" w:fill="FFFFFF"/>
              </w:rPr>
              <w:t>上樞密韓太尉書</w:t>
            </w:r>
            <w:r w:rsidRPr="00CC7B61">
              <w:rPr>
                <w:rFonts w:hint="eastAsia"/>
                <w:b/>
              </w:rPr>
              <w:t>〉</w:t>
            </w:r>
            <w:r w:rsidRPr="00CC7B61">
              <w:rPr>
                <w:rFonts w:hint="eastAsia"/>
              </w:rPr>
              <w:t>一文，上書</w:t>
            </w:r>
            <w:r w:rsidR="00CB53C8" w:rsidRPr="00CC7B61">
              <w:rPr>
                <w:rFonts w:hint="eastAsia"/>
              </w:rPr>
              <w:t>求見</w:t>
            </w:r>
            <w:r w:rsidRPr="00CC7B61">
              <w:rPr>
                <w:rFonts w:hint="eastAsia"/>
              </w:rPr>
              <w:t>韓琦，提出</w:t>
            </w:r>
            <w:r w:rsidR="00CB53C8" w:rsidRPr="00CC7B61">
              <w:rPr>
                <w:rFonts w:hint="eastAsia"/>
              </w:rPr>
              <w:t>「</w:t>
            </w:r>
            <w:r w:rsidRPr="00CC7B61">
              <w:rPr>
                <w:rFonts w:hint="eastAsia"/>
              </w:rPr>
              <w:t>文氣說</w:t>
            </w:r>
            <w:r w:rsidR="00CB53C8" w:rsidRPr="00CC7B61">
              <w:rPr>
                <w:rFonts w:hint="eastAsia"/>
              </w:rPr>
              <w:t>」</w:t>
            </w:r>
            <w:r w:rsidRPr="00CC7B61">
              <w:rPr>
                <w:rFonts w:hint="eastAsia"/>
              </w:rPr>
              <w:t>，強調閱歷</w:t>
            </w:r>
            <w:r w:rsidR="002276AC" w:rsidRPr="00CC7B61">
              <w:rPr>
                <w:rFonts w:hint="eastAsia"/>
              </w:rPr>
              <w:t>有助於</w:t>
            </w:r>
            <w:r w:rsidRPr="00CC7B61">
              <w:rPr>
                <w:rFonts w:hint="eastAsia"/>
              </w:rPr>
              <w:t>為文。同年四月，母程氏卒於家，隨父兄返蜀居喪。</w:t>
            </w:r>
          </w:p>
        </w:tc>
      </w:tr>
      <w:tr w:rsidR="00A503C4" w:rsidRPr="00B80F5C" w14:paraId="35A8516A" w14:textId="77777777" w:rsidTr="00AC5AB7">
        <w:tc>
          <w:tcPr>
            <w:tcW w:w="498" w:type="pct"/>
            <w:shd w:val="clear" w:color="auto" w:fill="E2EFD9" w:themeFill="accent6" w:themeFillTint="33"/>
          </w:tcPr>
          <w:p w14:paraId="102E6D1A" w14:textId="025C59FF" w:rsidR="00A503C4" w:rsidRPr="00B80F5C" w:rsidRDefault="00A503C4" w:rsidP="00B80F5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乙</w:t>
            </w:r>
          </w:p>
        </w:tc>
        <w:tc>
          <w:tcPr>
            <w:tcW w:w="4502" w:type="pct"/>
            <w:shd w:val="clear" w:color="auto" w:fill="E2EFD9" w:themeFill="accent6" w:themeFillTint="33"/>
          </w:tcPr>
          <w:p w14:paraId="601C384A" w14:textId="7FDDCDC3" w:rsidR="00A503C4" w:rsidRPr="00801436" w:rsidRDefault="00B80F5C" w:rsidP="00A503C4">
            <w:pPr>
              <w:rPr>
                <w:rFonts w:ascii="標楷體" w:eastAsia="標楷體" w:hAnsi="標楷體"/>
                <w:b/>
                <w:bCs/>
              </w:rPr>
            </w:pPr>
            <w:r w:rsidRPr="00801436">
              <w:rPr>
                <w:rFonts w:ascii="標楷體" w:eastAsia="標楷體" w:hAnsi="標楷體" w:hint="eastAsia"/>
                <w:b/>
                <w:bCs/>
              </w:rPr>
              <w:t>23歲~</w:t>
            </w:r>
            <w:r w:rsidR="008A745D" w:rsidRPr="00801436">
              <w:rPr>
                <w:rFonts w:hint="eastAsia"/>
                <w:b/>
                <w:bCs/>
              </w:rPr>
              <w:t>：</w:t>
            </w:r>
            <w:r w:rsidR="002B3084">
              <w:rPr>
                <w:rFonts w:ascii="標楷體" w:eastAsia="標楷體" w:hAnsi="標楷體" w:hint="eastAsia"/>
                <w:b/>
                <w:bCs/>
              </w:rPr>
              <w:t>仁宗嘉祐年間</w:t>
            </w:r>
            <w:r w:rsidR="00DA4188">
              <w:rPr>
                <w:rFonts w:ascii="標楷體" w:eastAsia="標楷體" w:hAnsi="標楷體" w:hint="eastAsia"/>
                <w:b/>
                <w:bCs/>
              </w:rPr>
              <w:t>──</w:t>
            </w:r>
            <w:r w:rsidR="008A745D" w:rsidRPr="00801436">
              <w:rPr>
                <w:rFonts w:ascii="標楷體" w:eastAsia="標楷體" w:hAnsi="標楷體" w:hint="eastAsia"/>
                <w:b/>
                <w:bCs/>
              </w:rPr>
              <w:t>制舉直</w:t>
            </w:r>
            <w:r w:rsidR="008A745D" w:rsidRPr="002D7235">
              <w:rPr>
                <w:rFonts w:ascii="標楷體" w:eastAsia="標楷體" w:hAnsi="標楷體" w:hint="eastAsia"/>
                <w:b/>
                <w:bCs/>
              </w:rPr>
              <w:t>言</w:t>
            </w:r>
            <w:r w:rsidR="002D7235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DA4188" w:rsidRPr="002D7235">
              <w:rPr>
                <w:rFonts w:ascii="標楷體" w:eastAsia="標楷體" w:hAnsi="標楷體" w:hint="eastAsia"/>
                <w:b/>
                <w:bCs/>
              </w:rPr>
              <w:t>降級一等</w:t>
            </w:r>
          </w:p>
        </w:tc>
      </w:tr>
      <w:tr w:rsidR="00A503C4" w:rsidRPr="00B80F5C" w14:paraId="3D563DBF" w14:textId="77777777" w:rsidTr="00AC5AB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2E7BF5" w14:textId="57F1D9DD" w:rsidR="00A503C4" w:rsidRPr="00CC7B61" w:rsidRDefault="00B80F5C" w:rsidP="00CC7B61">
            <w:pPr>
              <w:jc w:val="both"/>
            </w:pPr>
            <w:r w:rsidRPr="00CC7B61">
              <w:rPr>
                <w:rFonts w:hint="eastAsia"/>
              </w:rPr>
              <w:t>仁宗嘉祐六年（</w:t>
            </w:r>
            <w:r w:rsidRPr="00CC7B61">
              <w:rPr>
                <w:rFonts w:hint="eastAsia"/>
              </w:rPr>
              <w:t>1061</w:t>
            </w:r>
            <w:r w:rsidRPr="00CC7B61">
              <w:rPr>
                <w:rFonts w:hint="eastAsia"/>
              </w:rPr>
              <w:t>），蘇轍應制舉，對策</w:t>
            </w:r>
            <w:r w:rsidRPr="00CC7B61">
              <w:rPr>
                <w:rFonts w:hint="eastAsia"/>
                <w:b/>
                <w:bCs/>
              </w:rPr>
              <w:t>賢良方正能直言極諫科</w:t>
            </w:r>
            <w:r w:rsidRPr="00CC7B61">
              <w:rPr>
                <w:rFonts w:hint="eastAsia"/>
              </w:rPr>
              <w:t>。時年</w:t>
            </w:r>
            <w:r w:rsidR="00CB53C8" w:rsidRPr="00CC7B61">
              <w:rPr>
                <w:rFonts w:hint="eastAsia"/>
              </w:rPr>
              <w:t>2</w:t>
            </w:r>
            <w:r w:rsidR="00CB53C8" w:rsidRPr="00CC7B61">
              <w:t>3</w:t>
            </w:r>
            <w:r w:rsidRPr="00CC7B61">
              <w:rPr>
                <w:rFonts w:hint="eastAsia"/>
              </w:rPr>
              <w:t>歲，因對策切直，指正朝廷得失，無所顧慮，引起考官爭論，或以為其極言切直，可入三等</w:t>
            </w:r>
            <w:r w:rsidR="00C71BA0" w:rsidRPr="00CC7B61">
              <w:rPr>
                <w:rFonts w:hint="eastAsia"/>
              </w:rPr>
              <w:t>；</w:t>
            </w:r>
            <w:r w:rsidRPr="00CC7B61">
              <w:rPr>
                <w:rFonts w:hint="eastAsia"/>
              </w:rPr>
              <w:t>或以為不遜，力請黜之。後因仁宗曰：「其言直切，不可棄也。」乃降一等收之。於是，將蘇轍置於第四等。</w:t>
            </w:r>
          </w:p>
        </w:tc>
      </w:tr>
      <w:tr w:rsidR="00A503C4" w:rsidRPr="00B80F5C" w14:paraId="3F9B94ED" w14:textId="77777777" w:rsidTr="00AC5AB7">
        <w:tc>
          <w:tcPr>
            <w:tcW w:w="498" w:type="pct"/>
            <w:shd w:val="clear" w:color="auto" w:fill="DEEAF6" w:themeFill="accent5" w:themeFillTint="33"/>
          </w:tcPr>
          <w:p w14:paraId="3B42E66A" w14:textId="7CCD6D7B" w:rsidR="00A503C4" w:rsidRDefault="00A503C4" w:rsidP="007A66A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丙</w:t>
            </w:r>
          </w:p>
        </w:tc>
        <w:tc>
          <w:tcPr>
            <w:tcW w:w="4502" w:type="pct"/>
            <w:shd w:val="clear" w:color="auto" w:fill="DEEAF6" w:themeFill="accent5" w:themeFillTint="33"/>
          </w:tcPr>
          <w:p w14:paraId="108E5690" w14:textId="55E726EA" w:rsidR="00A503C4" w:rsidRPr="00801436" w:rsidRDefault="00A503C4" w:rsidP="002B3084">
            <w:pPr>
              <w:rPr>
                <w:b/>
                <w:bCs/>
                <w:color w:val="000000"/>
              </w:rPr>
            </w:pPr>
            <w:r w:rsidRPr="00801436">
              <w:rPr>
                <w:rFonts w:ascii="標楷體" w:eastAsia="標楷體" w:hAnsi="標楷體"/>
                <w:b/>
                <w:bCs/>
              </w:rPr>
              <w:t>25</w:t>
            </w:r>
            <w:r w:rsidR="00B80F5C" w:rsidRPr="00801436">
              <w:rPr>
                <w:rFonts w:ascii="標楷體" w:eastAsia="標楷體" w:hAnsi="標楷體" w:hint="eastAsia"/>
                <w:b/>
                <w:bCs/>
              </w:rPr>
              <w:t>~</w:t>
            </w:r>
            <w:r w:rsidRPr="00801436">
              <w:rPr>
                <w:rFonts w:ascii="標楷體" w:eastAsia="標楷體" w:hAnsi="標楷體"/>
                <w:b/>
                <w:bCs/>
              </w:rPr>
              <w:t>46</w:t>
            </w:r>
            <w:r w:rsidR="00B80F5C" w:rsidRPr="00801436">
              <w:rPr>
                <w:rFonts w:ascii="標楷體" w:eastAsia="標楷體" w:hAnsi="標楷體" w:hint="eastAsia"/>
                <w:b/>
                <w:bCs/>
              </w:rPr>
              <w:t>歲</w:t>
            </w:r>
            <w:r w:rsidR="008A745D" w:rsidRPr="00801436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2B3084">
              <w:rPr>
                <w:rFonts w:ascii="標楷體" w:eastAsia="標楷體" w:hAnsi="標楷體" w:hint="eastAsia"/>
                <w:b/>
                <w:bCs/>
              </w:rPr>
              <w:t>神宗元豐時期</w:t>
            </w:r>
            <w:r w:rsidR="00DA4188">
              <w:rPr>
                <w:rFonts w:ascii="標楷體" w:eastAsia="標楷體" w:hAnsi="標楷體" w:hint="eastAsia"/>
                <w:b/>
                <w:bCs/>
              </w:rPr>
              <w:t>──歷練</w:t>
            </w:r>
            <w:r w:rsidR="008A745D" w:rsidRPr="00801436">
              <w:rPr>
                <w:rFonts w:ascii="標楷體" w:eastAsia="標楷體" w:hAnsi="標楷體" w:hint="eastAsia"/>
                <w:b/>
                <w:bCs/>
              </w:rPr>
              <w:t>多為地方官</w:t>
            </w:r>
          </w:p>
        </w:tc>
      </w:tr>
      <w:tr w:rsidR="00A503C4" w:rsidRPr="00B80F5C" w14:paraId="1693DADB" w14:textId="77777777" w:rsidTr="00AC5AB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3F6E7" w14:textId="0E8E0F78" w:rsidR="00A503C4" w:rsidRPr="00CC7B61" w:rsidRDefault="00A503C4" w:rsidP="00CC7B61">
            <w:pPr>
              <w:pStyle w:val="Web"/>
              <w:spacing w:before="0" w:beforeAutospacing="0" w:after="0" w:afterAutospacing="0"/>
              <w:jc w:val="both"/>
            </w:pPr>
            <w:r w:rsidRPr="00CC7B61">
              <w:rPr>
                <w:rFonts w:hint="eastAsia"/>
                <w:color w:val="000000"/>
              </w:rPr>
              <w:t>仁宗嘉祐七年（1062）至英宗治平元年（1064），侍蘇洵於京師。至</w:t>
            </w:r>
            <w:r w:rsidR="002B3084" w:rsidRPr="00CC7B61">
              <w:rPr>
                <w:rFonts w:hint="eastAsia"/>
                <w:color w:val="000000"/>
              </w:rPr>
              <w:t>神宗</w:t>
            </w:r>
            <w:r w:rsidRPr="00CC7B61">
              <w:rPr>
                <w:rFonts w:hint="eastAsia"/>
                <w:color w:val="000000"/>
              </w:rPr>
              <w:t>元豐七年（1084）為止，歷官大名府推官、制置三司條例司屬官、陳州學官、齊州掌書記、著作佐郎、簽書南京判官</w:t>
            </w:r>
            <w:r w:rsidR="00302092" w:rsidRPr="00CC7B61">
              <w:rPr>
                <w:rFonts w:hint="eastAsia"/>
                <w:color w:val="000000"/>
              </w:rPr>
              <w:t>；</w:t>
            </w:r>
            <w:r w:rsidR="00302092" w:rsidRPr="00CC7B61">
              <w:rPr>
                <w:rFonts w:hint="eastAsia"/>
                <w:b/>
              </w:rPr>
              <w:t>元豐</w:t>
            </w:r>
            <w:r w:rsidR="00BE0A10" w:rsidRPr="00CC7B61">
              <w:rPr>
                <w:rFonts w:hint="eastAsia"/>
                <w:b/>
              </w:rPr>
              <w:t>二</w:t>
            </w:r>
            <w:r w:rsidR="00302092" w:rsidRPr="00CC7B61">
              <w:rPr>
                <w:rFonts w:hint="eastAsia"/>
                <w:b/>
              </w:rPr>
              <w:t>年（</w:t>
            </w:r>
            <w:r w:rsidR="00302092" w:rsidRPr="00CC7B61">
              <w:rPr>
                <w:b/>
                <w:color w:val="000000"/>
              </w:rPr>
              <w:t>1080</w:t>
            </w:r>
            <w:r w:rsidR="00302092" w:rsidRPr="00CC7B61">
              <w:rPr>
                <w:rFonts w:hint="eastAsia"/>
                <w:b/>
              </w:rPr>
              <w:t>）</w:t>
            </w:r>
            <w:r w:rsidR="00BE0A10" w:rsidRPr="00CC7B61">
              <w:rPr>
                <w:rFonts w:hint="eastAsia"/>
                <w:b/>
              </w:rPr>
              <w:t>十二月底，</w:t>
            </w:r>
            <w:r w:rsidR="00302092" w:rsidRPr="00CC7B61">
              <w:rPr>
                <w:rFonts w:hint="eastAsia"/>
                <w:b/>
              </w:rPr>
              <w:t>因蘇軾烏臺詩案，坐謫</w:t>
            </w:r>
            <w:r w:rsidRPr="00CC7B61">
              <w:rPr>
                <w:rFonts w:hint="eastAsia"/>
                <w:b/>
                <w:color w:val="000000"/>
              </w:rPr>
              <w:t>監筠州鹽酒稅</w:t>
            </w:r>
            <w:r w:rsidR="00BE0A10" w:rsidRPr="00CC7B61">
              <w:rPr>
                <w:rFonts w:hint="eastAsia"/>
                <w:b/>
                <w:color w:val="000000"/>
              </w:rPr>
              <w:t>，五年不得調</w:t>
            </w:r>
            <w:r w:rsidR="00787EDC" w:rsidRPr="00CC7B61">
              <w:rPr>
                <w:rFonts w:hint="eastAsia"/>
                <w:color w:val="000000"/>
              </w:rPr>
              <w:t>（</w:t>
            </w:r>
            <w:r w:rsidR="00787EDC" w:rsidRPr="00CC7B61">
              <w:rPr>
                <w:rFonts w:hint="eastAsia"/>
              </w:rPr>
              <w:t>元豐六年（</w:t>
            </w:r>
            <w:r w:rsidR="00787EDC" w:rsidRPr="00CC7B61">
              <w:rPr>
                <w:rFonts w:hint="eastAsia"/>
                <w:color w:val="000000"/>
              </w:rPr>
              <w:t>1083</w:t>
            </w:r>
            <w:r w:rsidR="00787EDC" w:rsidRPr="00CC7B61">
              <w:rPr>
                <w:rFonts w:hint="eastAsia"/>
              </w:rPr>
              <w:t>）</w:t>
            </w:r>
            <w:r w:rsidR="00904AED" w:rsidRPr="00CC7B61">
              <w:rPr>
                <w:rFonts w:hint="eastAsia"/>
              </w:rPr>
              <w:t>，</w:t>
            </w:r>
            <w:r w:rsidR="006424B5" w:rsidRPr="00CC7B61">
              <w:rPr>
                <w:rFonts w:hint="eastAsia"/>
              </w:rPr>
              <w:t>轍</w:t>
            </w:r>
            <w:r w:rsidR="00CB53C8" w:rsidRPr="00CC7B61">
              <w:rPr>
                <w:rFonts w:hint="eastAsia"/>
              </w:rPr>
              <w:t>4</w:t>
            </w:r>
            <w:r w:rsidR="00CB53C8" w:rsidRPr="00CC7B61">
              <w:t>5</w:t>
            </w:r>
            <w:r w:rsidR="006424B5" w:rsidRPr="00CC7B61">
              <w:rPr>
                <w:rFonts w:hint="eastAsia"/>
              </w:rPr>
              <w:t>歲，</w:t>
            </w:r>
            <w:r w:rsidR="00904AED" w:rsidRPr="00CC7B61">
              <w:rPr>
                <w:rFonts w:hint="eastAsia"/>
              </w:rPr>
              <w:t>於筠州（高安）時，</w:t>
            </w:r>
            <w:r w:rsidR="00787EDC" w:rsidRPr="00CC7B61">
              <w:rPr>
                <w:rFonts w:hint="eastAsia"/>
              </w:rPr>
              <w:t>作〈</w:t>
            </w:r>
            <w:r w:rsidR="00787EDC" w:rsidRPr="00CC7B61">
              <w:rPr>
                <w:rFonts w:hint="eastAsia"/>
                <w:b/>
                <w:shd w:val="pct15" w:color="auto" w:fill="FFFFFF"/>
              </w:rPr>
              <w:t>黃州快哉亭記</w:t>
            </w:r>
            <w:r w:rsidR="00787EDC" w:rsidRPr="00CC7B61">
              <w:rPr>
                <w:rFonts w:hint="eastAsia"/>
              </w:rPr>
              <w:t>〉</w:t>
            </w:r>
            <w:r w:rsidR="00787EDC" w:rsidRPr="00CC7B61">
              <w:rPr>
                <w:rFonts w:hint="eastAsia"/>
                <w:color w:val="000000"/>
              </w:rPr>
              <w:t>）</w:t>
            </w:r>
            <w:r w:rsidR="00BE0A10" w:rsidRPr="00CC7B61">
              <w:rPr>
                <w:rFonts w:hint="eastAsia"/>
                <w:color w:val="000000"/>
              </w:rPr>
              <w:t>，</w:t>
            </w:r>
            <w:r w:rsidR="00BE0A10" w:rsidRPr="00CC7B61">
              <w:rPr>
                <w:rFonts w:hint="eastAsia"/>
              </w:rPr>
              <w:t>元豐七年（</w:t>
            </w:r>
            <w:r w:rsidR="00BE0A10" w:rsidRPr="00CC7B61">
              <w:rPr>
                <w:rFonts w:hint="eastAsia"/>
                <w:color w:val="000000"/>
              </w:rPr>
              <w:t>108</w:t>
            </w:r>
            <w:r w:rsidR="00BE0A10" w:rsidRPr="00CC7B61">
              <w:rPr>
                <w:color w:val="000000"/>
              </w:rPr>
              <w:t>4</w:t>
            </w:r>
            <w:r w:rsidR="00BE0A10" w:rsidRPr="00CC7B61">
              <w:rPr>
                <w:rFonts w:hint="eastAsia"/>
              </w:rPr>
              <w:t>）</w:t>
            </w:r>
            <w:r w:rsidR="002267B9" w:rsidRPr="00CC7B61">
              <w:rPr>
                <w:rFonts w:hint="eastAsia"/>
              </w:rPr>
              <w:t>九月為</w:t>
            </w:r>
            <w:r w:rsidRPr="00CC7B61">
              <w:rPr>
                <w:rFonts w:hint="eastAsia"/>
                <w:color w:val="000000"/>
              </w:rPr>
              <w:t>歙州績溪令等。</w:t>
            </w:r>
          </w:p>
        </w:tc>
      </w:tr>
      <w:tr w:rsidR="00A503C4" w:rsidRPr="00B80F5C" w14:paraId="08D21C72" w14:textId="77777777" w:rsidTr="00AC5AB7">
        <w:tc>
          <w:tcPr>
            <w:tcW w:w="498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325513C" w14:textId="785790EE" w:rsidR="00A503C4" w:rsidRPr="00B80F5C" w:rsidRDefault="00863C18" w:rsidP="00B80F5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丁</w:t>
            </w:r>
          </w:p>
        </w:tc>
        <w:tc>
          <w:tcPr>
            <w:tcW w:w="4502" w:type="pc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9AA642F" w14:textId="7AF42A02" w:rsidR="00A503C4" w:rsidRPr="00801436" w:rsidRDefault="00B80F5C" w:rsidP="002B3084">
            <w:pPr>
              <w:rPr>
                <w:rFonts w:ascii="標楷體" w:eastAsia="標楷體" w:hAnsi="標楷體"/>
                <w:b/>
                <w:bCs/>
              </w:rPr>
            </w:pPr>
            <w:r w:rsidRPr="00801436">
              <w:rPr>
                <w:rFonts w:ascii="標楷體" w:eastAsia="標楷體" w:hAnsi="標楷體" w:hint="eastAsia"/>
                <w:b/>
                <w:bCs/>
              </w:rPr>
              <w:t>47~55歲</w:t>
            </w:r>
            <w:r w:rsidR="008A745D" w:rsidRPr="00801436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2B3084" w:rsidRPr="002B3084">
              <w:rPr>
                <w:rFonts w:ascii="標楷體" w:eastAsia="標楷體" w:hAnsi="標楷體" w:hint="eastAsia"/>
                <w:b/>
                <w:bCs/>
              </w:rPr>
              <w:t>宣仁太后</w:t>
            </w:r>
            <w:r w:rsidR="002B3084">
              <w:rPr>
                <w:rFonts w:ascii="標楷體" w:eastAsia="標楷體" w:hAnsi="標楷體" w:hint="eastAsia"/>
                <w:b/>
                <w:bCs/>
              </w:rPr>
              <w:t>聽</w:t>
            </w:r>
            <w:r w:rsidR="002B3084" w:rsidRPr="002B3084">
              <w:rPr>
                <w:rFonts w:ascii="標楷體" w:eastAsia="標楷體" w:hAnsi="標楷體" w:hint="eastAsia"/>
                <w:b/>
                <w:bCs/>
              </w:rPr>
              <w:t>政之哲宗</w:t>
            </w:r>
            <w:r w:rsidR="00613790">
              <w:rPr>
                <w:rFonts w:ascii="標楷體" w:eastAsia="標楷體" w:hAnsi="標楷體" w:hint="eastAsia"/>
                <w:b/>
                <w:bCs/>
              </w:rPr>
              <w:t>元祐時期</w:t>
            </w:r>
            <w:r w:rsidR="00DA4188">
              <w:rPr>
                <w:rFonts w:ascii="標楷體" w:eastAsia="標楷體" w:hAnsi="標楷體" w:hint="eastAsia"/>
                <w:b/>
                <w:bCs/>
              </w:rPr>
              <w:t>──</w:t>
            </w:r>
            <w:r w:rsidR="008A745D" w:rsidRPr="00801436">
              <w:rPr>
                <w:rFonts w:ascii="標楷體" w:eastAsia="標楷體" w:hAnsi="標楷體" w:hint="eastAsia"/>
                <w:b/>
                <w:bCs/>
              </w:rPr>
              <w:t>官</w:t>
            </w:r>
            <w:r w:rsidR="00CE41D9" w:rsidRPr="00801436">
              <w:rPr>
                <w:rFonts w:ascii="標楷體" w:eastAsia="標楷體" w:hAnsi="標楷體" w:hint="eastAsia"/>
                <w:b/>
                <w:bCs/>
              </w:rPr>
              <w:t>位</w:t>
            </w:r>
            <w:r w:rsidR="008A745D" w:rsidRPr="00801436">
              <w:rPr>
                <w:rFonts w:ascii="標楷體" w:eastAsia="標楷體" w:hAnsi="標楷體" w:hint="eastAsia"/>
                <w:b/>
                <w:bCs/>
              </w:rPr>
              <w:t>品級上升</w:t>
            </w:r>
            <w:r w:rsidR="00DA4188">
              <w:rPr>
                <w:rFonts w:ascii="標楷體" w:eastAsia="標楷體" w:hAnsi="標楷體" w:hint="eastAsia"/>
                <w:b/>
                <w:bCs/>
              </w:rPr>
              <w:t>至副宰相</w:t>
            </w:r>
          </w:p>
        </w:tc>
      </w:tr>
      <w:tr w:rsidR="00A503C4" w:rsidRPr="00B80F5C" w14:paraId="1211C005" w14:textId="77777777" w:rsidTr="00AC5AB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85E98" w14:textId="2737476B" w:rsidR="00A503C4" w:rsidRPr="00CC7B61" w:rsidRDefault="00B80F5C" w:rsidP="00CC7B61">
            <w:pPr>
              <w:jc w:val="both"/>
              <w:rPr>
                <w:rFonts w:asciiTheme="minorEastAsia" w:eastAsiaTheme="minorEastAsia" w:hAnsiTheme="minorEastAsia"/>
              </w:rPr>
            </w:pPr>
            <w:r w:rsidRPr="00CC7B61">
              <w:rPr>
                <w:rFonts w:asciiTheme="minorEastAsia" w:eastAsiaTheme="minorEastAsia" w:hAnsiTheme="minorEastAsia" w:hint="eastAsia"/>
              </w:rPr>
              <w:t>元豐八年（1085）三月神宗崩，哲宗繼位，</w:t>
            </w:r>
            <w:r w:rsidR="009D553E" w:rsidRPr="00CC7B61">
              <w:rPr>
                <w:rFonts w:asciiTheme="minorEastAsia" w:eastAsiaTheme="minorEastAsia" w:hAnsiTheme="minorEastAsia" w:hint="eastAsia"/>
              </w:rPr>
              <w:t>宣仁太后聽政，</w:t>
            </w:r>
            <w:r w:rsidR="00923A25" w:rsidRPr="00CC7B61">
              <w:rPr>
                <w:rFonts w:asciiTheme="minorEastAsia" w:eastAsiaTheme="minorEastAsia" w:hAnsiTheme="minorEastAsia"/>
              </w:rPr>
              <w:t>召</w:t>
            </w:r>
            <w:r w:rsidR="00923A25" w:rsidRPr="00CC7B61">
              <w:rPr>
                <w:rFonts w:asciiTheme="minorEastAsia" w:eastAsiaTheme="minorEastAsia" w:hAnsiTheme="minorEastAsia" w:hint="eastAsia"/>
              </w:rPr>
              <w:t>司馬光</w:t>
            </w:r>
            <w:r w:rsidR="00923A25" w:rsidRPr="00CC7B61">
              <w:rPr>
                <w:rFonts w:asciiTheme="minorEastAsia" w:eastAsiaTheme="minorEastAsia" w:hAnsiTheme="minorEastAsia"/>
              </w:rPr>
              <w:t>主國政，</w:t>
            </w:r>
            <w:r w:rsidR="005646D0" w:rsidRPr="00CC7B61">
              <w:rPr>
                <w:rFonts w:asciiTheme="minorEastAsia" w:eastAsiaTheme="minorEastAsia" w:hAnsiTheme="minorEastAsia" w:hint="eastAsia"/>
              </w:rPr>
              <w:t>廢除王安石新政，所謂</w:t>
            </w:r>
            <w:r w:rsidR="005646D0" w:rsidRPr="00CC7B61">
              <w:rPr>
                <w:rFonts w:asciiTheme="minorEastAsia" w:eastAsiaTheme="minorEastAsia" w:hAnsiTheme="minorEastAsia"/>
              </w:rPr>
              <w:t>「元祐更化」</w:t>
            </w:r>
            <w:r w:rsidR="005646D0" w:rsidRPr="00CC7B61">
              <w:rPr>
                <w:rFonts w:asciiTheme="minorEastAsia" w:eastAsiaTheme="minorEastAsia" w:hAnsiTheme="minorEastAsia" w:hint="eastAsia"/>
              </w:rPr>
              <w:t>。</w:t>
            </w:r>
            <w:r w:rsidRPr="00CC7B61">
              <w:rPr>
                <w:rFonts w:asciiTheme="minorEastAsia" w:eastAsiaTheme="minorEastAsia" w:hAnsiTheme="minorEastAsia" w:hint="eastAsia"/>
              </w:rPr>
              <w:t>八月召</w:t>
            </w:r>
            <w:r w:rsidR="005646D0" w:rsidRPr="00CC7B61">
              <w:rPr>
                <w:rFonts w:asciiTheme="minorEastAsia" w:eastAsiaTheme="minorEastAsia" w:hAnsiTheme="minorEastAsia" w:hint="eastAsia"/>
              </w:rPr>
              <w:t>蘇轍</w:t>
            </w:r>
            <w:r w:rsidRPr="00CC7B61">
              <w:rPr>
                <w:rFonts w:asciiTheme="minorEastAsia" w:eastAsiaTheme="minorEastAsia" w:hAnsiTheme="minorEastAsia" w:hint="eastAsia"/>
              </w:rPr>
              <w:t>為秘書省校書郎（從九品），轍時年</w:t>
            </w:r>
            <w:r w:rsidR="00CB53C8" w:rsidRPr="00CC7B61">
              <w:rPr>
                <w:rFonts w:asciiTheme="minorEastAsia" w:eastAsiaTheme="minorEastAsia" w:hAnsiTheme="minorEastAsia" w:hint="eastAsia"/>
              </w:rPr>
              <w:t>4</w:t>
            </w:r>
            <w:r w:rsidR="00CB53C8" w:rsidRPr="00CC7B61">
              <w:rPr>
                <w:rFonts w:asciiTheme="minorEastAsia" w:eastAsiaTheme="minorEastAsia" w:hAnsiTheme="minorEastAsia"/>
              </w:rPr>
              <w:t>7</w:t>
            </w:r>
            <w:r w:rsidRPr="00CC7B61">
              <w:rPr>
                <w:rFonts w:asciiTheme="minorEastAsia" w:eastAsiaTheme="minorEastAsia" w:hAnsiTheme="minorEastAsia" w:hint="eastAsia"/>
              </w:rPr>
              <w:t>歲。元祐元年二月至京師，除右司諫（正七品）</w:t>
            </w:r>
            <w:r w:rsidR="00CB53C8" w:rsidRPr="00CC7B61">
              <w:rPr>
                <w:rFonts w:asciiTheme="minorEastAsia" w:eastAsiaTheme="minorEastAsia" w:hAnsiTheme="minorEastAsia" w:hint="eastAsia"/>
              </w:rPr>
              <w:t>→</w:t>
            </w:r>
            <w:r w:rsidRPr="00CC7B61">
              <w:rPr>
                <w:rFonts w:asciiTheme="minorEastAsia" w:eastAsiaTheme="minorEastAsia" w:hAnsiTheme="minorEastAsia" w:hint="eastAsia"/>
              </w:rPr>
              <w:t>元祐三年任戶部侍郎（從三品）</w:t>
            </w:r>
            <w:r w:rsidR="00CB53C8" w:rsidRPr="00CC7B61">
              <w:rPr>
                <w:rFonts w:asciiTheme="minorEastAsia" w:eastAsiaTheme="minorEastAsia" w:hAnsiTheme="minorEastAsia" w:hint="eastAsia"/>
              </w:rPr>
              <w:t>→</w:t>
            </w:r>
            <w:r w:rsidRPr="00CC7B61">
              <w:rPr>
                <w:rFonts w:asciiTheme="minorEastAsia" w:eastAsiaTheme="minorEastAsia" w:hAnsiTheme="minorEastAsia" w:hint="eastAsia"/>
              </w:rPr>
              <w:t>元祐四年擢翰林學士，知制誥（正三品）</w:t>
            </w:r>
            <w:r w:rsidR="00CB53C8" w:rsidRPr="00CC7B61">
              <w:rPr>
                <w:rFonts w:asciiTheme="minorEastAsia" w:eastAsiaTheme="minorEastAsia" w:hAnsiTheme="minorEastAsia" w:hint="eastAsia"/>
              </w:rPr>
              <w:t>→</w:t>
            </w:r>
            <w:r w:rsidRPr="00CC7B61">
              <w:rPr>
                <w:rFonts w:asciiTheme="minorEastAsia" w:eastAsiaTheme="minorEastAsia" w:hAnsiTheme="minorEastAsia" w:hint="eastAsia"/>
              </w:rPr>
              <w:t>元祐五年權吏部尚書（從二品）</w:t>
            </w:r>
            <w:r w:rsidR="00CB53C8" w:rsidRPr="00CC7B61">
              <w:rPr>
                <w:rFonts w:asciiTheme="minorEastAsia" w:eastAsiaTheme="minorEastAsia" w:hAnsiTheme="minorEastAsia" w:hint="eastAsia"/>
              </w:rPr>
              <w:t>→</w:t>
            </w:r>
            <w:r w:rsidRPr="00CC7B61">
              <w:rPr>
                <w:rFonts w:asciiTheme="minorEastAsia" w:eastAsiaTheme="minorEastAsia" w:hAnsiTheme="minorEastAsia" w:hint="eastAsia"/>
              </w:rPr>
              <w:t>改御史中丞（從三品）</w:t>
            </w:r>
            <w:r w:rsidR="00CB53C8" w:rsidRPr="00CC7B61">
              <w:rPr>
                <w:rFonts w:asciiTheme="minorEastAsia" w:eastAsiaTheme="minorEastAsia" w:hAnsiTheme="minorEastAsia" w:hint="eastAsia"/>
              </w:rPr>
              <w:t>→</w:t>
            </w:r>
            <w:r w:rsidRPr="00CC7B61">
              <w:rPr>
                <w:rFonts w:asciiTheme="minorEastAsia" w:eastAsiaTheme="minorEastAsia" w:hAnsiTheme="minorEastAsia" w:hint="eastAsia"/>
              </w:rPr>
              <w:t>元祐六年</w:t>
            </w:r>
            <w:r w:rsidRPr="00CC7B61">
              <w:rPr>
                <w:rFonts w:asciiTheme="minorEastAsia" w:eastAsiaTheme="minorEastAsia" w:hAnsiTheme="minorEastAsia" w:hint="eastAsia"/>
                <w:shd w:val="pct15" w:color="auto" w:fill="FFFFFF"/>
              </w:rPr>
              <w:t>擢</w:t>
            </w:r>
            <w:r w:rsidRPr="00CC7B61">
              <w:rPr>
                <w:rFonts w:asciiTheme="minorEastAsia" w:eastAsiaTheme="minorEastAsia" w:hAnsiTheme="minorEastAsia" w:hint="eastAsia"/>
                <w:b/>
                <w:bCs/>
                <w:shd w:val="pct15" w:color="auto" w:fill="FFFFFF"/>
              </w:rPr>
              <w:t>尚書右丞</w:t>
            </w:r>
            <w:r w:rsidRPr="00CC7B61">
              <w:rPr>
                <w:rFonts w:asciiTheme="minorEastAsia" w:eastAsiaTheme="minorEastAsia" w:hAnsiTheme="minorEastAsia" w:hint="eastAsia"/>
                <w:shd w:val="pct15" w:color="auto" w:fill="FFFFFF"/>
              </w:rPr>
              <w:t>（正三品</w:t>
            </w:r>
            <w:r w:rsidR="001E063A" w:rsidRPr="00CC7B61">
              <w:rPr>
                <w:rFonts w:asciiTheme="minorEastAsia" w:eastAsiaTheme="minorEastAsia" w:hAnsiTheme="minorEastAsia" w:hint="eastAsia"/>
                <w:shd w:val="pct15" w:color="auto" w:fill="FFFFFF"/>
              </w:rPr>
              <w:t>，</w:t>
            </w:r>
            <w:r w:rsidR="001E063A" w:rsidRPr="00CC7B61">
              <w:rPr>
                <w:rFonts w:asciiTheme="minorEastAsia" w:eastAsiaTheme="minorEastAsia" w:hAnsiTheme="minorEastAsia" w:cs="Arial" w:hint="eastAsia"/>
                <w:color w:val="333333"/>
                <w:shd w:val="pct15" w:color="auto" w:fill="FFFFFF"/>
              </w:rPr>
              <w:t>副宰相</w:t>
            </w:r>
            <w:r w:rsidRPr="00CC7B61">
              <w:rPr>
                <w:rFonts w:asciiTheme="minorEastAsia" w:eastAsiaTheme="minorEastAsia" w:hAnsiTheme="minorEastAsia" w:hint="eastAsia"/>
                <w:shd w:val="pct15" w:color="auto" w:fill="FFFFFF"/>
              </w:rPr>
              <w:t>）</w:t>
            </w:r>
            <w:r w:rsidR="00CB53C8" w:rsidRPr="00CC7B61">
              <w:rPr>
                <w:rFonts w:asciiTheme="minorEastAsia" w:eastAsiaTheme="minorEastAsia" w:hAnsiTheme="minorEastAsia" w:hint="eastAsia"/>
              </w:rPr>
              <w:t>→</w:t>
            </w:r>
            <w:r w:rsidRPr="00CC7B61">
              <w:rPr>
                <w:rFonts w:asciiTheme="minorEastAsia" w:eastAsiaTheme="minorEastAsia" w:hAnsiTheme="minorEastAsia" w:hint="eastAsia"/>
              </w:rPr>
              <w:t>元祐七年</w:t>
            </w:r>
            <w:r w:rsidR="0086642C" w:rsidRPr="00CC7B61">
              <w:rPr>
                <w:rFonts w:asciiTheme="minorEastAsia" w:eastAsiaTheme="minorEastAsia" w:hAnsiTheme="minorEastAsia" w:hint="eastAsia"/>
              </w:rPr>
              <w:t>至八年</w:t>
            </w:r>
            <w:r w:rsidRPr="00CC7B61">
              <w:rPr>
                <w:rFonts w:asciiTheme="minorEastAsia" w:eastAsiaTheme="minorEastAsia" w:hAnsiTheme="minorEastAsia" w:hint="eastAsia"/>
              </w:rPr>
              <w:t>，</w:t>
            </w:r>
            <w:r w:rsidR="0086642C" w:rsidRPr="00CC7B61">
              <w:rPr>
                <w:rFonts w:asciiTheme="minorEastAsia" w:eastAsiaTheme="minorEastAsia" w:hAnsiTheme="minorEastAsia" w:hint="eastAsia"/>
              </w:rPr>
              <w:t>轍</w:t>
            </w:r>
            <w:r w:rsidR="00CB53C8" w:rsidRPr="00CC7B61">
              <w:rPr>
                <w:rFonts w:asciiTheme="minorEastAsia" w:eastAsiaTheme="minorEastAsia" w:hAnsiTheme="minorEastAsia" w:hint="eastAsia"/>
              </w:rPr>
              <w:t>5</w:t>
            </w:r>
            <w:r w:rsidR="00CB53C8" w:rsidRPr="00CC7B61">
              <w:rPr>
                <w:rFonts w:asciiTheme="minorEastAsia" w:eastAsiaTheme="minorEastAsia" w:hAnsiTheme="minorEastAsia"/>
              </w:rPr>
              <w:t>5</w:t>
            </w:r>
            <w:r w:rsidR="0086642C" w:rsidRPr="00CC7B61">
              <w:rPr>
                <w:rFonts w:asciiTheme="minorEastAsia" w:eastAsiaTheme="minorEastAsia" w:hAnsiTheme="minorEastAsia" w:hint="eastAsia"/>
              </w:rPr>
              <w:t>歲，</w:t>
            </w:r>
            <w:r w:rsidRPr="00CC7B61">
              <w:rPr>
                <w:rFonts w:asciiTheme="minorEastAsia" w:eastAsiaTheme="minorEastAsia" w:hAnsiTheme="minorEastAsia" w:hint="eastAsia"/>
              </w:rPr>
              <w:t>為大中大夫</w:t>
            </w:r>
            <w:r w:rsidR="0086642C" w:rsidRPr="00CC7B61">
              <w:rPr>
                <w:rFonts w:asciiTheme="minorEastAsia" w:eastAsiaTheme="minorEastAsia" w:hAnsiTheme="minorEastAsia" w:hint="eastAsia"/>
              </w:rPr>
              <w:t>（文散階：從四品上）</w:t>
            </w:r>
            <w:r w:rsidRPr="00CC7B61">
              <w:rPr>
                <w:rFonts w:asciiTheme="minorEastAsia" w:eastAsiaTheme="minorEastAsia" w:hAnsiTheme="minorEastAsia" w:hint="eastAsia"/>
              </w:rPr>
              <w:t>，守</w:t>
            </w:r>
            <w:r w:rsidRPr="00CC7B61">
              <w:rPr>
                <w:rFonts w:asciiTheme="minorEastAsia" w:eastAsiaTheme="minorEastAsia" w:hAnsiTheme="minorEastAsia" w:hint="eastAsia"/>
                <w:b/>
                <w:shd w:val="pct15" w:color="auto" w:fill="FFFFFF"/>
              </w:rPr>
              <w:t>門下侍郎</w:t>
            </w:r>
            <w:r w:rsidRPr="00CC7B61">
              <w:rPr>
                <w:rFonts w:asciiTheme="minorEastAsia" w:eastAsiaTheme="minorEastAsia" w:hAnsiTheme="minorEastAsia" w:hint="eastAsia"/>
                <w:shd w:val="pct15" w:color="auto" w:fill="FFFFFF"/>
              </w:rPr>
              <w:t>（正二品</w:t>
            </w:r>
            <w:r w:rsidR="001E063A" w:rsidRPr="00CC7B61">
              <w:rPr>
                <w:rFonts w:asciiTheme="minorEastAsia" w:eastAsiaTheme="minorEastAsia" w:hAnsiTheme="minorEastAsia" w:hint="eastAsia"/>
                <w:shd w:val="pct15" w:color="auto" w:fill="FFFFFF"/>
              </w:rPr>
              <w:t>，</w:t>
            </w:r>
            <w:r w:rsidR="0058789E" w:rsidRPr="00CC7B61">
              <w:rPr>
                <w:rFonts w:asciiTheme="minorEastAsia" w:eastAsiaTheme="minorEastAsia" w:hAnsiTheme="minorEastAsia" w:hint="eastAsia"/>
                <w:shd w:val="pct15" w:color="auto" w:fill="FFFFFF"/>
              </w:rPr>
              <w:t>執政官</w:t>
            </w:r>
            <w:r w:rsidRPr="00CC7B61">
              <w:rPr>
                <w:rFonts w:asciiTheme="minorEastAsia" w:eastAsiaTheme="minorEastAsia" w:hAnsiTheme="minorEastAsia" w:hint="eastAsia"/>
                <w:shd w:val="pct15" w:color="auto" w:fill="FFFFFF"/>
              </w:rPr>
              <w:t>）。</w:t>
            </w:r>
          </w:p>
        </w:tc>
      </w:tr>
      <w:tr w:rsidR="00A503C4" w:rsidRPr="00B80F5C" w14:paraId="280D3CB0" w14:textId="77777777" w:rsidTr="00AC5AB7">
        <w:tc>
          <w:tcPr>
            <w:tcW w:w="498" w:type="pct"/>
            <w:shd w:val="clear" w:color="auto" w:fill="D9E2F3" w:themeFill="accent1" w:themeFillTint="33"/>
          </w:tcPr>
          <w:p w14:paraId="740107D3" w14:textId="2C4BAC09" w:rsidR="00A503C4" w:rsidRPr="00B80F5C" w:rsidRDefault="00863C18" w:rsidP="00B80F5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戊</w:t>
            </w:r>
          </w:p>
        </w:tc>
        <w:tc>
          <w:tcPr>
            <w:tcW w:w="4502" w:type="pct"/>
            <w:shd w:val="clear" w:color="auto" w:fill="D9E2F3" w:themeFill="accent1" w:themeFillTint="33"/>
          </w:tcPr>
          <w:p w14:paraId="66961E17" w14:textId="21B1C5FA" w:rsidR="00A503C4" w:rsidRPr="00801436" w:rsidRDefault="00B80F5C" w:rsidP="0017525D">
            <w:pPr>
              <w:rPr>
                <w:b/>
                <w:bCs/>
              </w:rPr>
            </w:pPr>
            <w:r w:rsidRPr="00801436">
              <w:rPr>
                <w:rFonts w:ascii="標楷體" w:eastAsia="標楷體" w:hAnsi="標楷體" w:hint="eastAsia"/>
                <w:b/>
                <w:bCs/>
              </w:rPr>
              <w:t>56~62歲</w:t>
            </w:r>
            <w:r w:rsidR="008A745D" w:rsidRPr="00801436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2B3084" w:rsidRPr="002B3084">
              <w:rPr>
                <w:rFonts w:ascii="標楷體" w:eastAsia="標楷體" w:hAnsi="標楷體" w:hint="eastAsia"/>
                <w:b/>
                <w:bCs/>
              </w:rPr>
              <w:t>哲宗</w:t>
            </w:r>
            <w:r w:rsidR="002B3084">
              <w:rPr>
                <w:rFonts w:ascii="標楷體" w:eastAsia="標楷體" w:hAnsi="標楷體" w:hint="eastAsia"/>
                <w:b/>
                <w:bCs/>
              </w:rPr>
              <w:t>親政時期</w:t>
            </w:r>
            <w:r w:rsidR="00DA4188">
              <w:rPr>
                <w:rFonts w:ascii="標楷體" w:eastAsia="標楷體" w:hAnsi="標楷體" w:hint="eastAsia"/>
                <w:b/>
                <w:bCs/>
              </w:rPr>
              <w:t>──</w:t>
            </w:r>
            <w:r w:rsidR="00DA4188" w:rsidRPr="002D7235">
              <w:rPr>
                <w:rFonts w:ascii="標楷體" w:eastAsia="標楷體" w:hAnsi="標楷體" w:hint="eastAsia"/>
                <w:b/>
                <w:bCs/>
              </w:rPr>
              <w:t>新黨排擠</w:t>
            </w:r>
            <w:r w:rsidR="002D7235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DA4188" w:rsidRPr="002D7235">
              <w:rPr>
                <w:rFonts w:ascii="標楷體" w:eastAsia="標楷體" w:hAnsi="標楷體"/>
                <w:b/>
                <w:bCs/>
              </w:rPr>
              <w:t>轉任</w:t>
            </w:r>
            <w:r w:rsidR="008A745D" w:rsidRPr="002D7235">
              <w:rPr>
                <w:rFonts w:ascii="標楷體" w:eastAsia="標楷體" w:hAnsi="標楷體" w:hint="eastAsia"/>
                <w:b/>
                <w:bCs/>
              </w:rPr>
              <w:t>地</w:t>
            </w:r>
            <w:r w:rsidR="008A745D" w:rsidRPr="00801436">
              <w:rPr>
                <w:rFonts w:ascii="標楷體" w:eastAsia="標楷體" w:hAnsi="標楷體" w:hint="eastAsia"/>
                <w:b/>
                <w:bCs/>
              </w:rPr>
              <w:t>方官</w:t>
            </w:r>
          </w:p>
        </w:tc>
      </w:tr>
      <w:tr w:rsidR="00A503C4" w:rsidRPr="00B80F5C" w14:paraId="6B04EDF8" w14:textId="77777777" w:rsidTr="00AC5AB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AB706E" w14:textId="62EED455" w:rsidR="00A503C4" w:rsidRPr="00CC7B61" w:rsidRDefault="00330E95" w:rsidP="00ED5DBA">
            <w:pPr>
              <w:jc w:val="both"/>
              <w:rPr>
                <w:rFonts w:asciiTheme="minorEastAsia" w:eastAsiaTheme="minorEastAsia" w:hAnsiTheme="minorEastAsia"/>
              </w:rPr>
            </w:pPr>
            <w:r w:rsidRPr="00CC7B61">
              <w:rPr>
                <w:rFonts w:asciiTheme="minorEastAsia" w:eastAsiaTheme="minorEastAsia" w:hAnsiTheme="minorEastAsia" w:hint="eastAsia"/>
              </w:rPr>
              <w:t>哲宗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紹聖元年（1094）</w:t>
            </w:r>
            <w:r w:rsidR="005646D0" w:rsidRPr="00CC7B61">
              <w:rPr>
                <w:rFonts w:asciiTheme="minorEastAsia" w:eastAsiaTheme="minorEastAsia" w:hAnsiTheme="minorEastAsia" w:hint="eastAsia"/>
              </w:rPr>
              <w:t>親政。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轍</w:t>
            </w:r>
            <w:r w:rsidR="00CB53C8" w:rsidRPr="00CC7B61">
              <w:rPr>
                <w:rFonts w:asciiTheme="minorEastAsia" w:eastAsiaTheme="minorEastAsia" w:hAnsiTheme="minorEastAsia" w:hint="eastAsia"/>
              </w:rPr>
              <w:t>5</w:t>
            </w:r>
            <w:r w:rsidR="00CB53C8" w:rsidRPr="00CC7B61">
              <w:rPr>
                <w:rFonts w:asciiTheme="minorEastAsia" w:eastAsiaTheme="minorEastAsia" w:hAnsiTheme="minorEastAsia"/>
              </w:rPr>
              <w:t>6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歲，因上書論進退大臣之事，忤哲宗及元豐</w:t>
            </w:r>
            <w:r w:rsidR="00396490" w:rsidRPr="00CC7B61">
              <w:rPr>
                <w:rFonts w:asciiTheme="minorEastAsia" w:eastAsiaTheme="minorEastAsia" w:hAnsiTheme="minorEastAsia" w:hint="eastAsia"/>
              </w:rPr>
              <w:t>新黨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諸臣，三月</w:t>
            </w:r>
            <w:r w:rsidR="00723795" w:rsidRPr="00CC7B61">
              <w:rPr>
                <w:rFonts w:asciiTheme="minorEastAsia" w:eastAsiaTheme="minorEastAsia" w:hAnsiTheme="minorEastAsia"/>
              </w:rPr>
              <w:t>蘇轍自太中大夫、門下侍郎以守本官知</w:t>
            </w:r>
            <w:r w:rsidR="00723795" w:rsidRPr="00CC7B61">
              <w:rPr>
                <w:rFonts w:asciiTheme="minorEastAsia" w:eastAsiaTheme="minorEastAsia" w:hAnsiTheme="minorEastAsia" w:hint="eastAsia"/>
                <w:b/>
                <w:shd w:val="pct15" w:color="auto" w:fill="FFFFFF"/>
              </w:rPr>
              <w:t>汝州</w:t>
            </w:r>
            <w:r w:rsidR="00CB53C8" w:rsidRPr="00CC7B61">
              <w:rPr>
                <w:rFonts w:asciiTheme="minorEastAsia" w:eastAsiaTheme="minorEastAsia" w:hAnsiTheme="minorEastAsia" w:hint="eastAsia"/>
              </w:rPr>
              <w:t>→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再貶</w:t>
            </w:r>
            <w:r w:rsidR="00B80F5C" w:rsidRPr="00CC7B61">
              <w:rPr>
                <w:rFonts w:asciiTheme="minorEastAsia" w:eastAsiaTheme="minorEastAsia" w:hAnsiTheme="minorEastAsia" w:hint="eastAsia"/>
                <w:b/>
                <w:shd w:val="pct15" w:color="auto" w:fill="FFFFFF"/>
              </w:rPr>
              <w:t>袁州</w:t>
            </w:r>
            <w:r w:rsidR="00CB53C8" w:rsidRPr="00CC7B61">
              <w:rPr>
                <w:rFonts w:asciiTheme="minorEastAsia" w:eastAsiaTheme="minorEastAsia" w:hAnsiTheme="minorEastAsia" w:hint="eastAsia"/>
              </w:rPr>
              <w:t>→</w:t>
            </w:r>
            <w:r w:rsidR="00B80F5C" w:rsidRPr="00CC7B61">
              <w:rPr>
                <w:rFonts w:asciiTheme="minorEastAsia" w:eastAsiaTheme="minorEastAsia" w:hAnsiTheme="minorEastAsia" w:hint="eastAsia"/>
                <w:b/>
                <w:shd w:val="pct15" w:color="auto" w:fill="FFFFFF"/>
              </w:rPr>
              <w:t>筠州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。紹聖四年（1097）三月，再謫</w:t>
            </w:r>
            <w:r w:rsidR="00B80F5C" w:rsidRPr="00CC7B61">
              <w:rPr>
                <w:rFonts w:asciiTheme="minorEastAsia" w:eastAsiaTheme="minorEastAsia" w:hAnsiTheme="minorEastAsia" w:hint="eastAsia"/>
                <w:b/>
                <w:shd w:val="pct15" w:color="auto" w:fill="FFFFFF"/>
              </w:rPr>
              <w:t>雷州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安置</w:t>
            </w:r>
            <w:r w:rsidR="00DA4188" w:rsidRPr="00CC7B61">
              <w:rPr>
                <w:rFonts w:asciiTheme="minorEastAsia" w:eastAsiaTheme="minorEastAsia" w:hAnsiTheme="minorEastAsia" w:hint="eastAsia"/>
              </w:rPr>
              <w:t>→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元符元年（1098）六月移</w:t>
            </w:r>
            <w:r w:rsidR="00B80F5C" w:rsidRPr="00CC7B61">
              <w:rPr>
                <w:rFonts w:asciiTheme="minorEastAsia" w:eastAsiaTheme="minorEastAsia" w:hAnsiTheme="minorEastAsia" w:hint="eastAsia"/>
                <w:b/>
                <w:shd w:val="pct15" w:color="auto" w:fill="FFFFFF"/>
              </w:rPr>
              <w:t>循州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。元符三年（1100）正月哲宗崩，徽宗立，</w:t>
            </w:r>
            <w:r w:rsidR="00C50D4C" w:rsidRPr="00CC7B61">
              <w:rPr>
                <w:rFonts w:asciiTheme="minorEastAsia" w:eastAsiaTheme="minorEastAsia" w:hAnsiTheme="minorEastAsia" w:hint="eastAsia"/>
              </w:rPr>
              <w:t>時轍</w:t>
            </w:r>
            <w:r w:rsidR="00DA4188" w:rsidRPr="00CC7B61">
              <w:rPr>
                <w:rFonts w:asciiTheme="minorEastAsia" w:eastAsiaTheme="minorEastAsia" w:hAnsiTheme="minorEastAsia" w:hint="eastAsia"/>
              </w:rPr>
              <w:t>62</w:t>
            </w:r>
            <w:r w:rsidR="00C50D4C" w:rsidRPr="00CC7B61">
              <w:rPr>
                <w:rFonts w:asciiTheme="minorEastAsia" w:eastAsiaTheme="minorEastAsia" w:hAnsiTheme="minorEastAsia" w:hint="eastAsia"/>
              </w:rPr>
              <w:t>歲，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二月量移徙</w:t>
            </w:r>
            <w:r w:rsidR="00B80F5C" w:rsidRPr="00CC7B61">
              <w:rPr>
                <w:rFonts w:asciiTheme="minorEastAsia" w:eastAsiaTheme="minorEastAsia" w:hAnsiTheme="minorEastAsia" w:hint="eastAsia"/>
                <w:b/>
                <w:shd w:val="pct15" w:color="auto" w:fill="FFFFFF"/>
              </w:rPr>
              <w:t>永州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、四月移居</w:t>
            </w:r>
            <w:r w:rsidR="00B80F5C" w:rsidRPr="00CC7B61">
              <w:rPr>
                <w:rFonts w:asciiTheme="minorEastAsia" w:eastAsiaTheme="minorEastAsia" w:hAnsiTheme="minorEastAsia" w:hint="eastAsia"/>
                <w:b/>
                <w:shd w:val="pct15" w:color="auto" w:fill="FFFFFF"/>
              </w:rPr>
              <w:t>岳州</w:t>
            </w:r>
            <w:r w:rsidR="00396490" w:rsidRPr="00CC7B61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A503C4" w:rsidRPr="00B80F5C" w14:paraId="0DE5F68B" w14:textId="77777777" w:rsidTr="00AC5AB7">
        <w:tc>
          <w:tcPr>
            <w:tcW w:w="498" w:type="pct"/>
            <w:shd w:val="clear" w:color="auto" w:fill="E2EFD9" w:themeFill="accent6" w:themeFillTint="33"/>
          </w:tcPr>
          <w:p w14:paraId="524A84E3" w14:textId="2B9F5728" w:rsidR="00A503C4" w:rsidRPr="00B80F5C" w:rsidRDefault="00863C18" w:rsidP="00B80F5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己</w:t>
            </w:r>
          </w:p>
        </w:tc>
        <w:tc>
          <w:tcPr>
            <w:tcW w:w="4502" w:type="pct"/>
            <w:shd w:val="clear" w:color="auto" w:fill="E2EFD9" w:themeFill="accent6" w:themeFillTint="33"/>
          </w:tcPr>
          <w:p w14:paraId="0FD8DEBF" w14:textId="3C04D7FF" w:rsidR="00A503C4" w:rsidRPr="00801436" w:rsidRDefault="00B80F5C" w:rsidP="002B3084">
            <w:pPr>
              <w:rPr>
                <w:rFonts w:ascii="標楷體" w:eastAsia="標楷體" w:hAnsi="標楷體"/>
                <w:b/>
                <w:bCs/>
              </w:rPr>
            </w:pPr>
            <w:r w:rsidRPr="00801436">
              <w:rPr>
                <w:rFonts w:ascii="標楷體" w:eastAsia="標楷體" w:hAnsi="標楷體" w:hint="eastAsia"/>
                <w:b/>
                <w:bCs/>
              </w:rPr>
              <w:t>63~7</w:t>
            </w:r>
            <w:r w:rsidR="00775491"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801436">
              <w:rPr>
                <w:rFonts w:ascii="標楷體" w:eastAsia="標楷體" w:hAnsi="標楷體" w:hint="eastAsia"/>
                <w:b/>
                <w:bCs/>
              </w:rPr>
              <w:t>歲</w:t>
            </w:r>
            <w:r w:rsidR="008A745D" w:rsidRPr="00801436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2B3084">
              <w:rPr>
                <w:rFonts w:ascii="標楷體" w:eastAsia="標楷體" w:hAnsi="標楷體" w:hint="eastAsia"/>
                <w:b/>
                <w:bCs/>
              </w:rPr>
              <w:t>徽宗時期</w:t>
            </w:r>
            <w:r w:rsidR="00DA4188">
              <w:rPr>
                <w:rFonts w:ascii="標楷體" w:eastAsia="標楷體" w:hAnsi="標楷體" w:hint="eastAsia"/>
                <w:b/>
                <w:bCs/>
              </w:rPr>
              <w:t>──</w:t>
            </w:r>
            <w:r w:rsidR="00DA4188" w:rsidRPr="002D7235">
              <w:rPr>
                <w:rFonts w:ascii="標楷體" w:eastAsia="標楷體" w:hAnsi="標楷體" w:hint="eastAsia"/>
                <w:b/>
                <w:bCs/>
              </w:rPr>
              <w:t>許州潁川</w:t>
            </w:r>
            <w:r w:rsidR="008A745D" w:rsidRPr="00801436">
              <w:rPr>
                <w:rFonts w:ascii="標楷體" w:eastAsia="標楷體" w:hAnsi="標楷體" w:hint="eastAsia"/>
                <w:b/>
                <w:bCs/>
              </w:rPr>
              <w:t>時期</w:t>
            </w:r>
          </w:p>
        </w:tc>
      </w:tr>
      <w:tr w:rsidR="00A503C4" w:rsidRPr="004044B4" w14:paraId="24F9E020" w14:textId="77777777" w:rsidTr="00AC5AB7">
        <w:tc>
          <w:tcPr>
            <w:tcW w:w="5000" w:type="pct"/>
            <w:gridSpan w:val="2"/>
            <w:shd w:val="clear" w:color="auto" w:fill="auto"/>
          </w:tcPr>
          <w:p w14:paraId="1F79F331" w14:textId="6CACFCD3" w:rsidR="0035378E" w:rsidRPr="00CC7B61" w:rsidRDefault="00396490" w:rsidP="00CC7B61">
            <w:pPr>
              <w:jc w:val="both"/>
              <w:rPr>
                <w:rFonts w:asciiTheme="minorEastAsia" w:eastAsiaTheme="minorEastAsia" w:hAnsiTheme="minorEastAsia"/>
              </w:rPr>
            </w:pPr>
            <w:r w:rsidRPr="00CC7B61">
              <w:rPr>
                <w:rFonts w:asciiTheme="minorEastAsia" w:eastAsiaTheme="minorEastAsia" w:hAnsiTheme="minorEastAsia" w:hint="eastAsia"/>
              </w:rPr>
              <w:t>元符三年（1100）十一月，提舉鳳翔上清太平宮，外州軍任便居住，</w:t>
            </w:r>
            <w:r w:rsidRPr="00CC7B61">
              <w:rPr>
                <w:rFonts w:asciiTheme="minorEastAsia" w:eastAsiaTheme="minorEastAsia" w:hAnsiTheme="minorEastAsia" w:hint="eastAsia"/>
                <w:b/>
                <w:bCs/>
              </w:rPr>
              <w:t>還居</w:t>
            </w:r>
            <w:r w:rsidR="00CC7B61" w:rsidRPr="00CC7B61">
              <w:rPr>
                <w:rFonts w:asciiTheme="minorEastAsia" w:eastAsiaTheme="minorEastAsia" w:hAnsiTheme="minorEastAsia" w:hint="eastAsia"/>
                <w:b/>
                <w:bCs/>
              </w:rPr>
              <w:t>許州潁川</w:t>
            </w:r>
            <w:r w:rsidRPr="00CC7B61">
              <w:rPr>
                <w:rFonts w:asciiTheme="minorEastAsia" w:eastAsiaTheme="minorEastAsia" w:hAnsiTheme="minorEastAsia" w:hint="eastAsia"/>
              </w:rPr>
              <w:t>。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徽宗建中靖國元年（1101）七月蘇軾卒於常州。徽宗崇寧元年（1102）</w:t>
            </w:r>
            <w:r w:rsidR="00D211F2" w:rsidRPr="00CC7B61">
              <w:rPr>
                <w:rFonts w:asciiTheme="minorEastAsia" w:eastAsiaTheme="minorEastAsia" w:hAnsiTheme="minorEastAsia" w:hint="eastAsia"/>
              </w:rPr>
              <w:t>蘇轍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閑居穎昌。崇寧二年（1103）</w:t>
            </w:r>
            <w:r w:rsidR="003A4581" w:rsidRPr="00CC7B61">
              <w:rPr>
                <w:rFonts w:asciiTheme="minorEastAsia" w:eastAsiaTheme="minorEastAsia" w:hAnsiTheme="minorEastAsia" w:hint="eastAsia"/>
              </w:rPr>
              <w:t>正月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，</w:t>
            </w:r>
            <w:r w:rsidR="003A4581" w:rsidRPr="00CC7B61">
              <w:rPr>
                <w:rFonts w:asciiTheme="minorEastAsia" w:eastAsiaTheme="minorEastAsia" w:hAnsiTheme="minorEastAsia"/>
              </w:rPr>
              <w:t>詔燬蘇軾、蘇轍等人文集板片</w:t>
            </w:r>
            <w:r w:rsidR="003A4581" w:rsidRPr="00CC7B61">
              <w:rPr>
                <w:rFonts w:asciiTheme="minorEastAsia" w:eastAsiaTheme="minorEastAsia" w:hAnsiTheme="minorEastAsia" w:hint="eastAsia"/>
              </w:rPr>
              <w:t>，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轍為避禍遷居汝南。崇寧三年（1104）正月還居</w:t>
            </w:r>
            <w:r w:rsidR="00CC7B61" w:rsidRPr="00CC7B61">
              <w:rPr>
                <w:rFonts w:asciiTheme="minorEastAsia" w:eastAsiaTheme="minorEastAsia" w:hAnsiTheme="minorEastAsia" w:hint="eastAsia"/>
                <w:b/>
                <w:bCs/>
              </w:rPr>
              <w:t>許州潁川</w:t>
            </w:r>
            <w:r w:rsidR="003A4581" w:rsidRPr="00CC7B61">
              <w:rPr>
                <w:rFonts w:asciiTheme="minorEastAsia" w:eastAsiaTheme="minorEastAsia" w:hAnsiTheme="minorEastAsia" w:hint="eastAsia"/>
              </w:rPr>
              <w:t>。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崇寧五年（1106）正月，時蘇轍</w:t>
            </w:r>
            <w:r w:rsidR="00ED5DBA">
              <w:rPr>
                <w:rFonts w:asciiTheme="minorEastAsia" w:eastAsiaTheme="minorEastAsia" w:hAnsiTheme="minorEastAsia" w:hint="eastAsia"/>
              </w:rPr>
              <w:t>6</w:t>
            </w:r>
            <w:r w:rsidR="00ED5DBA">
              <w:rPr>
                <w:rFonts w:asciiTheme="minorEastAsia" w:eastAsiaTheme="minorEastAsia" w:hAnsiTheme="minorEastAsia"/>
              </w:rPr>
              <w:t>8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歲，作〈</w:t>
            </w:r>
            <w:r w:rsidR="00B80F5C" w:rsidRPr="00CC7B61">
              <w:rPr>
                <w:rFonts w:asciiTheme="minorEastAsia" w:eastAsiaTheme="minorEastAsia" w:hAnsiTheme="minorEastAsia" w:hint="eastAsia"/>
                <w:b/>
                <w:shd w:val="pct15" w:color="auto" w:fill="FFFFFF"/>
              </w:rPr>
              <w:t>潁濱遺老傳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〉</w:t>
            </w:r>
            <w:r w:rsidR="00887562" w:rsidRPr="0084355B">
              <w:rPr>
                <w:rFonts w:asciiTheme="minorEastAsia" w:eastAsiaTheme="minorEastAsia" w:hAnsiTheme="minorEastAsia" w:hint="eastAsia"/>
                <w:spacing w:val="-20"/>
              </w:rPr>
              <w:t>；</w:t>
            </w:r>
            <w:r w:rsidR="00887562" w:rsidRPr="00CC7B61">
              <w:rPr>
                <w:rFonts w:asciiTheme="minorEastAsia" w:eastAsiaTheme="minorEastAsia" w:hAnsiTheme="minorEastAsia" w:hint="eastAsia"/>
              </w:rPr>
              <w:t>同年，轍</w:t>
            </w:r>
            <w:r w:rsidR="00887562" w:rsidRPr="00CC7B61">
              <w:rPr>
                <w:rFonts w:asciiTheme="minorEastAsia" w:eastAsiaTheme="minorEastAsia" w:hAnsiTheme="minorEastAsia"/>
              </w:rPr>
              <w:t>編</w:t>
            </w:r>
            <w:r w:rsidR="00887562" w:rsidRPr="00CC7B61">
              <w:rPr>
                <w:rFonts w:asciiTheme="minorEastAsia" w:eastAsiaTheme="minorEastAsia" w:hAnsiTheme="minorEastAsia" w:hint="eastAsia"/>
              </w:rPr>
              <w:t>成</w:t>
            </w:r>
            <w:r w:rsidR="00887562" w:rsidRPr="0084355B">
              <w:rPr>
                <w:rFonts w:asciiTheme="minorEastAsia" w:eastAsiaTheme="minorEastAsia" w:hAnsiTheme="minorEastAsia"/>
                <w:spacing w:val="-20"/>
              </w:rPr>
              <w:t>《</w:t>
            </w:r>
            <w:r w:rsidR="00887562" w:rsidRPr="00CC7B61">
              <w:rPr>
                <w:rFonts w:asciiTheme="minorEastAsia" w:eastAsiaTheme="minorEastAsia" w:hAnsiTheme="minorEastAsia"/>
              </w:rPr>
              <w:t>欒城後集</w:t>
            </w:r>
            <w:r w:rsidR="00887562" w:rsidRPr="0084355B">
              <w:rPr>
                <w:rFonts w:asciiTheme="minorEastAsia" w:eastAsiaTheme="minorEastAsia" w:hAnsiTheme="minorEastAsia"/>
                <w:spacing w:val="-20"/>
              </w:rPr>
              <w:t>》</w:t>
            </w:r>
            <w:r w:rsidR="00887562" w:rsidRPr="0084355B">
              <w:rPr>
                <w:rFonts w:asciiTheme="minorEastAsia" w:eastAsiaTheme="minorEastAsia" w:hAnsiTheme="minorEastAsia" w:hint="eastAsia"/>
                <w:spacing w:val="-20"/>
              </w:rPr>
              <w:t>。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大觀元年（1107</w:t>
            </w:r>
            <w:r w:rsidR="0084355B">
              <w:rPr>
                <w:rFonts w:asciiTheme="minorEastAsia" w:eastAsiaTheme="minorEastAsia" w:hAnsiTheme="minorEastAsia" w:hint="eastAsia"/>
              </w:rPr>
              <w:t>）</w:t>
            </w:r>
            <w:r w:rsidR="00403BCC" w:rsidRPr="00CC7B61">
              <w:rPr>
                <w:rFonts w:asciiTheme="minorEastAsia" w:eastAsiaTheme="minorEastAsia" w:hAnsiTheme="minorEastAsia" w:hint="eastAsia"/>
              </w:rPr>
              <w:t>「</w:t>
            </w:r>
            <w:r w:rsidR="00B80F5C" w:rsidRPr="00CC7B61">
              <w:rPr>
                <w:rFonts w:asciiTheme="minorEastAsia" w:eastAsiaTheme="minorEastAsia" w:hAnsiTheme="minorEastAsia" w:hint="eastAsia"/>
                <w:b/>
                <w:shd w:val="pct15" w:color="auto" w:fill="FFFFFF"/>
              </w:rPr>
              <w:t>遺老齋</w:t>
            </w:r>
            <w:r w:rsidR="00403BCC" w:rsidRPr="00CC7B61">
              <w:rPr>
                <w:rFonts w:asciiTheme="minorEastAsia" w:eastAsiaTheme="minorEastAsia" w:hAnsiTheme="minorEastAsia" w:hint="eastAsia"/>
                <w:b/>
                <w:shd w:val="pct15" w:color="auto" w:fill="FFFFFF"/>
              </w:rPr>
              <w:t>」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建成。大觀二年（1108</w:t>
            </w:r>
            <w:r w:rsidR="00F649CF" w:rsidRPr="00CC7B61">
              <w:rPr>
                <w:rFonts w:asciiTheme="minorEastAsia" w:eastAsiaTheme="minorEastAsia" w:hAnsiTheme="minorEastAsia" w:hint="eastAsia"/>
              </w:rPr>
              <w:t>）正月，徽宗受八寶於大慶殿，大赦天下，蘇轍復官（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中大夫），時</w:t>
            </w:r>
            <w:r w:rsidR="00ED5DBA">
              <w:rPr>
                <w:rFonts w:asciiTheme="minorEastAsia" w:eastAsiaTheme="minorEastAsia" w:hAnsiTheme="minorEastAsia" w:hint="eastAsia"/>
              </w:rPr>
              <w:t>7</w:t>
            </w:r>
            <w:r w:rsidR="00ED5DBA">
              <w:rPr>
                <w:rFonts w:asciiTheme="minorEastAsia" w:eastAsiaTheme="minorEastAsia" w:hAnsiTheme="minorEastAsia"/>
              </w:rPr>
              <w:t>0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歲，仍閒居穎昌。</w:t>
            </w:r>
            <w:r w:rsidR="003A4581" w:rsidRPr="00CC7B61">
              <w:rPr>
                <w:rFonts w:asciiTheme="minorEastAsia" w:eastAsiaTheme="minorEastAsia" w:hAnsiTheme="minorEastAsia" w:hint="eastAsia"/>
              </w:rPr>
              <w:t>徽宗政和元年（1111）蘇轍</w:t>
            </w:r>
            <w:r w:rsidR="003A4581" w:rsidRPr="00CC7B61">
              <w:rPr>
                <w:rFonts w:asciiTheme="minorEastAsia" w:eastAsiaTheme="minorEastAsia" w:hAnsiTheme="minorEastAsia"/>
              </w:rPr>
              <w:t>編</w:t>
            </w:r>
            <w:r w:rsidR="003A4581" w:rsidRPr="00CC7B61">
              <w:rPr>
                <w:rFonts w:asciiTheme="minorEastAsia" w:eastAsiaTheme="minorEastAsia" w:hAnsiTheme="minorEastAsia" w:hint="eastAsia"/>
              </w:rPr>
              <w:t>成</w:t>
            </w:r>
            <w:r w:rsidR="003A4581" w:rsidRPr="00CC7B61">
              <w:rPr>
                <w:rFonts w:asciiTheme="minorEastAsia" w:eastAsiaTheme="minorEastAsia" w:hAnsiTheme="minorEastAsia"/>
              </w:rPr>
              <w:t>《欒城</w:t>
            </w:r>
            <w:r w:rsidR="003A4581" w:rsidRPr="00CC7B61">
              <w:rPr>
                <w:rFonts w:asciiTheme="minorEastAsia" w:eastAsiaTheme="minorEastAsia" w:hAnsiTheme="minorEastAsia" w:hint="eastAsia"/>
              </w:rPr>
              <w:t>三</w:t>
            </w:r>
            <w:r w:rsidR="003A4581" w:rsidRPr="00CC7B61">
              <w:rPr>
                <w:rFonts w:asciiTheme="minorEastAsia" w:eastAsiaTheme="minorEastAsia" w:hAnsiTheme="minorEastAsia"/>
              </w:rPr>
              <w:t>集》</w:t>
            </w:r>
            <w:r w:rsidR="003A4581" w:rsidRPr="00CC7B61">
              <w:rPr>
                <w:rFonts w:asciiTheme="minorEastAsia" w:eastAsiaTheme="minorEastAsia" w:hAnsiTheme="minorEastAsia" w:hint="eastAsia"/>
              </w:rPr>
              <w:t>。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政和二年（1112）九月以大中大夫致仕。同年十月三日卒，諡文定，年</w:t>
            </w:r>
            <w:r w:rsidR="00DA4188" w:rsidRPr="00CC7B61">
              <w:rPr>
                <w:rFonts w:asciiTheme="minorEastAsia" w:eastAsiaTheme="minorEastAsia" w:hAnsiTheme="minorEastAsia"/>
              </w:rPr>
              <w:t>74</w:t>
            </w:r>
            <w:r w:rsidR="00B80F5C" w:rsidRPr="00CC7B61">
              <w:rPr>
                <w:rFonts w:asciiTheme="minorEastAsia" w:eastAsiaTheme="minorEastAsia" w:hAnsiTheme="minorEastAsia" w:hint="eastAsia"/>
              </w:rPr>
              <w:t>。</w:t>
            </w:r>
          </w:p>
          <w:p w14:paraId="6B89EA99" w14:textId="6EB008B4" w:rsidR="003D14AC" w:rsidRPr="00CC7B61" w:rsidRDefault="00C23E67" w:rsidP="00C23E67">
            <w:pPr>
              <w:spacing w:line="300" w:lineRule="exact"/>
              <w:rPr>
                <w:sz w:val="20"/>
                <w:szCs w:val="20"/>
              </w:rPr>
            </w:pPr>
            <w:r w:rsidRPr="00CC7B61">
              <w:rPr>
                <w:rFonts w:hint="eastAsia"/>
                <w:sz w:val="20"/>
                <w:szCs w:val="20"/>
              </w:rPr>
              <w:t>（</w:t>
            </w:r>
            <w:r w:rsidR="003D14AC" w:rsidRPr="00CC7B61">
              <w:rPr>
                <w:rFonts w:hint="eastAsia"/>
                <w:sz w:val="20"/>
                <w:szCs w:val="20"/>
              </w:rPr>
              <w:t>注：崇寧</w:t>
            </w:r>
            <w:r w:rsidR="008B65BB" w:rsidRPr="00CC7B61">
              <w:rPr>
                <w:rFonts w:hint="eastAsia"/>
                <w:sz w:val="20"/>
                <w:szCs w:val="20"/>
              </w:rPr>
              <w:t>四</w:t>
            </w:r>
            <w:r w:rsidR="003D14AC" w:rsidRPr="00CC7B61">
              <w:rPr>
                <w:rFonts w:hint="eastAsia"/>
                <w:sz w:val="20"/>
                <w:szCs w:val="20"/>
              </w:rPr>
              <w:t>年（</w:t>
            </w:r>
            <w:r w:rsidR="003D14AC" w:rsidRPr="00CC7B61">
              <w:rPr>
                <w:rFonts w:hint="eastAsia"/>
                <w:sz w:val="20"/>
                <w:szCs w:val="20"/>
              </w:rPr>
              <w:t>110</w:t>
            </w:r>
            <w:r w:rsidR="008B65BB" w:rsidRPr="00CC7B61">
              <w:rPr>
                <w:sz w:val="20"/>
                <w:szCs w:val="20"/>
              </w:rPr>
              <w:t>5</w:t>
            </w:r>
            <w:r w:rsidR="003D14AC" w:rsidRPr="00CC7B61">
              <w:rPr>
                <w:rFonts w:hint="eastAsia"/>
                <w:sz w:val="20"/>
                <w:szCs w:val="20"/>
              </w:rPr>
              <w:t>）</w:t>
            </w:r>
            <w:r w:rsidR="001C45DA" w:rsidRPr="00CC7B61">
              <w:rPr>
                <w:rFonts w:hint="eastAsia"/>
                <w:sz w:val="20"/>
                <w:szCs w:val="20"/>
              </w:rPr>
              <w:t>徽宗聽從宰相蔡</w:t>
            </w:r>
            <w:r w:rsidR="00387D8B" w:rsidRPr="00CC7B61">
              <w:rPr>
                <w:rFonts w:hint="eastAsia"/>
                <w:sz w:val="20"/>
                <w:szCs w:val="20"/>
              </w:rPr>
              <w:t>京建議</w:t>
            </w:r>
            <w:r w:rsidR="001C45DA" w:rsidRPr="00CC7B61">
              <w:rPr>
                <w:rFonts w:hint="eastAsia"/>
                <w:sz w:val="20"/>
                <w:szCs w:val="20"/>
              </w:rPr>
              <w:t>，</w:t>
            </w:r>
            <w:r w:rsidR="003D14AC" w:rsidRPr="00CC7B61">
              <w:rPr>
                <w:sz w:val="20"/>
                <w:szCs w:val="20"/>
              </w:rPr>
              <w:t>詔令</w:t>
            </w:r>
            <w:r w:rsidRPr="00CC7B61">
              <w:rPr>
                <w:rFonts w:hint="eastAsia"/>
                <w:sz w:val="20"/>
                <w:szCs w:val="20"/>
              </w:rPr>
              <w:t>將</w:t>
            </w:r>
            <w:r w:rsidR="00654A5F" w:rsidRPr="00CC7B61">
              <w:rPr>
                <w:rFonts w:hint="eastAsia"/>
                <w:sz w:val="20"/>
                <w:szCs w:val="20"/>
              </w:rPr>
              <w:t>反對王安石變法的</w:t>
            </w:r>
            <w:r w:rsidR="003D14AC" w:rsidRPr="00CC7B61">
              <w:rPr>
                <w:sz w:val="20"/>
                <w:szCs w:val="20"/>
              </w:rPr>
              <w:t>舊黨</w:t>
            </w:r>
            <w:r w:rsidR="003D14AC" w:rsidRPr="00CC7B61">
              <w:rPr>
                <w:sz w:val="20"/>
                <w:szCs w:val="20"/>
              </w:rPr>
              <w:t>309</w:t>
            </w:r>
            <w:r w:rsidR="003D14AC" w:rsidRPr="00CC7B61">
              <w:rPr>
                <w:sz w:val="20"/>
                <w:szCs w:val="20"/>
              </w:rPr>
              <w:t>人列名於碑，</w:t>
            </w:r>
            <w:r w:rsidR="00444341" w:rsidRPr="00CC7B61">
              <w:rPr>
                <w:rFonts w:hint="eastAsia"/>
                <w:sz w:val="20"/>
                <w:szCs w:val="20"/>
              </w:rPr>
              <w:t>即「元祐黨籍（人）碑」</w:t>
            </w:r>
            <w:r w:rsidR="00444341" w:rsidRPr="00CC7B61">
              <w:rPr>
                <w:rFonts w:hint="eastAsia"/>
                <w:bCs/>
                <w:sz w:val="20"/>
                <w:szCs w:val="20"/>
              </w:rPr>
              <w:t>，</w:t>
            </w:r>
            <w:r w:rsidR="009E020D" w:rsidRPr="00CC7B61">
              <w:rPr>
                <w:rFonts w:hint="eastAsia"/>
                <w:sz w:val="20"/>
                <w:szCs w:val="20"/>
              </w:rPr>
              <w:t>以</w:t>
            </w:r>
            <w:r w:rsidR="00444341" w:rsidRPr="00CC7B61">
              <w:rPr>
                <w:rFonts w:hint="eastAsia"/>
                <w:sz w:val="20"/>
                <w:szCs w:val="20"/>
              </w:rPr>
              <w:t>戒</w:t>
            </w:r>
            <w:r w:rsidR="009E020D" w:rsidRPr="00CC7B61">
              <w:rPr>
                <w:rFonts w:hint="eastAsia"/>
                <w:sz w:val="20"/>
                <w:szCs w:val="20"/>
              </w:rPr>
              <w:t>臣子</w:t>
            </w:r>
            <w:r w:rsidR="003D14AC" w:rsidRPr="00CC7B61">
              <w:rPr>
                <w:rFonts w:hint="eastAsia"/>
                <w:sz w:val="20"/>
                <w:szCs w:val="20"/>
              </w:rPr>
              <w:t>；</w:t>
            </w:r>
            <w:r w:rsidR="00F03BCF" w:rsidRPr="00CC7B61">
              <w:rPr>
                <w:rFonts w:hint="eastAsia"/>
                <w:sz w:val="20"/>
                <w:szCs w:val="20"/>
              </w:rPr>
              <w:t>蘇轍、蘇軾亦列名其中</w:t>
            </w:r>
            <w:r w:rsidR="003D14AC" w:rsidRPr="00CC7B61">
              <w:rPr>
                <w:rFonts w:hAnsi="新細明體" w:hint="eastAsia"/>
                <w:sz w:val="20"/>
                <w:szCs w:val="20"/>
              </w:rPr>
              <w:t>。</w:t>
            </w:r>
            <w:r w:rsidR="003E6B6E" w:rsidRPr="00CC7B61">
              <w:rPr>
                <w:rFonts w:hAnsi="新細明體" w:hint="eastAsia"/>
                <w:sz w:val="20"/>
                <w:szCs w:val="20"/>
              </w:rPr>
              <w:t>隔年</w:t>
            </w:r>
            <w:r w:rsidR="00B249E7" w:rsidRPr="00CC7B61">
              <w:rPr>
                <w:rFonts w:hAnsi="新細明體" w:hint="eastAsia"/>
                <w:sz w:val="20"/>
                <w:szCs w:val="20"/>
              </w:rPr>
              <w:t>，</w:t>
            </w:r>
            <w:r w:rsidR="008B65BB" w:rsidRPr="00CC7B6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</w:rPr>
              <w:t>下詔</w:t>
            </w:r>
            <w:r w:rsidR="008B65BB" w:rsidRPr="00CC7B61">
              <w:rPr>
                <w:rFonts w:ascii="Arial" w:hAnsi="Arial" w:cs="Arial" w:hint="eastAsia"/>
                <w:color w:val="202122"/>
                <w:sz w:val="20"/>
                <w:szCs w:val="20"/>
                <w:shd w:val="clear" w:color="auto" w:fill="FFFFFF"/>
              </w:rPr>
              <w:t>毀</w:t>
            </w:r>
            <w:r w:rsidR="008B65BB" w:rsidRPr="00CC7B61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</w:rPr>
              <w:t>碑</w:t>
            </w:r>
            <w:r w:rsidR="003D14AC" w:rsidRPr="00CC7B61">
              <w:rPr>
                <w:rFonts w:hAnsi="新細明體"/>
                <w:sz w:val="20"/>
                <w:szCs w:val="20"/>
              </w:rPr>
              <w:t>，</w:t>
            </w:r>
            <w:r w:rsidR="003D14AC" w:rsidRPr="00CC7B61">
              <w:rPr>
                <w:sz w:val="20"/>
                <w:szCs w:val="20"/>
              </w:rPr>
              <w:t>赦元祐黨</w:t>
            </w:r>
            <w:r w:rsidR="003D14AC" w:rsidRPr="00CC7B61">
              <w:rPr>
                <w:rFonts w:hAnsi="新細明體"/>
                <w:sz w:val="20"/>
                <w:szCs w:val="20"/>
              </w:rPr>
              <w:t>人。</w:t>
            </w:r>
            <w:r w:rsidRPr="00CC7B61">
              <w:rPr>
                <w:rFonts w:hAnsi="新細明體" w:hint="eastAsia"/>
                <w:sz w:val="20"/>
                <w:szCs w:val="20"/>
              </w:rPr>
              <w:t>）</w:t>
            </w:r>
          </w:p>
        </w:tc>
      </w:tr>
    </w:tbl>
    <w:p w14:paraId="41CC56B4" w14:textId="15C2DCB6" w:rsidR="002276AC" w:rsidRDefault="002276AC" w:rsidP="008160E9">
      <w:pPr>
        <w:spacing w:beforeLines="50" w:before="180"/>
        <w:rPr>
          <w:rFonts w:ascii="標楷體" w:eastAsia="標楷體" w:hAnsi="標楷體"/>
          <w:b/>
          <w:color w:val="7030A0"/>
          <w:bdr w:val="single" w:sz="4" w:space="0" w:color="auto" w:frame="1"/>
        </w:rPr>
      </w:pPr>
      <w:r w:rsidRPr="0008265B">
        <w:rPr>
          <w:rFonts w:ascii="標楷體" w:eastAsia="標楷體" w:hAnsi="標楷體" w:hint="eastAsia"/>
          <w:b/>
          <w:color w:val="7030A0"/>
          <w:bdr w:val="single" w:sz="4" w:space="0" w:color="auto" w:frame="1"/>
        </w:rPr>
        <w:t>閱讀</w:t>
      </w:r>
      <w:r>
        <w:rPr>
          <w:rFonts w:ascii="標楷體" w:eastAsia="標楷體" w:hAnsi="標楷體" w:hint="eastAsia"/>
          <w:b/>
          <w:color w:val="7030A0"/>
          <w:bdr w:val="single" w:sz="4" w:space="0" w:color="auto" w:frame="1"/>
        </w:rPr>
        <w:t>想一想</w:t>
      </w:r>
    </w:p>
    <w:p w14:paraId="78905AA8" w14:textId="6BAEA61C" w:rsidR="00C7616E" w:rsidRPr="00C7616E" w:rsidRDefault="00C7616E" w:rsidP="00194F63">
      <w:pPr>
        <w:snapToGrid w:val="0"/>
        <w:jc w:val="both"/>
        <w:rPr>
          <w:rFonts w:ascii="Roboto" w:hAnsi="Roboto"/>
          <w:color w:val="212529"/>
          <w:shd w:val="clear" w:color="auto" w:fill="FFFFFF"/>
        </w:rPr>
      </w:pPr>
      <w:r>
        <w:rPr>
          <w:rFonts w:ascii="Roboto" w:hAnsi="Roboto" w:hint="eastAsia"/>
          <w:color w:val="212529"/>
          <w:shd w:val="clear" w:color="auto" w:fill="FFFFFF"/>
        </w:rPr>
        <w:t>（一）</w:t>
      </w:r>
      <w:r w:rsidR="00601558">
        <w:rPr>
          <w:rFonts w:ascii="Roboto" w:hAnsi="Roboto" w:hint="eastAsia"/>
          <w:color w:val="212529"/>
          <w:shd w:val="clear" w:color="auto" w:fill="FFFFFF"/>
        </w:rPr>
        <w:t>「</w:t>
      </w:r>
      <w:r>
        <w:rPr>
          <w:rFonts w:ascii="Roboto" w:hAnsi="Roboto" w:hint="eastAsia"/>
          <w:color w:val="212529"/>
          <w:shd w:val="clear" w:color="auto" w:fill="FFFFFF"/>
        </w:rPr>
        <w:t>丙</w:t>
      </w:r>
      <w:r w:rsidR="00601558">
        <w:rPr>
          <w:rFonts w:ascii="Roboto" w:hAnsi="Roboto" w:hint="eastAsia"/>
          <w:color w:val="212529"/>
          <w:shd w:val="clear" w:color="auto" w:fill="FFFFFF"/>
        </w:rPr>
        <w:t>」</w:t>
      </w:r>
      <w:r>
        <w:rPr>
          <w:rFonts w:ascii="Roboto" w:hAnsi="Roboto" w:hint="eastAsia"/>
          <w:color w:val="212529"/>
          <w:shd w:val="clear" w:color="auto" w:fill="FFFFFF"/>
        </w:rPr>
        <w:t>階段</w:t>
      </w:r>
      <w:r w:rsidR="00F7205D">
        <w:rPr>
          <w:rFonts w:ascii="Roboto" w:hAnsi="Roboto" w:hint="eastAsia"/>
          <w:color w:val="212529"/>
          <w:shd w:val="clear" w:color="auto" w:fill="FFFFFF"/>
        </w:rPr>
        <w:t>，蘇轍</w:t>
      </w:r>
      <w:r>
        <w:rPr>
          <w:rFonts w:ascii="Roboto" w:hAnsi="Roboto" w:hint="eastAsia"/>
          <w:color w:val="212529"/>
          <w:shd w:val="clear" w:color="auto" w:fill="FFFFFF"/>
        </w:rPr>
        <w:t>所作</w:t>
      </w:r>
      <w:r w:rsidRPr="00D02E83">
        <w:rPr>
          <w:rFonts w:ascii="Roboto" w:hAnsi="Roboto" w:hint="eastAsia"/>
          <w:color w:val="212529"/>
          <w:shd w:val="clear" w:color="auto" w:fill="FFFFFF"/>
        </w:rPr>
        <w:t>〈黃州快哉亭記〉</w:t>
      </w:r>
      <w:r>
        <w:rPr>
          <w:rFonts w:ascii="Roboto" w:hAnsi="Roboto" w:hint="eastAsia"/>
          <w:color w:val="212529"/>
          <w:shd w:val="clear" w:color="auto" w:fill="FFFFFF"/>
        </w:rPr>
        <w:t>云：</w:t>
      </w:r>
      <w:r>
        <w:rPr>
          <w:rFonts w:hint="eastAsia"/>
        </w:rPr>
        <w:t>「</w:t>
      </w:r>
      <w:r w:rsidRPr="00D02E83">
        <w:rPr>
          <w:rFonts w:ascii="標楷體" w:eastAsia="標楷體" w:hAnsi="標楷體"/>
        </w:rPr>
        <w:t>夫風無雌雄之異，而人有遇不遇之變。</w:t>
      </w:r>
      <w:r w:rsidRPr="00D02E83">
        <w:rPr>
          <w:rFonts w:ascii="標楷體" w:eastAsia="標楷體" w:hAnsi="標楷體" w:hint="eastAsia"/>
        </w:rPr>
        <w:t>……</w:t>
      </w:r>
      <w:r w:rsidRPr="00D02E83">
        <w:rPr>
          <w:rFonts w:ascii="標楷體" w:eastAsia="標楷體" w:hAnsi="標楷體"/>
        </w:rPr>
        <w:t>士生於世，使其中不</w:t>
      </w:r>
      <w:r w:rsidRPr="00382123">
        <w:rPr>
          <w:rFonts w:ascii="標楷體" w:eastAsia="標楷體" w:hAnsi="標楷體"/>
          <w:u w:val="double"/>
        </w:rPr>
        <w:t>自得</w:t>
      </w:r>
      <w:r w:rsidRPr="00D02E83">
        <w:rPr>
          <w:rFonts w:ascii="標楷體" w:eastAsia="標楷體" w:hAnsi="標楷體"/>
        </w:rPr>
        <w:t>，將何往而非病？使其中坦然，不以物傷性，將何適而非快？</w:t>
      </w:r>
      <w:r>
        <w:rPr>
          <w:rFonts w:hint="eastAsia"/>
        </w:rPr>
        <w:t>」</w:t>
      </w:r>
      <w:r w:rsidRPr="00382123">
        <w:rPr>
          <w:rFonts w:hint="eastAsia"/>
          <w:sz w:val="20"/>
          <w:szCs w:val="20"/>
        </w:rPr>
        <w:t>（譯：</w:t>
      </w:r>
      <w:r w:rsidRPr="00382123">
        <w:rPr>
          <w:rFonts w:hAnsi="新細明體"/>
          <w:kern w:val="0"/>
          <w:sz w:val="20"/>
          <w:szCs w:val="20"/>
        </w:rPr>
        <w:t>風並沒有什麼雄雌的分別，但是人倒有境遇好壞的變化。</w:t>
      </w:r>
      <w:r w:rsidRPr="00382123">
        <w:rPr>
          <w:rFonts w:ascii="新細明體" w:hAnsi="新細明體" w:hint="eastAsia"/>
          <w:kern w:val="0"/>
          <w:sz w:val="20"/>
          <w:szCs w:val="20"/>
        </w:rPr>
        <w:t>……</w:t>
      </w:r>
      <w:r w:rsidR="00403BCC">
        <w:rPr>
          <w:rFonts w:hAnsi="新細明體"/>
          <w:kern w:val="0"/>
          <w:sz w:val="20"/>
          <w:szCs w:val="20"/>
        </w:rPr>
        <w:t>讀書</w:t>
      </w:r>
      <w:r w:rsidRPr="00382123">
        <w:rPr>
          <w:rFonts w:hAnsi="新細明體"/>
          <w:kern w:val="0"/>
          <w:sz w:val="20"/>
          <w:szCs w:val="20"/>
        </w:rPr>
        <w:t>人活在世上，假使他的內心不自在，那麼到哪兒會不感傷呢？假使他的心裡舒坦平靜，不因外在的際遇而傷害本身的性靈，那麼到哪兒會不快樂呢？</w:t>
      </w:r>
      <w:r w:rsidRPr="00382123">
        <w:rPr>
          <w:rFonts w:hAnsi="新細明體" w:hint="eastAsia"/>
          <w:kern w:val="0"/>
          <w:sz w:val="20"/>
          <w:szCs w:val="20"/>
        </w:rPr>
        <w:t>）</w:t>
      </w:r>
    </w:p>
    <w:p w14:paraId="54F2D591" w14:textId="6CFEFEEA" w:rsidR="00C7616E" w:rsidRDefault="00C7616E" w:rsidP="00194F63">
      <w:pPr>
        <w:spacing w:beforeLines="50" w:before="180"/>
        <w:rPr>
          <w:rFonts w:hAnsi="新細明體"/>
          <w:kern w:val="0"/>
        </w:rPr>
      </w:pPr>
      <w:r>
        <w:rPr>
          <w:rFonts w:hAnsi="新細明體" w:hint="eastAsia"/>
          <w:kern w:val="0"/>
        </w:rPr>
        <w:t xml:space="preserve">　　蘇轍</w:t>
      </w:r>
      <w:r w:rsidR="00825839">
        <w:rPr>
          <w:rFonts w:hAnsi="新細明體" w:hint="eastAsia"/>
          <w:kern w:val="0"/>
        </w:rPr>
        <w:t>提出士人「自得（快哉）」方法，如下：</w:t>
      </w:r>
      <w:r w:rsidR="00825839">
        <w:rPr>
          <w:rFonts w:hAnsi="新細明體"/>
          <w:kern w:val="0"/>
        </w:rPr>
        <w:t xml:space="preserve"> </w:t>
      </w:r>
    </w:p>
    <w:p w14:paraId="3E754BF0" w14:textId="7C556573" w:rsidR="00BF1CD8" w:rsidRDefault="00825839" w:rsidP="00C7616E">
      <w:pPr>
        <w:rPr>
          <w:rFonts w:hAnsi="新細明體"/>
          <w:kern w:val="0"/>
        </w:rPr>
      </w:pPr>
      <w:r>
        <w:rPr>
          <w:rFonts w:hAnsi="新細明體" w:hint="eastAsia"/>
          <w:kern w:val="0"/>
        </w:rPr>
        <w:t xml:space="preserve">　　　　　　</w:t>
      </w:r>
      <w:r w:rsidR="008830FC">
        <w:rPr>
          <w:rFonts w:hAnsi="新細明體"/>
          <w:noProof/>
          <w:kern w:val="0"/>
        </w:rPr>
        <w:drawing>
          <wp:inline distT="0" distB="0" distL="0" distR="0" wp14:anchorId="1536A19D" wp14:editId="3845692E">
            <wp:extent cx="3568700" cy="648929"/>
            <wp:effectExtent l="0" t="0" r="0" b="18415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2AF00619" w14:textId="1FD1ACAA" w:rsidR="00825839" w:rsidRDefault="00194F63" w:rsidP="00C7616E">
      <w:pPr>
        <w:rPr>
          <w:rFonts w:hAnsi="新細明體"/>
          <w:kern w:val="0"/>
        </w:rPr>
      </w:pPr>
      <w:r>
        <w:rPr>
          <w:rFonts w:hAnsi="新細明體" w:hint="eastAsia"/>
          <w:kern w:val="0"/>
        </w:rPr>
        <w:t>※</w:t>
      </w:r>
      <w:r w:rsidR="00DA58E6">
        <w:rPr>
          <w:rFonts w:hAnsi="新細明體" w:hint="eastAsia"/>
          <w:kern w:val="0"/>
        </w:rPr>
        <w:t>蘇轍</w:t>
      </w:r>
      <w:r w:rsidR="007F115B">
        <w:rPr>
          <w:rFonts w:hAnsi="新細明體" w:hint="eastAsia"/>
          <w:kern w:val="0"/>
        </w:rPr>
        <w:t>所謂的</w:t>
      </w:r>
      <w:r w:rsidR="00825839">
        <w:rPr>
          <w:rFonts w:hAnsi="新細明體" w:hint="eastAsia"/>
          <w:kern w:val="0"/>
        </w:rPr>
        <w:t>「自得」</w:t>
      </w:r>
      <w:r w:rsidR="008E4B4C">
        <w:rPr>
          <w:rFonts w:hAnsi="新細明體" w:hint="eastAsia"/>
          <w:kern w:val="0"/>
        </w:rPr>
        <w:t>是</w:t>
      </w:r>
      <w:bookmarkStart w:id="0" w:name="_GoBack"/>
      <w:bookmarkEnd w:id="0"/>
      <w:r w:rsidR="007B79F8">
        <w:rPr>
          <w:rFonts w:hAnsi="新細明體" w:hint="eastAsia"/>
          <w:kern w:val="0"/>
        </w:rPr>
        <w:t>「不以物傷性」</w:t>
      </w:r>
      <w:r w:rsidR="002671D5">
        <w:rPr>
          <w:rFonts w:hAnsi="新細明體" w:hint="eastAsia"/>
          <w:kern w:val="0"/>
        </w:rPr>
        <w:t>與范仲淹〈岳陽樓記〉所說的</w:t>
      </w:r>
      <w:r w:rsidR="002671D5" w:rsidRPr="00DB01B8">
        <w:rPr>
          <w:rFonts w:hAnsi="新細明體" w:hint="eastAsia"/>
          <w:b/>
          <w:bCs/>
          <w:kern w:val="0"/>
        </w:rPr>
        <w:t>「不以物喜，不以己悲」</w:t>
      </w:r>
      <w:r w:rsidR="002671D5">
        <w:rPr>
          <w:rFonts w:hAnsi="新細明體" w:hint="eastAsia"/>
          <w:kern w:val="0"/>
        </w:rPr>
        <w:t>（不因外在環境的變遷</w:t>
      </w:r>
      <w:r w:rsidR="000569A6">
        <w:rPr>
          <w:rFonts w:hAnsi="新細明體" w:hint="eastAsia"/>
          <w:kern w:val="0"/>
        </w:rPr>
        <w:t>與人事的得失</w:t>
      </w:r>
      <w:r w:rsidR="00157DB4">
        <w:rPr>
          <w:rFonts w:hAnsi="新細明體" w:hint="eastAsia"/>
          <w:kern w:val="0"/>
        </w:rPr>
        <w:t>，</w:t>
      </w:r>
      <w:r w:rsidR="002671D5">
        <w:rPr>
          <w:rFonts w:hAnsi="新細明體" w:hint="eastAsia"/>
          <w:kern w:val="0"/>
        </w:rPr>
        <w:t>而有悲喜的不同）</w:t>
      </w:r>
      <w:r w:rsidR="00ED5DBA">
        <w:rPr>
          <w:rFonts w:hAnsi="新細明體" w:hint="eastAsia"/>
          <w:kern w:val="0"/>
        </w:rPr>
        <w:t>的心境</w:t>
      </w:r>
      <w:r w:rsidR="002671D5">
        <w:rPr>
          <w:rFonts w:hAnsi="新細明體" w:hint="eastAsia"/>
          <w:kern w:val="0"/>
        </w:rPr>
        <w:t>相同嗎</w:t>
      </w:r>
      <w:r w:rsidR="00825839">
        <w:rPr>
          <w:rFonts w:hAnsi="新細明體" w:hint="eastAsia"/>
          <w:kern w:val="0"/>
        </w:rPr>
        <w:t>？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439"/>
        <w:gridCol w:w="6367"/>
      </w:tblGrid>
      <w:tr w:rsidR="00C7616E" w:rsidRPr="00A42645" w14:paraId="0779E37E" w14:textId="77777777" w:rsidTr="00194F63">
        <w:tc>
          <w:tcPr>
            <w:tcW w:w="422" w:type="pct"/>
            <w:hideMark/>
          </w:tcPr>
          <w:p w14:paraId="02F8034E" w14:textId="0CE87DB4" w:rsidR="00C7616E" w:rsidRPr="00231012" w:rsidRDefault="00C7616E" w:rsidP="000C2E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pct"/>
            <w:hideMark/>
          </w:tcPr>
          <w:p w14:paraId="7FA382D3" w14:textId="5A632F8E" w:rsidR="00157DB4" w:rsidRPr="00231012" w:rsidRDefault="00C7616E" w:rsidP="00157DB4">
            <w:pPr>
              <w:jc w:val="center"/>
              <w:rPr>
                <w:rFonts w:ascii="標楷體" w:eastAsia="標楷體" w:hAnsi="標楷體"/>
              </w:rPr>
            </w:pPr>
            <w:r w:rsidRPr="00231012">
              <w:rPr>
                <w:rFonts w:ascii="標楷體" w:eastAsia="標楷體" w:hAnsi="標楷體" w:hint="eastAsia"/>
              </w:rPr>
              <w:t>問題</w:t>
            </w:r>
            <w:r w:rsidR="00157DB4">
              <w:rPr>
                <w:rFonts w:ascii="標楷體" w:eastAsia="標楷體" w:hAnsi="標楷體"/>
              </w:rPr>
              <w:t>1</w:t>
            </w:r>
            <w:r w:rsidR="00157DB4">
              <w:rPr>
                <w:rFonts w:ascii="標楷體" w:eastAsia="標楷體" w:hAnsi="標楷體" w:hint="eastAsia"/>
              </w:rPr>
              <w:t>：是否相同</w:t>
            </w:r>
          </w:p>
        </w:tc>
        <w:tc>
          <w:tcPr>
            <w:tcW w:w="3310" w:type="pct"/>
            <w:hideMark/>
          </w:tcPr>
          <w:p w14:paraId="3EDEE166" w14:textId="7EA0A5E0" w:rsidR="00C7616E" w:rsidRPr="00231012" w:rsidRDefault="00157DB4" w:rsidP="00157DB4">
            <w:pPr>
              <w:jc w:val="both"/>
              <w:rPr>
                <w:rFonts w:ascii="標楷體" w:eastAsia="標楷體" w:hAnsi="標楷體"/>
              </w:rPr>
            </w:pPr>
            <w:r w:rsidRPr="00231012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說明你</w:t>
            </w:r>
            <w:r>
              <w:rPr>
                <w:rFonts w:ascii="Roboto" w:hAnsi="Roboto" w:hint="eastAsia"/>
                <w:color w:val="212529"/>
                <w:shd w:val="clear" w:color="auto" w:fill="FFFFFF"/>
              </w:rPr>
              <w:t>判斷的理由</w:t>
            </w:r>
            <w:r>
              <w:rPr>
                <w:rFonts w:asciiTheme="minorEastAsia" w:eastAsiaTheme="minorEastAsia" w:hAnsiTheme="minorEastAsia" w:hint="eastAsia"/>
              </w:rPr>
              <w:t>？（</w:t>
            </w:r>
            <w:r w:rsidR="00034537">
              <w:rPr>
                <w:rFonts w:asciiTheme="minorEastAsia" w:eastAsiaTheme="minorEastAsia" w:hAnsiTheme="minorEastAsia" w:hint="eastAsia"/>
              </w:rPr>
              <w:t>4</w:t>
            </w:r>
            <w:r>
              <w:rPr>
                <w:rFonts w:asciiTheme="minorEastAsia" w:eastAsiaTheme="minorEastAsia" w:hAnsiTheme="minor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字以內）</w:t>
            </w:r>
          </w:p>
        </w:tc>
      </w:tr>
      <w:tr w:rsidR="00C7616E" w:rsidRPr="0087261C" w14:paraId="2F6EF385" w14:textId="77777777" w:rsidTr="00194F63">
        <w:trPr>
          <w:trHeight w:val="981"/>
        </w:trPr>
        <w:tc>
          <w:tcPr>
            <w:tcW w:w="422" w:type="pct"/>
            <w:hideMark/>
          </w:tcPr>
          <w:p w14:paraId="6A191FA7" w14:textId="3711CD03" w:rsidR="00C7616E" w:rsidRPr="00A42645" w:rsidRDefault="00157DB4" w:rsidP="000C2E8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作答</w:t>
            </w:r>
          </w:p>
        </w:tc>
        <w:tc>
          <w:tcPr>
            <w:tcW w:w="1268" w:type="pct"/>
            <w:hideMark/>
          </w:tcPr>
          <w:p w14:paraId="5825F95D" w14:textId="3AA01EE8" w:rsidR="00157DB4" w:rsidRDefault="00157DB4" w:rsidP="00157DB4">
            <w:pPr>
              <w:jc w:val="both"/>
              <w:rPr>
                <w:rFonts w:asciiTheme="minorEastAsia" w:eastAsiaTheme="minorEastAsia" w:hAnsiTheme="minorEastAsia"/>
              </w:rPr>
            </w:pPr>
            <w:r w:rsidRPr="00F735F1">
              <w:rPr>
                <w:rFonts w:asciiTheme="minorEastAsia" w:eastAsiaTheme="minorEastAsia" w:hAnsiTheme="minorEastAsia" w:hint="eastAsia"/>
                <w:color w:val="FF0000"/>
              </w:rPr>
              <w:t>■</w:t>
            </w:r>
            <w:r>
              <w:rPr>
                <w:rFonts w:asciiTheme="minorEastAsia" w:eastAsiaTheme="minorEastAsia" w:hAnsiTheme="minorEastAsia" w:hint="eastAsia"/>
              </w:rPr>
              <w:t>相同</w:t>
            </w:r>
          </w:p>
          <w:p w14:paraId="60E0436D" w14:textId="43DC4511" w:rsidR="00C7616E" w:rsidRPr="00A42645" w:rsidRDefault="00157DB4" w:rsidP="00157DB4">
            <w:pPr>
              <w:jc w:val="both"/>
              <w:rPr>
                <w:rFonts w:asciiTheme="minorEastAsia" w:eastAsiaTheme="minorEastAsia" w:hAnsiTheme="minorEastAsia"/>
              </w:rPr>
            </w:pPr>
            <w:r w:rsidRPr="00A42645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不同</w:t>
            </w:r>
          </w:p>
        </w:tc>
        <w:tc>
          <w:tcPr>
            <w:tcW w:w="3310" w:type="pct"/>
            <w:hideMark/>
          </w:tcPr>
          <w:p w14:paraId="69319D5D" w14:textId="3E556385" w:rsidR="00C7616E" w:rsidRPr="00A42645" w:rsidRDefault="00157DB4" w:rsidP="000C2E8B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Roboto" w:hAnsi="Roboto" w:hint="eastAsia"/>
                <w:color w:val="FF0000"/>
                <w:shd w:val="clear" w:color="auto" w:fill="FFFFFF"/>
              </w:rPr>
              <w:t>參考答案：說明</w:t>
            </w:r>
            <w:r w:rsidR="00DB01B8">
              <w:rPr>
                <w:rFonts w:ascii="Roboto" w:hAnsi="Roboto" w:hint="eastAsia"/>
                <w:color w:val="FF0000"/>
                <w:shd w:val="clear" w:color="auto" w:fill="FFFFFF"/>
              </w:rPr>
              <w:t>只要秉性真誠</w:t>
            </w:r>
            <w:r w:rsidR="00034537">
              <w:rPr>
                <w:rFonts w:ascii="Roboto" w:hAnsi="Roboto" w:hint="eastAsia"/>
                <w:color w:val="FF0000"/>
                <w:shd w:val="clear" w:color="auto" w:fill="FFFFFF"/>
              </w:rPr>
              <w:t>、得失無愧於心，即</w:t>
            </w:r>
            <w:r w:rsidR="00DB01B8">
              <w:rPr>
                <w:rFonts w:ascii="Roboto" w:hAnsi="Roboto" w:hint="eastAsia"/>
                <w:color w:val="FF0000"/>
                <w:shd w:val="clear" w:color="auto" w:fill="FFFFFF"/>
              </w:rPr>
              <w:t>無須</w:t>
            </w:r>
            <w:r w:rsidR="00034537">
              <w:rPr>
                <w:rFonts w:ascii="Roboto" w:hAnsi="Roboto" w:hint="eastAsia"/>
                <w:color w:val="FF0000"/>
                <w:shd w:val="clear" w:color="auto" w:fill="FFFFFF"/>
              </w:rPr>
              <w:t>在意</w:t>
            </w:r>
            <w:r w:rsidR="00DB01B8">
              <w:rPr>
                <w:rFonts w:ascii="Roboto" w:hAnsi="Roboto" w:hint="eastAsia"/>
                <w:color w:val="FF0000"/>
                <w:shd w:val="clear" w:color="auto" w:fill="FFFFFF"/>
              </w:rPr>
              <w:t>外在境遇（貶謫）的挫折</w:t>
            </w:r>
            <w:r>
              <w:rPr>
                <w:rFonts w:ascii="Roboto" w:hAnsi="Roboto" w:hint="eastAsia"/>
                <w:color w:val="FF0000"/>
                <w:shd w:val="clear" w:color="auto" w:fill="FFFFFF"/>
              </w:rPr>
              <w:t>。</w:t>
            </w:r>
          </w:p>
        </w:tc>
      </w:tr>
    </w:tbl>
    <w:p w14:paraId="109101BB" w14:textId="77777777" w:rsidR="00DB01B8" w:rsidRDefault="00DB01B8" w:rsidP="00B222B1">
      <w:pPr>
        <w:rPr>
          <w:rFonts w:ascii="Roboto" w:hAnsi="Roboto"/>
          <w:color w:val="212529"/>
          <w:shd w:val="clear" w:color="auto" w:fill="FFFFFF"/>
        </w:rPr>
      </w:pPr>
    </w:p>
    <w:p w14:paraId="72990DB6" w14:textId="0CED8EEE" w:rsidR="00EC771F" w:rsidRDefault="002276AC" w:rsidP="00B222B1">
      <w:pPr>
        <w:rPr>
          <w:rFonts w:ascii="Roboto" w:hAnsi="Roboto"/>
          <w:color w:val="212529"/>
          <w:shd w:val="clear" w:color="auto" w:fill="FFFFFF"/>
        </w:rPr>
      </w:pPr>
      <w:r>
        <w:rPr>
          <w:rFonts w:ascii="Roboto" w:hAnsi="Roboto" w:hint="eastAsia"/>
          <w:color w:val="212529"/>
          <w:shd w:val="clear" w:color="auto" w:fill="FFFFFF"/>
        </w:rPr>
        <w:t>（</w:t>
      </w:r>
      <w:r w:rsidR="00C7616E">
        <w:rPr>
          <w:rFonts w:ascii="Roboto" w:hAnsi="Roboto" w:hint="eastAsia"/>
          <w:color w:val="212529"/>
          <w:shd w:val="clear" w:color="auto" w:fill="FFFFFF"/>
        </w:rPr>
        <w:t>二</w:t>
      </w:r>
      <w:r>
        <w:rPr>
          <w:rFonts w:ascii="Roboto" w:hAnsi="Roboto" w:hint="eastAsia"/>
          <w:color w:val="212529"/>
          <w:shd w:val="clear" w:color="auto" w:fill="FFFFFF"/>
        </w:rPr>
        <w:t>）</w:t>
      </w:r>
      <w:r w:rsidR="0066197D">
        <w:rPr>
          <w:rFonts w:ascii="Roboto" w:hAnsi="Roboto" w:hint="eastAsia"/>
          <w:color w:val="212529"/>
          <w:shd w:val="clear" w:color="auto" w:fill="FFFFFF"/>
        </w:rPr>
        <w:t>若從</w:t>
      </w:r>
      <w:r w:rsidR="00AC5AB7">
        <w:rPr>
          <w:rFonts w:ascii="Roboto" w:hAnsi="Roboto" w:hint="eastAsia"/>
          <w:color w:val="212529"/>
          <w:shd w:val="clear" w:color="auto" w:fill="FFFFFF"/>
        </w:rPr>
        <w:t>「得志」角度</w:t>
      </w:r>
      <w:r w:rsidR="0066197D">
        <w:rPr>
          <w:rFonts w:ascii="Roboto" w:hAnsi="Roboto" w:hint="eastAsia"/>
          <w:color w:val="212529"/>
          <w:shd w:val="clear" w:color="auto" w:fill="FFFFFF"/>
        </w:rPr>
        <w:t>來觀察</w:t>
      </w:r>
      <w:r w:rsidR="00AC5AB7">
        <w:rPr>
          <w:rFonts w:ascii="Roboto" w:hAnsi="Roboto" w:hint="eastAsia"/>
          <w:color w:val="212529"/>
          <w:shd w:val="clear" w:color="auto" w:fill="FFFFFF"/>
        </w:rPr>
        <w:t>，</w:t>
      </w:r>
      <w:r w:rsidR="0066197D">
        <w:rPr>
          <w:rFonts w:ascii="Roboto" w:hAnsi="Roboto" w:hint="eastAsia"/>
          <w:color w:val="212529"/>
          <w:shd w:val="clear" w:color="auto" w:fill="FFFFFF"/>
        </w:rPr>
        <w:t>你認為蘇轍</w:t>
      </w:r>
      <w:r w:rsidR="00660393" w:rsidRPr="00AC5AB7">
        <w:rPr>
          <w:rFonts w:ascii="Roboto" w:hAnsi="Roboto" w:hint="eastAsia"/>
          <w:color w:val="212529"/>
          <w:shd w:val="clear" w:color="auto" w:fill="FFFFFF"/>
        </w:rPr>
        <w:t>仕途</w:t>
      </w:r>
      <w:r w:rsidR="00660393">
        <w:rPr>
          <w:rFonts w:ascii="Roboto" w:hAnsi="Roboto" w:hint="eastAsia"/>
          <w:color w:val="212529"/>
          <w:shd w:val="clear" w:color="auto" w:fill="FFFFFF"/>
        </w:rPr>
        <w:t>經歷六階段中，</w:t>
      </w:r>
      <w:r w:rsidR="00B70C27">
        <w:rPr>
          <w:rFonts w:ascii="Roboto" w:hAnsi="Roboto" w:hint="eastAsia"/>
          <w:color w:val="212529"/>
          <w:shd w:val="clear" w:color="auto" w:fill="FFFFFF"/>
        </w:rPr>
        <w:t>哪</w:t>
      </w:r>
      <w:r w:rsidR="00660393">
        <w:rPr>
          <w:rFonts w:ascii="Roboto" w:hAnsi="Roboto" w:hint="eastAsia"/>
          <w:color w:val="212529"/>
          <w:shd w:val="clear" w:color="auto" w:fill="FFFFFF"/>
        </w:rPr>
        <w:t>一</w:t>
      </w:r>
      <w:r w:rsidR="00B70C27">
        <w:rPr>
          <w:rFonts w:ascii="Roboto" w:hAnsi="Roboto" w:hint="eastAsia"/>
          <w:color w:val="212529"/>
          <w:shd w:val="clear" w:color="auto" w:fill="FFFFFF"/>
        </w:rPr>
        <w:t>階段</w:t>
      </w:r>
      <w:r w:rsidR="00904AED">
        <w:rPr>
          <w:rFonts w:ascii="Roboto" w:hAnsi="Roboto" w:hint="eastAsia"/>
          <w:color w:val="212529"/>
          <w:shd w:val="clear" w:color="auto" w:fill="FFFFFF"/>
        </w:rPr>
        <w:t>「</w:t>
      </w:r>
      <w:r w:rsidR="0066197D">
        <w:rPr>
          <w:rFonts w:ascii="Roboto" w:hAnsi="Roboto" w:hint="eastAsia"/>
          <w:color w:val="212529"/>
          <w:shd w:val="clear" w:color="auto" w:fill="FFFFFF"/>
        </w:rPr>
        <w:t>最</w:t>
      </w:r>
      <w:r w:rsidR="00B70C27">
        <w:rPr>
          <w:rFonts w:ascii="Roboto" w:hAnsi="Roboto" w:hint="eastAsia"/>
          <w:color w:val="212529"/>
          <w:shd w:val="clear" w:color="auto" w:fill="FFFFFF"/>
        </w:rPr>
        <w:t>得志</w:t>
      </w:r>
      <w:r w:rsidR="0066197D">
        <w:rPr>
          <w:rFonts w:ascii="Roboto" w:hAnsi="Roboto" w:hint="eastAsia"/>
          <w:color w:val="212529"/>
          <w:shd w:val="clear" w:color="auto" w:fill="FFFFFF"/>
        </w:rPr>
        <w:t>」</w:t>
      </w:r>
      <w:r w:rsidR="00B70C27">
        <w:rPr>
          <w:rFonts w:ascii="Roboto" w:hAnsi="Roboto" w:hint="eastAsia"/>
          <w:color w:val="212529"/>
          <w:shd w:val="clear" w:color="auto" w:fill="FFFFFF"/>
        </w:rPr>
        <w:t>？判斷依據為何？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053"/>
        <w:gridCol w:w="6007"/>
      </w:tblGrid>
      <w:tr w:rsidR="00A02E51" w:rsidRPr="00A42645" w14:paraId="66E3D344" w14:textId="77777777" w:rsidTr="002D7235">
        <w:tc>
          <w:tcPr>
            <w:tcW w:w="290" w:type="pct"/>
            <w:hideMark/>
          </w:tcPr>
          <w:p w14:paraId="62D98566" w14:textId="2DA20A7D" w:rsidR="00A02E51" w:rsidRPr="00231012" w:rsidRDefault="00A02E51" w:rsidP="00A158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7" w:type="pct"/>
            <w:hideMark/>
          </w:tcPr>
          <w:p w14:paraId="4DDF91A4" w14:textId="77777777" w:rsidR="00A02E51" w:rsidRPr="00231012" w:rsidRDefault="00A02E51" w:rsidP="000C2E8B">
            <w:pPr>
              <w:jc w:val="center"/>
              <w:rPr>
                <w:rFonts w:ascii="標楷體" w:eastAsia="標楷體" w:hAnsi="標楷體"/>
              </w:rPr>
            </w:pPr>
            <w:r w:rsidRPr="00231012">
              <w:rPr>
                <w:rFonts w:ascii="標楷體" w:eastAsia="標楷體" w:hAnsi="標楷體" w:hint="eastAsia"/>
              </w:rPr>
              <w:t>問題</w:t>
            </w:r>
          </w:p>
        </w:tc>
        <w:tc>
          <w:tcPr>
            <w:tcW w:w="3124" w:type="pct"/>
            <w:hideMark/>
          </w:tcPr>
          <w:p w14:paraId="14E31686" w14:textId="010CB079" w:rsidR="00A02E51" w:rsidRPr="00231012" w:rsidRDefault="00A1588E" w:rsidP="00A158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作答區</w:t>
            </w:r>
          </w:p>
        </w:tc>
      </w:tr>
      <w:tr w:rsidR="00A02E51" w:rsidRPr="0087261C" w14:paraId="38D784AA" w14:textId="77777777" w:rsidTr="002D7235">
        <w:tc>
          <w:tcPr>
            <w:tcW w:w="290" w:type="pct"/>
            <w:hideMark/>
          </w:tcPr>
          <w:p w14:paraId="4D2CC792" w14:textId="77777777" w:rsidR="00A02E51" w:rsidRPr="00A42645" w:rsidRDefault="00A02E51" w:rsidP="00A1588E">
            <w:pPr>
              <w:jc w:val="center"/>
              <w:rPr>
                <w:rFonts w:asciiTheme="minorEastAsia" w:eastAsiaTheme="minorEastAsia" w:hAnsiTheme="minorEastAsia"/>
              </w:rPr>
            </w:pPr>
            <w:r w:rsidRPr="00A42645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587" w:type="pct"/>
            <w:hideMark/>
          </w:tcPr>
          <w:p w14:paraId="49F10D25" w14:textId="3C7919CE" w:rsidR="00A02E51" w:rsidRPr="00A42645" w:rsidRDefault="00AD36A5" w:rsidP="0017525D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="Roboto" w:hAnsi="Roboto" w:hint="eastAsia"/>
                <w:color w:val="212529"/>
                <w:shd w:val="clear" w:color="auto" w:fill="FFFFFF"/>
              </w:rPr>
              <w:t>你認為</w:t>
            </w:r>
            <w:r w:rsidR="00CB1D55">
              <w:rPr>
                <w:rFonts w:ascii="Roboto" w:hAnsi="Roboto" w:hint="eastAsia"/>
                <w:color w:val="212529"/>
                <w:shd w:val="clear" w:color="auto" w:fill="FFFFFF"/>
              </w:rPr>
              <w:t>蘇轍最</w:t>
            </w:r>
            <w:r w:rsidR="00893422">
              <w:rPr>
                <w:rFonts w:ascii="Roboto" w:hAnsi="Roboto" w:hint="eastAsia"/>
                <w:color w:val="212529"/>
                <w:shd w:val="clear" w:color="auto" w:fill="FFFFFF"/>
              </w:rPr>
              <w:t>「</w:t>
            </w:r>
            <w:r w:rsidR="00A02E51">
              <w:rPr>
                <w:rFonts w:ascii="Roboto" w:hAnsi="Roboto" w:hint="eastAsia"/>
                <w:color w:val="212529"/>
                <w:shd w:val="clear" w:color="auto" w:fill="FFFFFF"/>
              </w:rPr>
              <w:t>得志</w:t>
            </w:r>
            <w:r w:rsidR="00893422">
              <w:rPr>
                <w:rFonts w:ascii="Roboto" w:hAnsi="Roboto" w:hint="eastAsia"/>
                <w:color w:val="212529"/>
                <w:shd w:val="clear" w:color="auto" w:fill="FFFFFF"/>
              </w:rPr>
              <w:t>」</w:t>
            </w:r>
            <w:r w:rsidR="00CB1D55">
              <w:rPr>
                <w:rFonts w:ascii="Roboto" w:hAnsi="Roboto" w:hint="eastAsia"/>
                <w:color w:val="212529"/>
                <w:shd w:val="clear" w:color="auto" w:fill="FFFFFF"/>
              </w:rPr>
              <w:t>的階段為何</w:t>
            </w:r>
            <w:r w:rsidR="00A02E51">
              <w:rPr>
                <w:rFonts w:ascii="Roboto" w:hAnsi="Roboto" w:hint="eastAsia"/>
                <w:color w:val="212529"/>
                <w:shd w:val="clear" w:color="auto" w:fill="FFFFFF"/>
              </w:rPr>
              <w:t>？</w:t>
            </w:r>
          </w:p>
        </w:tc>
        <w:tc>
          <w:tcPr>
            <w:tcW w:w="3124" w:type="pct"/>
            <w:hideMark/>
          </w:tcPr>
          <w:p w14:paraId="65F666ED" w14:textId="79CA7A07" w:rsidR="00A02E51" w:rsidRPr="00A42645" w:rsidRDefault="00A02E51" w:rsidP="002D7235">
            <w:pPr>
              <w:spacing w:beforeLines="50" w:before="180"/>
              <w:jc w:val="both"/>
              <w:rPr>
                <w:rFonts w:asciiTheme="minorEastAsia" w:eastAsiaTheme="minorEastAsia" w:hAnsiTheme="minorEastAsia"/>
              </w:rPr>
            </w:pPr>
            <w:r w:rsidRPr="00A42645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甲</w:t>
            </w:r>
            <w:r w:rsidR="00AD36A5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42645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乙</w:t>
            </w:r>
            <w:r w:rsidR="00AD36A5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42645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丙</w:t>
            </w:r>
            <w:r w:rsidR="00AD36A5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42645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丁　</w:t>
            </w:r>
            <w:r w:rsidR="00AD36A5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A42645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戊</w:t>
            </w:r>
            <w:r w:rsidR="00AD36A5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42645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己</w:t>
            </w:r>
          </w:p>
        </w:tc>
      </w:tr>
      <w:tr w:rsidR="00A02E51" w:rsidRPr="00A42645" w14:paraId="3CFF45A8" w14:textId="77777777" w:rsidTr="002D7235">
        <w:tc>
          <w:tcPr>
            <w:tcW w:w="290" w:type="pct"/>
            <w:hideMark/>
          </w:tcPr>
          <w:p w14:paraId="3F093D2F" w14:textId="77777777" w:rsidR="00A02E51" w:rsidRPr="00A42645" w:rsidRDefault="00A02E51" w:rsidP="00A1588E">
            <w:pPr>
              <w:jc w:val="center"/>
              <w:rPr>
                <w:rFonts w:asciiTheme="minorEastAsia" w:eastAsiaTheme="minorEastAsia" w:hAnsiTheme="minorEastAsia"/>
              </w:rPr>
            </w:pPr>
            <w:r w:rsidRPr="00A42645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587" w:type="pct"/>
            <w:hideMark/>
          </w:tcPr>
          <w:p w14:paraId="607CFC3A" w14:textId="10FDF985" w:rsidR="00A02E51" w:rsidRPr="00A42645" w:rsidRDefault="00050ABA" w:rsidP="00A02E51">
            <w:pPr>
              <w:jc w:val="both"/>
              <w:rPr>
                <w:rFonts w:asciiTheme="minorEastAsia" w:eastAsiaTheme="minorEastAsia" w:hAnsiTheme="minorEastAsia"/>
              </w:rPr>
            </w:pPr>
            <w:r w:rsidRPr="00822336">
              <w:rPr>
                <w:rFonts w:asciiTheme="minorEastAsia" w:eastAsiaTheme="minorEastAsia" w:hAnsiTheme="minorEastAsia"/>
              </w:rPr>
              <w:t>承上題</w:t>
            </w:r>
            <w:r w:rsidR="00A02E51" w:rsidRPr="00822336">
              <w:rPr>
                <w:rFonts w:asciiTheme="minorEastAsia" w:eastAsiaTheme="minorEastAsia" w:hAnsiTheme="minorEastAsia" w:hint="eastAsia"/>
              </w:rPr>
              <w:t>，說</w:t>
            </w:r>
            <w:r w:rsidR="00A02E51">
              <w:rPr>
                <w:rFonts w:asciiTheme="minorEastAsia" w:eastAsiaTheme="minorEastAsia" w:hAnsiTheme="minorEastAsia" w:hint="eastAsia"/>
              </w:rPr>
              <w:t>明你</w:t>
            </w:r>
            <w:r w:rsidR="00A02E51">
              <w:rPr>
                <w:rFonts w:ascii="Roboto" w:hAnsi="Roboto" w:hint="eastAsia"/>
                <w:color w:val="212529"/>
                <w:shd w:val="clear" w:color="auto" w:fill="FFFFFF"/>
              </w:rPr>
              <w:t>判斷</w:t>
            </w:r>
            <w:r>
              <w:rPr>
                <w:rFonts w:ascii="Roboto" w:hAnsi="Roboto" w:hint="eastAsia"/>
                <w:color w:val="212529"/>
                <w:shd w:val="clear" w:color="auto" w:fill="FFFFFF"/>
              </w:rPr>
              <w:t>與推論</w:t>
            </w:r>
            <w:r w:rsidR="00A02E51">
              <w:rPr>
                <w:rFonts w:ascii="Roboto" w:hAnsi="Roboto" w:hint="eastAsia"/>
                <w:color w:val="212529"/>
                <w:shd w:val="clear" w:color="auto" w:fill="FFFFFF"/>
              </w:rPr>
              <w:t>「得志」的依據是什麼</w:t>
            </w:r>
            <w:r w:rsidR="00A02E51">
              <w:rPr>
                <w:rFonts w:asciiTheme="minorEastAsia" w:eastAsiaTheme="minorEastAsia" w:hAnsiTheme="minorEastAsia" w:hint="eastAsia"/>
              </w:rPr>
              <w:t>？（2</w:t>
            </w:r>
            <w:r w:rsidR="00A02E51">
              <w:rPr>
                <w:rFonts w:asciiTheme="minorEastAsia" w:eastAsiaTheme="minorEastAsia" w:hAnsiTheme="minorEastAsia"/>
              </w:rPr>
              <w:t>0</w:t>
            </w:r>
            <w:r w:rsidR="00A02E51">
              <w:rPr>
                <w:rFonts w:asciiTheme="minorEastAsia" w:eastAsiaTheme="minorEastAsia" w:hAnsiTheme="minorEastAsia" w:hint="eastAsia"/>
              </w:rPr>
              <w:t>字以內）</w:t>
            </w:r>
          </w:p>
        </w:tc>
        <w:tc>
          <w:tcPr>
            <w:tcW w:w="3124" w:type="pct"/>
            <w:hideMark/>
          </w:tcPr>
          <w:p w14:paraId="51016151" w14:textId="4199FA2B" w:rsidR="00A02E51" w:rsidRPr="002B6E06" w:rsidRDefault="00EB7DFE" w:rsidP="000C2E8B">
            <w:pPr>
              <w:jc w:val="both"/>
              <w:rPr>
                <w:rFonts w:ascii="Roboto" w:hAnsi="Roboto"/>
                <w:color w:val="FF0000"/>
                <w:shd w:val="clear" w:color="auto" w:fill="FFFFFF"/>
              </w:rPr>
            </w:pPr>
            <w:r>
              <w:rPr>
                <w:rFonts w:ascii="Roboto" w:hAnsi="Roboto" w:hint="eastAsia"/>
                <w:color w:val="FF0000"/>
                <w:shd w:val="clear" w:color="auto" w:fill="FFFFFF"/>
              </w:rPr>
              <w:t>因丙、戊因貶謫宦遊地方，</w:t>
            </w:r>
            <w:r w:rsidR="008160E9" w:rsidRPr="00BC5826">
              <w:rPr>
                <w:rFonts w:ascii="Roboto" w:hAnsi="Roboto" w:hint="eastAsia"/>
                <w:color w:val="FF0000"/>
                <w:shd w:val="clear" w:color="auto" w:fill="FFFFFF"/>
              </w:rPr>
              <w:t>答案</w:t>
            </w:r>
            <w:r>
              <w:rPr>
                <w:rFonts w:ascii="Roboto" w:hAnsi="Roboto" w:hint="eastAsia"/>
                <w:color w:val="FF0000"/>
                <w:shd w:val="clear" w:color="auto" w:fill="FFFFFF"/>
              </w:rPr>
              <w:t>選甲、乙、丁、己較佳</w:t>
            </w:r>
            <w:r w:rsidR="00BC5826" w:rsidRPr="00BC5826">
              <w:rPr>
                <w:rFonts w:ascii="Roboto" w:hAnsi="Roboto" w:hint="eastAsia"/>
                <w:color w:val="FF0000"/>
                <w:shd w:val="clear" w:color="auto" w:fill="FFFFFF"/>
              </w:rPr>
              <w:t>。</w:t>
            </w:r>
            <w:r w:rsidR="00BC5826">
              <w:rPr>
                <w:rFonts w:ascii="Roboto" w:hAnsi="Roboto" w:hint="eastAsia"/>
                <w:color w:val="FF0000"/>
                <w:shd w:val="clear" w:color="auto" w:fill="FFFFFF"/>
              </w:rPr>
              <w:t>若</w:t>
            </w:r>
            <w:r w:rsidR="00BC5826" w:rsidRPr="00BC5826">
              <w:rPr>
                <w:rFonts w:ascii="Roboto" w:hAnsi="Roboto"/>
                <w:color w:val="FF0000"/>
                <w:shd w:val="clear" w:color="auto" w:fill="FFFFFF"/>
              </w:rPr>
              <w:t>選甲</w:t>
            </w:r>
            <w:r w:rsidR="00BC5826" w:rsidRPr="00BC5826">
              <w:rPr>
                <w:rFonts w:ascii="Roboto" w:hAnsi="Roboto" w:hint="eastAsia"/>
                <w:color w:val="FF0000"/>
                <w:shd w:val="clear" w:color="auto" w:fill="FFFFFF"/>
              </w:rPr>
              <w:t>，</w:t>
            </w:r>
            <w:r w:rsidR="00BC5826" w:rsidRPr="00BC5826">
              <w:rPr>
                <w:rFonts w:ascii="Roboto" w:hAnsi="Roboto"/>
                <w:color w:val="FF0000"/>
                <w:shd w:val="clear" w:color="auto" w:fill="FFFFFF"/>
              </w:rPr>
              <w:t>是依據他十九歲中舉少年得志</w:t>
            </w:r>
            <w:r w:rsidR="00BC5826" w:rsidRPr="00BC5826">
              <w:rPr>
                <w:rFonts w:ascii="Roboto" w:hAnsi="Roboto" w:hint="eastAsia"/>
                <w:color w:val="FF0000"/>
                <w:shd w:val="clear" w:color="auto" w:fill="FFFFFF"/>
              </w:rPr>
              <w:t>，</w:t>
            </w:r>
            <w:r w:rsidR="00BC5826" w:rsidRPr="00BC5826">
              <w:rPr>
                <w:rFonts w:ascii="Roboto" w:hAnsi="Roboto"/>
                <w:color w:val="FF0000"/>
                <w:shd w:val="clear" w:color="auto" w:fill="FFFFFF"/>
              </w:rPr>
              <w:t>終於可名揚天下</w:t>
            </w:r>
            <w:r w:rsidR="00BC5826" w:rsidRPr="00BC5826">
              <w:rPr>
                <w:rFonts w:ascii="Roboto" w:hAnsi="Roboto" w:hint="eastAsia"/>
                <w:color w:val="FF0000"/>
                <w:shd w:val="clear" w:color="auto" w:fill="FFFFFF"/>
              </w:rPr>
              <w:t>。</w:t>
            </w:r>
            <w:r w:rsidR="007F6C00">
              <w:rPr>
                <w:rFonts w:ascii="Roboto" w:hAnsi="Roboto" w:hint="eastAsia"/>
                <w:color w:val="FF0000"/>
                <w:shd w:val="clear" w:color="auto" w:fill="FFFFFF"/>
              </w:rPr>
              <w:t>若</w:t>
            </w:r>
            <w:r w:rsidR="007F6C00" w:rsidRPr="00BC5826">
              <w:rPr>
                <w:rFonts w:ascii="Roboto" w:hAnsi="Roboto"/>
                <w:color w:val="FF0000"/>
                <w:shd w:val="clear" w:color="auto" w:fill="FFFFFF"/>
              </w:rPr>
              <w:t>選</w:t>
            </w:r>
            <w:r w:rsidR="007F6C00">
              <w:rPr>
                <w:rFonts w:ascii="Roboto" w:hAnsi="Roboto" w:hint="eastAsia"/>
                <w:color w:val="FF0000"/>
                <w:shd w:val="clear" w:color="auto" w:fill="FFFFFF"/>
              </w:rPr>
              <w:t>乙</w:t>
            </w:r>
            <w:r w:rsidR="007F6C00" w:rsidRPr="00BC5826">
              <w:rPr>
                <w:rFonts w:ascii="Roboto" w:hAnsi="Roboto" w:hint="eastAsia"/>
                <w:color w:val="FF0000"/>
                <w:shd w:val="clear" w:color="auto" w:fill="FFFFFF"/>
              </w:rPr>
              <w:t>，</w:t>
            </w:r>
            <w:r w:rsidR="007F6C00" w:rsidRPr="00BC5826">
              <w:rPr>
                <w:rFonts w:ascii="Roboto" w:hAnsi="Roboto"/>
                <w:color w:val="FF0000"/>
                <w:shd w:val="clear" w:color="auto" w:fill="FFFFFF"/>
              </w:rPr>
              <w:t>是他</w:t>
            </w:r>
            <w:r w:rsidR="007F6C00">
              <w:rPr>
                <w:rFonts w:ascii="Roboto" w:hAnsi="Roboto" w:hint="eastAsia"/>
                <w:color w:val="FF0000"/>
                <w:shd w:val="clear" w:color="auto" w:fill="FFFFFF"/>
              </w:rPr>
              <w:t>能得到仁宗對其直言極諫的諒解與肯定。若</w:t>
            </w:r>
            <w:r w:rsidR="007F6C00" w:rsidRPr="00BC5826">
              <w:rPr>
                <w:rFonts w:ascii="Roboto" w:hAnsi="Roboto"/>
                <w:color w:val="FF0000"/>
                <w:shd w:val="clear" w:color="auto" w:fill="FFFFFF"/>
              </w:rPr>
              <w:t>選</w:t>
            </w:r>
            <w:r w:rsidR="007F6C00">
              <w:rPr>
                <w:rFonts w:ascii="Roboto" w:hAnsi="Roboto" w:hint="eastAsia"/>
                <w:color w:val="FF0000"/>
                <w:shd w:val="clear" w:color="auto" w:fill="FFFFFF"/>
              </w:rPr>
              <w:t>丁</w:t>
            </w:r>
            <w:r w:rsidR="007F6C00" w:rsidRPr="00BC5826">
              <w:rPr>
                <w:rFonts w:ascii="Roboto" w:hAnsi="Roboto" w:hint="eastAsia"/>
                <w:color w:val="FF0000"/>
                <w:shd w:val="clear" w:color="auto" w:fill="FFFFFF"/>
              </w:rPr>
              <w:t>，</w:t>
            </w:r>
            <w:r w:rsidR="007F6C00">
              <w:rPr>
                <w:rFonts w:ascii="Roboto" w:hAnsi="Roboto" w:hint="eastAsia"/>
                <w:color w:val="FF0000"/>
                <w:shd w:val="clear" w:color="auto" w:fill="FFFFFF"/>
              </w:rPr>
              <w:t>為</w:t>
            </w:r>
            <w:r w:rsidR="00FD4EC6" w:rsidRPr="00D70494">
              <w:rPr>
                <w:rFonts w:ascii="Roboto" w:hAnsi="Roboto" w:hint="eastAsia"/>
                <w:color w:val="FF0000"/>
                <w:shd w:val="clear" w:color="auto" w:fill="FFFFFF"/>
              </w:rPr>
              <w:t>是從「學而優</w:t>
            </w:r>
            <w:r w:rsidR="00FD4EC6" w:rsidRPr="00183D6C">
              <w:rPr>
                <w:rFonts w:ascii="Roboto" w:hAnsi="Roboto" w:hint="eastAsia"/>
                <w:color w:val="FF0000"/>
                <w:shd w:val="clear" w:color="auto" w:fill="FFFFFF"/>
              </w:rPr>
              <w:t>則仕</w:t>
            </w:r>
            <w:r w:rsidR="00FD4EC6">
              <w:rPr>
                <w:rFonts w:ascii="Roboto" w:hAnsi="Roboto" w:hint="eastAsia"/>
                <w:color w:val="FF0000"/>
                <w:shd w:val="clear" w:color="auto" w:fill="FFFFFF"/>
              </w:rPr>
              <w:t>」</w:t>
            </w:r>
            <w:r w:rsidR="00FD4EC6" w:rsidRPr="00183D6C">
              <w:rPr>
                <w:rFonts w:ascii="Roboto" w:hAnsi="Roboto" w:hint="eastAsia"/>
                <w:color w:val="FF0000"/>
                <w:shd w:val="clear" w:color="auto" w:fill="FFFFFF"/>
              </w:rPr>
              <w:t>角度來看，</w:t>
            </w:r>
            <w:r w:rsidR="00D70494">
              <w:rPr>
                <w:rFonts w:ascii="Roboto" w:hAnsi="Roboto" w:hint="eastAsia"/>
                <w:color w:val="FF0000"/>
                <w:shd w:val="clear" w:color="auto" w:fill="FFFFFF"/>
              </w:rPr>
              <w:t>因</w:t>
            </w:r>
            <w:r w:rsidR="00FD4EC6" w:rsidRPr="00183D6C">
              <w:rPr>
                <w:rFonts w:ascii="Roboto" w:hAnsi="Roboto" w:hint="eastAsia"/>
                <w:color w:val="FF0000"/>
                <w:shd w:val="clear" w:color="auto" w:fill="FFFFFF"/>
              </w:rPr>
              <w:t>仕途節節高升，</w:t>
            </w:r>
            <w:r w:rsidR="00D211F2">
              <w:rPr>
                <w:rFonts w:ascii="Roboto" w:hAnsi="Roboto" w:hint="eastAsia"/>
                <w:color w:val="FF0000"/>
                <w:shd w:val="clear" w:color="auto" w:fill="FFFFFF"/>
              </w:rPr>
              <w:t>乃是</w:t>
            </w:r>
            <w:r w:rsidR="00FD4EC6">
              <w:rPr>
                <w:rFonts w:ascii="Roboto" w:hAnsi="Roboto" w:hint="eastAsia"/>
                <w:color w:val="FF0000"/>
                <w:shd w:val="clear" w:color="auto" w:fill="FFFFFF"/>
              </w:rPr>
              <w:t>當時</w:t>
            </w:r>
            <w:r w:rsidR="00FD4EC6" w:rsidRPr="00183D6C">
              <w:rPr>
                <w:rFonts w:ascii="Roboto" w:hAnsi="Roboto" w:hint="eastAsia"/>
                <w:color w:val="FF0000"/>
                <w:shd w:val="clear" w:color="auto" w:fill="FFFFFF"/>
              </w:rPr>
              <w:t>士人</w:t>
            </w:r>
            <w:r w:rsidR="00FD4EC6">
              <w:rPr>
                <w:rFonts w:ascii="Roboto" w:hAnsi="Roboto" w:hint="eastAsia"/>
                <w:color w:val="FF0000"/>
                <w:shd w:val="clear" w:color="auto" w:fill="FFFFFF"/>
              </w:rPr>
              <w:t>施展才學、光耀門楣</w:t>
            </w:r>
            <w:r w:rsidR="00FD4EC6" w:rsidRPr="00183D6C">
              <w:rPr>
                <w:rFonts w:ascii="Roboto" w:hAnsi="Roboto" w:hint="eastAsia"/>
                <w:color w:val="FF0000"/>
                <w:shd w:val="clear" w:color="auto" w:fill="FFFFFF"/>
              </w:rPr>
              <w:t>的志向所在</w:t>
            </w:r>
            <w:r w:rsidR="00FD4EC6">
              <w:rPr>
                <w:rFonts w:ascii="Roboto" w:hAnsi="Roboto" w:hint="eastAsia"/>
                <w:color w:val="FF0000"/>
                <w:shd w:val="clear" w:color="auto" w:fill="FFFFFF"/>
              </w:rPr>
              <w:t>，符合當時士人從政文化</w:t>
            </w:r>
            <w:r w:rsidR="00FD4EC6" w:rsidRPr="00183D6C">
              <w:rPr>
                <w:rFonts w:ascii="Roboto" w:hAnsi="Roboto" w:hint="eastAsia"/>
                <w:color w:val="FF0000"/>
                <w:shd w:val="clear" w:color="auto" w:fill="FFFFFF"/>
              </w:rPr>
              <w:t>。</w:t>
            </w:r>
            <w:r>
              <w:rPr>
                <w:rFonts w:ascii="Roboto" w:hAnsi="Roboto" w:hint="eastAsia"/>
                <w:color w:val="FF0000"/>
                <w:shd w:val="clear" w:color="auto" w:fill="FFFFFF"/>
              </w:rPr>
              <w:t>若</w:t>
            </w:r>
            <w:r w:rsidRPr="00BC5826">
              <w:rPr>
                <w:rFonts w:ascii="Roboto" w:hAnsi="Roboto"/>
                <w:color w:val="FF0000"/>
                <w:shd w:val="clear" w:color="auto" w:fill="FFFFFF"/>
              </w:rPr>
              <w:t>選</w:t>
            </w:r>
            <w:r>
              <w:rPr>
                <w:rFonts w:ascii="Roboto" w:hAnsi="Roboto" w:hint="eastAsia"/>
                <w:color w:val="FF0000"/>
                <w:shd w:val="clear" w:color="auto" w:fill="FFFFFF"/>
              </w:rPr>
              <w:t>己</w:t>
            </w:r>
            <w:r w:rsidRPr="00BC5826">
              <w:rPr>
                <w:rFonts w:ascii="Roboto" w:hAnsi="Roboto" w:hint="eastAsia"/>
                <w:color w:val="FF0000"/>
                <w:shd w:val="clear" w:color="auto" w:fill="FFFFFF"/>
              </w:rPr>
              <w:t>，</w:t>
            </w:r>
            <w:r>
              <w:rPr>
                <w:rFonts w:ascii="Roboto" w:hAnsi="Roboto" w:hint="eastAsia"/>
                <w:color w:val="FF0000"/>
                <w:shd w:val="clear" w:color="auto" w:fill="FFFFFF"/>
              </w:rPr>
              <w:t>在能避禍、著述、復官，終能於穎川安享晚年。</w:t>
            </w:r>
          </w:p>
        </w:tc>
      </w:tr>
    </w:tbl>
    <w:p w14:paraId="79856099" w14:textId="08B1305F" w:rsidR="0032431B" w:rsidRPr="00EF2E87" w:rsidRDefault="0032431B" w:rsidP="0071295D">
      <w:pPr>
        <w:rPr>
          <w:rFonts w:hAnsi="新細明體"/>
          <w:kern w:val="0"/>
        </w:rPr>
      </w:pPr>
    </w:p>
    <w:p w14:paraId="5FB2EB0C" w14:textId="418DA627" w:rsidR="00526E01" w:rsidRPr="00C830AB" w:rsidRDefault="00C830AB" w:rsidP="00FF2765">
      <w:pPr>
        <w:rPr>
          <w:rFonts w:ascii="標楷體" w:eastAsia="標楷體" w:hAnsi="標楷體"/>
          <w:b/>
          <w:bCs/>
          <w:color w:val="002060"/>
        </w:rPr>
      </w:pPr>
      <w:r>
        <w:rPr>
          <w:rFonts w:ascii="標楷體" w:eastAsia="標楷體" w:hAnsi="標楷體" w:hint="eastAsia"/>
          <w:b/>
          <w:bCs/>
          <w:color w:val="002060"/>
        </w:rPr>
        <w:t>(二)</w:t>
      </w:r>
      <w:r w:rsidR="00526E01" w:rsidRPr="00C830AB">
        <w:rPr>
          <w:rFonts w:ascii="標楷體" w:eastAsia="標楷體" w:hAnsi="標楷體" w:hint="eastAsia"/>
          <w:b/>
          <w:bCs/>
          <w:color w:val="002060"/>
        </w:rPr>
        <w:t>我是誰？</w:t>
      </w:r>
      <w:r w:rsidR="00C772D3" w:rsidRPr="00C830AB">
        <w:rPr>
          <w:rFonts w:ascii="標楷體" w:eastAsia="標楷體" w:hAnsi="標楷體" w:hint="eastAsia"/>
          <w:b/>
          <w:bCs/>
          <w:color w:val="002060"/>
        </w:rPr>
        <w:t>──蘇轍〈潁濱遺老傳〉</w:t>
      </w:r>
      <w:r w:rsidR="00044130">
        <w:rPr>
          <w:rFonts w:ascii="標楷體" w:eastAsia="標楷體" w:hAnsi="標楷體" w:hint="eastAsia"/>
          <w:b/>
          <w:bCs/>
          <w:color w:val="002060"/>
        </w:rPr>
        <w:t>之</w:t>
      </w:r>
      <w:r w:rsidR="00C772D3" w:rsidRPr="00C830AB">
        <w:rPr>
          <w:rFonts w:ascii="標楷體" w:eastAsia="標楷體" w:hAnsi="標楷體" w:hint="eastAsia"/>
          <w:b/>
          <w:bCs/>
          <w:color w:val="002060"/>
        </w:rPr>
        <w:t>自我介紹</w:t>
      </w:r>
    </w:p>
    <w:p w14:paraId="4ED60CD7" w14:textId="06AD44E6" w:rsidR="009E4125" w:rsidRDefault="00C772D3" w:rsidP="002D7235">
      <w:pPr>
        <w:jc w:val="both"/>
        <w:rPr>
          <w:rFonts w:ascii="Roboto" w:hAnsi="Roboto"/>
          <w:color w:val="212529"/>
          <w:shd w:val="clear" w:color="auto" w:fill="FFFFFF"/>
        </w:rPr>
      </w:pPr>
      <w:r>
        <w:rPr>
          <w:rFonts w:ascii="Roboto" w:hAnsi="Roboto" w:hint="eastAsia"/>
          <w:color w:val="212529"/>
          <w:shd w:val="clear" w:color="auto" w:fill="FFFFFF"/>
        </w:rPr>
        <w:t xml:space="preserve">　　</w:t>
      </w:r>
      <w:r w:rsidR="00C21173">
        <w:rPr>
          <w:rFonts w:ascii="Roboto" w:hAnsi="Roboto" w:hint="eastAsia"/>
          <w:color w:val="212529"/>
          <w:shd w:val="clear" w:color="auto" w:fill="FFFFFF"/>
        </w:rPr>
        <w:t>蘇轍</w:t>
      </w:r>
      <w:r w:rsidR="007B1768">
        <w:rPr>
          <w:rFonts w:ascii="Roboto" w:hAnsi="Roboto" w:hint="eastAsia"/>
          <w:color w:val="212529"/>
          <w:u w:val="single"/>
          <w:shd w:val="clear" w:color="auto" w:fill="FFFFFF"/>
        </w:rPr>
        <w:t>69</w:t>
      </w:r>
      <w:r w:rsidR="00C21173" w:rsidRPr="00027CA6">
        <w:rPr>
          <w:rFonts w:ascii="Roboto" w:hAnsi="Roboto" w:hint="eastAsia"/>
          <w:color w:val="212529"/>
          <w:u w:val="single"/>
          <w:shd w:val="clear" w:color="auto" w:fill="FFFFFF"/>
        </w:rPr>
        <w:t>歲作〈遺老齋記〉</w:t>
      </w:r>
      <w:r w:rsidR="00C21173">
        <w:rPr>
          <w:rFonts w:ascii="Roboto" w:hAnsi="Roboto" w:hint="eastAsia"/>
          <w:color w:val="212529"/>
          <w:shd w:val="clear" w:color="auto" w:fill="FFFFFF"/>
        </w:rPr>
        <w:t>，此前一年，</w:t>
      </w:r>
      <w:r w:rsidR="007B1768">
        <w:rPr>
          <w:rFonts w:ascii="Roboto" w:hAnsi="Roboto" w:hint="eastAsia"/>
          <w:color w:val="212529"/>
          <w:u w:val="single"/>
          <w:shd w:val="clear" w:color="auto" w:fill="FFFFFF"/>
        </w:rPr>
        <w:t>6</w:t>
      </w:r>
      <w:r w:rsidR="007B1768">
        <w:rPr>
          <w:rFonts w:ascii="Roboto" w:hAnsi="Roboto"/>
          <w:color w:val="212529"/>
          <w:u w:val="single"/>
          <w:shd w:val="clear" w:color="auto" w:fill="FFFFFF"/>
        </w:rPr>
        <w:t>8</w:t>
      </w:r>
      <w:r w:rsidR="009B124A" w:rsidRPr="00027CA6">
        <w:rPr>
          <w:rFonts w:ascii="Roboto" w:hAnsi="Roboto" w:hint="eastAsia"/>
          <w:color w:val="212529"/>
          <w:u w:val="single"/>
          <w:shd w:val="clear" w:color="auto" w:fill="FFFFFF"/>
        </w:rPr>
        <w:t>歲</w:t>
      </w:r>
      <w:r w:rsidR="00C21173">
        <w:rPr>
          <w:rFonts w:ascii="Roboto" w:hAnsi="Roboto" w:hint="eastAsia"/>
          <w:color w:val="212529"/>
          <w:u w:val="single"/>
          <w:shd w:val="clear" w:color="auto" w:fill="FFFFFF"/>
        </w:rPr>
        <w:t>時</w:t>
      </w:r>
      <w:r w:rsidR="009B124A" w:rsidRPr="00027CA6">
        <w:rPr>
          <w:rFonts w:ascii="Roboto" w:hAnsi="Roboto" w:hint="eastAsia"/>
          <w:color w:val="212529"/>
          <w:u w:val="single"/>
          <w:shd w:val="clear" w:color="auto" w:fill="FFFFFF"/>
        </w:rPr>
        <w:t>作</w:t>
      </w:r>
      <w:r w:rsidR="00FF2765" w:rsidRPr="00027CA6">
        <w:rPr>
          <w:rFonts w:ascii="Roboto" w:hAnsi="Roboto" w:hint="eastAsia"/>
          <w:color w:val="212529"/>
          <w:u w:val="single"/>
          <w:shd w:val="clear" w:color="auto" w:fill="FFFFFF"/>
        </w:rPr>
        <w:t>〈潁濱遺老傳〉</w:t>
      </w:r>
      <w:r w:rsidR="00EB7900">
        <w:rPr>
          <w:rFonts w:ascii="Roboto" w:hAnsi="Roboto" w:hint="eastAsia"/>
          <w:color w:val="212529"/>
          <w:shd w:val="clear" w:color="auto" w:fill="FFFFFF"/>
        </w:rPr>
        <w:t>。</w:t>
      </w:r>
      <w:r w:rsidR="00EB7900" w:rsidRPr="00EB7900">
        <w:rPr>
          <w:rFonts w:ascii="Roboto" w:hAnsi="Roboto" w:hint="eastAsia"/>
          <w:color w:val="212529"/>
          <w:shd w:val="clear" w:color="auto" w:fill="FFFFFF"/>
        </w:rPr>
        <w:t>〈潁濱遺老傳〉</w:t>
      </w:r>
      <w:r w:rsidR="009B124A" w:rsidRPr="009B124A">
        <w:rPr>
          <w:rFonts w:ascii="Roboto" w:hAnsi="Roboto" w:hint="eastAsia"/>
          <w:color w:val="212529"/>
          <w:shd w:val="clear" w:color="auto" w:fill="FFFFFF"/>
        </w:rPr>
        <w:t>歷敘生平經歷、心志抱負</w:t>
      </w:r>
      <w:r w:rsidR="00207E4C">
        <w:rPr>
          <w:rFonts w:ascii="Roboto" w:hAnsi="Roboto" w:hint="eastAsia"/>
          <w:color w:val="212529"/>
          <w:shd w:val="clear" w:color="auto" w:fill="FFFFFF"/>
        </w:rPr>
        <w:t>與從政</w:t>
      </w:r>
      <w:r w:rsidR="009B124A" w:rsidRPr="009B124A">
        <w:rPr>
          <w:rFonts w:ascii="Roboto" w:hAnsi="Roboto" w:hint="eastAsia"/>
          <w:color w:val="212529"/>
          <w:shd w:val="clear" w:color="auto" w:fill="FFFFFF"/>
        </w:rPr>
        <w:t>歷程，文長萬餘言</w:t>
      </w:r>
      <w:r w:rsidR="00AD5ADA">
        <w:rPr>
          <w:rFonts w:ascii="Roboto" w:hAnsi="Roboto" w:hint="eastAsia"/>
          <w:color w:val="212529"/>
          <w:shd w:val="clear" w:color="auto" w:fill="FFFFFF"/>
        </w:rPr>
        <w:t>，內容包括</w:t>
      </w:r>
      <w:r w:rsidR="006E7CB5">
        <w:rPr>
          <w:rFonts w:ascii="Roboto" w:hAnsi="Roboto" w:hint="eastAsia"/>
          <w:color w:val="212529"/>
          <w:shd w:val="clear" w:color="auto" w:fill="FFFFFF"/>
        </w:rPr>
        <w:t>數篇</w:t>
      </w:r>
      <w:r w:rsidR="00AD5ADA">
        <w:rPr>
          <w:rFonts w:ascii="Roboto" w:hAnsi="Roboto" w:hint="eastAsia"/>
          <w:color w:val="212529"/>
          <w:shd w:val="clear" w:color="auto" w:fill="FFFFFF"/>
        </w:rPr>
        <w:t>奏章</w:t>
      </w:r>
      <w:r w:rsidR="007D24A8">
        <w:rPr>
          <w:rFonts w:ascii="Roboto" w:hAnsi="Roboto" w:hint="eastAsia"/>
          <w:color w:val="212529"/>
          <w:shd w:val="clear" w:color="auto" w:fill="FFFFFF"/>
        </w:rPr>
        <w:t>，並娓娓道出與仁宗、神宗、宣仁后、哲宗、徽宗等君臣論政</w:t>
      </w:r>
      <w:r w:rsidR="00986094">
        <w:rPr>
          <w:rFonts w:ascii="Roboto" w:hAnsi="Roboto" w:hint="eastAsia"/>
          <w:color w:val="212529"/>
          <w:shd w:val="clear" w:color="auto" w:fill="FFFFFF"/>
        </w:rPr>
        <w:t>、</w:t>
      </w:r>
      <w:r w:rsidR="007D24A8">
        <w:rPr>
          <w:rFonts w:ascii="Roboto" w:hAnsi="Roboto" w:hint="eastAsia"/>
          <w:color w:val="212529"/>
          <w:shd w:val="clear" w:color="auto" w:fill="FFFFFF"/>
        </w:rPr>
        <w:t>互動事蹟</w:t>
      </w:r>
      <w:r w:rsidR="00EB7900">
        <w:rPr>
          <w:rFonts w:ascii="Roboto" w:hAnsi="Roboto" w:hint="eastAsia"/>
          <w:color w:val="212529"/>
          <w:shd w:val="clear" w:color="auto" w:fill="FFFFFF"/>
        </w:rPr>
        <w:t>；是自傳，也可說近似於學習歷程自述。</w:t>
      </w:r>
    </w:p>
    <w:p w14:paraId="6AACF605" w14:textId="058B1B17" w:rsidR="00FF2765" w:rsidRPr="0069204C" w:rsidRDefault="009E4125" w:rsidP="003973B5">
      <w:pPr>
        <w:jc w:val="both"/>
        <w:rPr>
          <w:rFonts w:ascii="Roboto" w:hAnsi="Roboto"/>
          <w:b/>
          <w:bCs/>
          <w:color w:val="212529"/>
          <w:shd w:val="clear" w:color="auto" w:fill="FFFFFF"/>
        </w:rPr>
      </w:pPr>
      <w:r>
        <w:rPr>
          <w:rFonts w:ascii="Roboto" w:hAnsi="Roboto" w:hint="eastAsia"/>
          <w:color w:val="212529"/>
          <w:shd w:val="clear" w:color="auto" w:fill="FFFFFF"/>
        </w:rPr>
        <w:t xml:space="preserve">　　</w:t>
      </w:r>
      <w:r w:rsidR="00AA01FC" w:rsidRPr="0069204C">
        <w:rPr>
          <w:rFonts w:ascii="Roboto" w:hAnsi="Roboto" w:hint="eastAsia"/>
          <w:b/>
          <w:bCs/>
          <w:color w:val="212529"/>
          <w:shd w:val="clear" w:color="auto" w:fill="FFFFFF"/>
        </w:rPr>
        <w:t>「經歷概括」</w:t>
      </w:r>
      <w:r w:rsidR="003973B5">
        <w:rPr>
          <w:rFonts w:ascii="Roboto" w:hAnsi="Roboto" w:hint="eastAsia"/>
          <w:b/>
          <w:bCs/>
          <w:color w:val="212529"/>
          <w:shd w:val="clear" w:color="auto" w:fill="FFFFFF"/>
        </w:rPr>
        <w:t>之</w:t>
      </w:r>
      <w:r w:rsidR="003973B5" w:rsidRPr="003973B5">
        <w:rPr>
          <w:rFonts w:ascii="Roboto" w:hAnsi="Roboto" w:hint="eastAsia"/>
          <w:b/>
          <w:bCs/>
          <w:color w:val="212529"/>
          <w:bdr w:val="single" w:sz="4" w:space="0" w:color="auto"/>
          <w:shd w:val="clear" w:color="auto" w:fill="FFFFFF"/>
        </w:rPr>
        <w:t>Ａ</w:t>
      </w:r>
      <w:r w:rsidR="00ED5DBA">
        <w:rPr>
          <w:rFonts w:ascii="Roboto" w:hAnsi="Roboto" w:hint="eastAsia"/>
          <w:b/>
          <w:bCs/>
          <w:color w:val="212529"/>
          <w:shd w:val="clear" w:color="auto" w:fill="FFFFFF"/>
        </w:rPr>
        <w:t>是</w:t>
      </w:r>
      <w:r w:rsidR="003973B5">
        <w:rPr>
          <w:rFonts w:ascii="Roboto" w:hAnsi="Roboto" w:hint="eastAsia"/>
          <w:b/>
          <w:bCs/>
          <w:color w:val="212529"/>
          <w:shd w:val="clear" w:color="auto" w:fill="FFFFFF"/>
        </w:rPr>
        <w:t>家庭背景介紹；而</w:t>
      </w:r>
      <w:r w:rsidR="00AA01FC" w:rsidRPr="004C4831">
        <w:rPr>
          <w:rFonts w:ascii="Roboto" w:hAnsi="Roboto" w:hint="eastAsia"/>
          <w:b/>
          <w:bCs/>
          <w:color w:val="212529"/>
          <w:bdr w:val="single" w:sz="4" w:space="0" w:color="auto"/>
          <w:shd w:val="clear" w:color="auto" w:fill="FFFFFF"/>
        </w:rPr>
        <w:t>戊</w:t>
      </w:r>
      <w:r w:rsidR="004C4831">
        <w:rPr>
          <w:rFonts w:ascii="Roboto" w:hAnsi="Roboto" w:hint="eastAsia"/>
          <w:b/>
          <w:bCs/>
          <w:color w:val="212529"/>
          <w:shd w:val="clear" w:color="auto" w:fill="FFFFFF"/>
        </w:rPr>
        <w:t>、</w:t>
      </w:r>
      <w:r w:rsidR="00AA01FC" w:rsidRPr="004C4831">
        <w:rPr>
          <w:rFonts w:ascii="Roboto" w:hAnsi="Roboto" w:hint="eastAsia"/>
          <w:b/>
          <w:bCs/>
          <w:color w:val="212529"/>
          <w:bdr w:val="single" w:sz="4" w:space="0" w:color="auto"/>
          <w:shd w:val="clear" w:color="auto" w:fill="FFFFFF"/>
        </w:rPr>
        <w:t>己</w:t>
      </w:r>
      <w:r w:rsidR="00AA01FC" w:rsidRPr="0069204C">
        <w:rPr>
          <w:rFonts w:ascii="Roboto" w:hAnsi="Roboto" w:hint="eastAsia"/>
          <w:b/>
          <w:bCs/>
          <w:color w:val="212529"/>
          <w:shd w:val="clear" w:color="auto" w:fill="FFFFFF"/>
        </w:rPr>
        <w:t>階段，</w:t>
      </w:r>
      <w:r w:rsidR="003973B5">
        <w:rPr>
          <w:rFonts w:ascii="Roboto" w:hAnsi="Roboto" w:hint="eastAsia"/>
          <w:b/>
          <w:bCs/>
          <w:color w:val="212529"/>
          <w:shd w:val="clear" w:color="auto" w:fill="FFFFFF"/>
        </w:rPr>
        <w:t>則可</w:t>
      </w:r>
      <w:r w:rsidR="00B502E3" w:rsidRPr="0069204C">
        <w:rPr>
          <w:rFonts w:ascii="Roboto" w:hAnsi="Roboto" w:hint="eastAsia"/>
          <w:b/>
          <w:bCs/>
          <w:color w:val="212529"/>
          <w:shd w:val="clear" w:color="auto" w:fill="FFFFFF"/>
        </w:rPr>
        <w:t>對應前</w:t>
      </w:r>
      <w:r w:rsidR="00AA01FC" w:rsidRPr="0069204C">
        <w:rPr>
          <w:rFonts w:ascii="Roboto" w:hAnsi="Roboto" w:hint="eastAsia"/>
          <w:b/>
          <w:bCs/>
          <w:color w:val="212529"/>
          <w:shd w:val="clear" w:color="auto" w:fill="FFFFFF"/>
        </w:rPr>
        <w:t>一節</w:t>
      </w:r>
      <w:r w:rsidR="00B502E3" w:rsidRPr="0069204C">
        <w:rPr>
          <w:rFonts w:ascii="Roboto" w:hAnsi="Roboto" w:hint="eastAsia"/>
          <w:b/>
          <w:bCs/>
          <w:color w:val="212529"/>
          <w:shd w:val="clear" w:color="auto" w:fill="FFFFFF"/>
        </w:rPr>
        <w:t>「</w:t>
      </w:r>
      <w:r w:rsidR="00AA01FC" w:rsidRPr="0069204C">
        <w:rPr>
          <w:rFonts w:ascii="Roboto" w:hAnsi="Roboto" w:hint="eastAsia"/>
          <w:b/>
          <w:bCs/>
          <w:color w:val="212529"/>
          <w:shd w:val="clear" w:color="auto" w:fill="FFFFFF"/>
        </w:rPr>
        <w:t>生平小傳</w:t>
      </w:r>
      <w:r w:rsidR="00B502E3" w:rsidRPr="0069204C">
        <w:rPr>
          <w:rFonts w:ascii="Roboto" w:hAnsi="Roboto" w:hint="eastAsia"/>
          <w:b/>
          <w:bCs/>
          <w:color w:val="212529"/>
          <w:shd w:val="clear" w:color="auto" w:fill="FFFFFF"/>
        </w:rPr>
        <w:t>」</w:t>
      </w:r>
      <w:r w:rsidR="004C4831">
        <w:rPr>
          <w:rFonts w:ascii="Roboto" w:hAnsi="Roboto" w:hint="eastAsia"/>
          <w:b/>
          <w:bCs/>
          <w:color w:val="212529"/>
          <w:shd w:val="clear" w:color="auto" w:fill="FFFFFF"/>
        </w:rPr>
        <w:t>之</w:t>
      </w:r>
      <w:r w:rsidR="004C4831" w:rsidRPr="004C4831">
        <w:rPr>
          <w:rFonts w:ascii="Roboto" w:hAnsi="Roboto" w:hint="eastAsia"/>
          <w:b/>
          <w:bCs/>
          <w:color w:val="212529"/>
          <w:bdr w:val="single" w:sz="4" w:space="0" w:color="auto"/>
          <w:shd w:val="clear" w:color="auto" w:fill="FFFFFF"/>
        </w:rPr>
        <w:t>戊</w:t>
      </w:r>
      <w:r w:rsidR="004C4831">
        <w:rPr>
          <w:rFonts w:ascii="Roboto" w:hAnsi="Roboto" w:hint="eastAsia"/>
          <w:b/>
          <w:bCs/>
          <w:color w:val="212529"/>
          <w:shd w:val="clear" w:color="auto" w:fill="FFFFFF"/>
        </w:rPr>
        <w:t>、</w:t>
      </w:r>
      <w:r w:rsidR="004C4831" w:rsidRPr="004C4831">
        <w:rPr>
          <w:rFonts w:ascii="Roboto" w:hAnsi="Roboto" w:hint="eastAsia"/>
          <w:b/>
          <w:bCs/>
          <w:color w:val="212529"/>
          <w:bdr w:val="single" w:sz="4" w:space="0" w:color="auto"/>
          <w:shd w:val="clear" w:color="auto" w:fill="FFFFFF"/>
        </w:rPr>
        <w:t>己</w:t>
      </w:r>
      <w:r w:rsidR="00AA01FC" w:rsidRPr="0069204C">
        <w:rPr>
          <w:rFonts w:ascii="Roboto" w:hAnsi="Roboto" w:hint="eastAsia"/>
          <w:b/>
          <w:bCs/>
          <w:color w:val="212529"/>
          <w:shd w:val="clear" w:color="auto" w:fill="FFFFFF"/>
        </w:rPr>
        <w:t>階段。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129"/>
        <w:gridCol w:w="4536"/>
        <w:gridCol w:w="3969"/>
      </w:tblGrid>
      <w:tr w:rsidR="003F7915" w14:paraId="2431E5B9" w14:textId="77777777" w:rsidTr="00FE37F9">
        <w:tc>
          <w:tcPr>
            <w:tcW w:w="1129" w:type="dxa"/>
          </w:tcPr>
          <w:p w14:paraId="66CAC348" w14:textId="369CD5FC" w:rsidR="003F7915" w:rsidRPr="003F7915" w:rsidRDefault="003F7915" w:rsidP="0040644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F7915">
              <w:rPr>
                <w:rFonts w:ascii="標楷體" w:eastAsia="標楷體" w:hAnsi="標楷體" w:hint="eastAsia"/>
                <w:sz w:val="22"/>
                <w:szCs w:val="22"/>
              </w:rPr>
              <w:t>經歷概括</w:t>
            </w:r>
          </w:p>
        </w:tc>
        <w:tc>
          <w:tcPr>
            <w:tcW w:w="4536" w:type="dxa"/>
          </w:tcPr>
          <w:p w14:paraId="41C996AE" w14:textId="3D195C9A" w:rsidR="003F7915" w:rsidRPr="00406446" w:rsidRDefault="003F7915" w:rsidP="00406446">
            <w:pPr>
              <w:jc w:val="center"/>
              <w:rPr>
                <w:rFonts w:ascii="標楷體" w:eastAsia="標楷體" w:hAnsi="標楷體"/>
              </w:rPr>
            </w:pPr>
            <w:r w:rsidRPr="00406446">
              <w:rPr>
                <w:rFonts w:ascii="標楷體" w:eastAsia="標楷體" w:hAnsi="標楷體" w:hint="eastAsia"/>
              </w:rPr>
              <w:t>原文</w:t>
            </w:r>
            <w:r w:rsidR="00F44F29">
              <w:rPr>
                <w:rFonts w:ascii="標楷體" w:eastAsia="標楷體" w:hAnsi="標楷體" w:hint="eastAsia"/>
              </w:rPr>
              <w:t>（</w:t>
            </w:r>
            <w:r w:rsidR="00F44F29" w:rsidRPr="00F44F29">
              <w:rPr>
                <w:rFonts w:ascii="標楷體" w:eastAsia="標楷體" w:hAnsi="標楷體" w:hint="eastAsia"/>
              </w:rPr>
              <w:t>省略奏章與論政文字）</w:t>
            </w:r>
          </w:p>
        </w:tc>
        <w:tc>
          <w:tcPr>
            <w:tcW w:w="3969" w:type="dxa"/>
          </w:tcPr>
          <w:p w14:paraId="6DA669B3" w14:textId="77E14A5E" w:rsidR="003F7915" w:rsidRPr="00406446" w:rsidRDefault="003F7915" w:rsidP="00406446">
            <w:pPr>
              <w:jc w:val="center"/>
              <w:rPr>
                <w:rFonts w:ascii="標楷體" w:eastAsia="標楷體" w:hAnsi="標楷體"/>
              </w:rPr>
            </w:pPr>
            <w:r w:rsidRPr="00406446">
              <w:rPr>
                <w:rFonts w:ascii="標楷體" w:eastAsia="標楷體" w:hAnsi="標楷體" w:hint="eastAsia"/>
              </w:rPr>
              <w:t>翻　譯</w:t>
            </w:r>
          </w:p>
        </w:tc>
      </w:tr>
      <w:tr w:rsidR="003F7915" w:rsidRPr="007863D2" w14:paraId="4314CAAB" w14:textId="77777777" w:rsidTr="00FE37F9">
        <w:tc>
          <w:tcPr>
            <w:tcW w:w="1129" w:type="dxa"/>
          </w:tcPr>
          <w:p w14:paraId="2A182956" w14:textId="631512B5" w:rsidR="004C4831" w:rsidRDefault="00C04ADE" w:rsidP="0027039E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</w:pPr>
            <w:r w:rsidRPr="00797A03">
              <w:rPr>
                <w:rFonts w:ascii="微軟正黑體" w:eastAsia="微軟正黑體" w:hAnsi="微軟正黑體" w:hint="eastAsia"/>
                <w:b/>
                <w:bCs/>
                <w:color w:val="7030A0"/>
                <w:sz w:val="22"/>
                <w:szCs w:val="22"/>
                <w:highlight w:val="yellow"/>
                <w:bdr w:val="single" w:sz="4" w:space="0" w:color="auto"/>
              </w:rPr>
              <w:t>Ａ</w:t>
            </w:r>
            <w:r w:rsidRPr="007A7A7E">
              <w:rPr>
                <w:rFonts w:ascii="微軟正黑體" w:eastAsia="微軟正黑體" w:hAnsi="微軟正黑體" w:hint="eastAsia"/>
                <w:b/>
                <w:bCs/>
                <w:color w:val="002060"/>
                <w:sz w:val="22"/>
                <w:szCs w:val="22"/>
              </w:rPr>
              <w:t>自傳從父母的學行切入，再從父教與母教的影響與期許切入</w:t>
            </w:r>
          </w:p>
          <w:p w14:paraId="3DF74559" w14:textId="6F80D377" w:rsidR="004C4831" w:rsidRDefault="004C4831" w:rsidP="0027039E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</w:pPr>
          </w:p>
          <w:p w14:paraId="3C3D777D" w14:textId="1D1DC89C" w:rsidR="00C04ADE" w:rsidRDefault="00C04ADE" w:rsidP="0027039E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</w:pPr>
          </w:p>
          <w:p w14:paraId="1AA5C61E" w14:textId="64AE1E46" w:rsidR="00C04ADE" w:rsidRDefault="00C04ADE" w:rsidP="0027039E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</w:pPr>
          </w:p>
          <w:p w14:paraId="06CC582C" w14:textId="685F434F" w:rsidR="00C04ADE" w:rsidRDefault="00C04ADE" w:rsidP="0027039E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</w:pPr>
          </w:p>
          <w:p w14:paraId="29A617CD" w14:textId="35E0023F" w:rsidR="00C04ADE" w:rsidRDefault="00C04ADE" w:rsidP="0027039E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</w:pPr>
          </w:p>
          <w:p w14:paraId="6DC2E8DA" w14:textId="77777777" w:rsidR="002E2096" w:rsidRDefault="002E2096" w:rsidP="0027039E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</w:pPr>
          </w:p>
          <w:p w14:paraId="41904C01" w14:textId="77777777" w:rsidR="002E2096" w:rsidRDefault="002E2096" w:rsidP="0027039E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</w:pPr>
          </w:p>
          <w:p w14:paraId="46339BAF" w14:textId="7BF69677" w:rsidR="003F7915" w:rsidRPr="0027039E" w:rsidRDefault="006D1A9F" w:rsidP="0027039E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6D1A9F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  <w:t>戊</w:t>
            </w:r>
            <w:r w:rsidR="005C1749" w:rsidRPr="0027039E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</w:rPr>
              <w:t>與當權者</w:t>
            </w:r>
            <w:r w:rsidR="00797A03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</w:rPr>
              <w:t>（新黨）</w:t>
            </w:r>
            <w:r w:rsidR="005C1749" w:rsidRPr="0027039E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</w:rPr>
              <w:t>未能相合．又屢遷謫</w:t>
            </w:r>
          </w:p>
          <w:p w14:paraId="2EE878EF" w14:textId="20BA6BCC" w:rsidR="009F7939" w:rsidRDefault="009F7939" w:rsidP="0027039E">
            <w:pPr>
              <w:spacing w:line="2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C0BA184" w14:textId="77777777" w:rsidR="002E2096" w:rsidRPr="0027039E" w:rsidRDefault="002E2096" w:rsidP="0027039E">
            <w:pPr>
              <w:spacing w:line="2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F551C0B" w14:textId="153F8153" w:rsidR="003F7915" w:rsidRPr="0027039E" w:rsidRDefault="00797A03" w:rsidP="0027039E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797A03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  <w:t>己</w:t>
            </w:r>
            <w:r w:rsidR="000C2E8B" w:rsidRPr="000C2E8B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  <w:t>-</w:t>
            </w:r>
            <w:r w:rsidR="000C2E8B" w:rsidRPr="000C2E8B">
              <w:rPr>
                <w:rFonts w:ascii="微軟正黑體" w:eastAsia="微軟正黑體" w:hAnsi="微軟正黑體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  <w:t>1</w:t>
            </w:r>
            <w:r w:rsidR="003F7915" w:rsidRPr="0027039E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</w:rPr>
              <w:t>歸隱許州，</w:t>
            </w:r>
            <w:r w:rsidR="00964D22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</w:rPr>
              <w:t>接續未完之</w:t>
            </w:r>
            <w:r w:rsidR="003F7915" w:rsidRPr="0027039E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</w:rPr>
              <w:t>著述</w:t>
            </w:r>
            <w:r w:rsidR="00964D22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</w:rPr>
              <w:t>而有成</w:t>
            </w:r>
          </w:p>
          <w:p w14:paraId="53832AB5" w14:textId="77777777" w:rsidR="005B2C01" w:rsidRPr="0027039E" w:rsidRDefault="005B2C01" w:rsidP="0027039E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14:paraId="7B3E0E0E" w14:textId="47F5E93A" w:rsidR="005A40F3" w:rsidRDefault="000C2E8B" w:rsidP="0027039E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797A03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  <w:t>己</w:t>
            </w:r>
            <w:r w:rsidRPr="000C2E8B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  <w:t>-</w:t>
            </w:r>
            <w:r w:rsidRPr="000C2E8B">
              <w:rPr>
                <w:rFonts w:ascii="微軟正黑體" w:eastAsia="微軟正黑體" w:hAnsi="微軟正黑體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  <w:t>2</w:t>
            </w:r>
            <w:r w:rsidR="00B3700D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</w:rPr>
              <w:t>作</w:t>
            </w:r>
            <w:r w:rsidR="005A40F3" w:rsidRPr="0027039E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</w:rPr>
              <w:t>〈</w:t>
            </w:r>
            <w:r w:rsidR="005A40F3" w:rsidRPr="0027039E">
              <w:rPr>
                <w:rFonts w:ascii="微軟正黑體" w:eastAsia="微軟正黑體" w:hAnsi="微軟正黑體"/>
                <w:b/>
                <w:bCs/>
                <w:color w:val="1F4E79" w:themeColor="accent5" w:themeShade="80"/>
                <w:sz w:val="22"/>
                <w:szCs w:val="22"/>
              </w:rPr>
              <w:t>潁濱遺老傳</w:t>
            </w:r>
            <w:r w:rsidR="005A40F3" w:rsidRPr="0027039E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</w:rPr>
              <w:t>〉之用心</w:t>
            </w:r>
            <w:r w:rsidR="00B3700D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</w:rPr>
              <w:t>：一生得失之記載</w:t>
            </w:r>
          </w:p>
          <w:p w14:paraId="78621849" w14:textId="77777777" w:rsidR="007F54E2" w:rsidRDefault="007F54E2" w:rsidP="0027039E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14:paraId="2FD5442F" w14:textId="644EA3E0" w:rsidR="005A40F3" w:rsidRPr="0027039E" w:rsidRDefault="00AC5DAD" w:rsidP="0027039E">
            <w:pPr>
              <w:spacing w:line="2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97A03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  <w:t>己</w:t>
            </w:r>
            <w:r w:rsidRPr="000C2E8B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  <w:t>-</w:t>
            </w:r>
            <w:r w:rsidRPr="00AC5DAD">
              <w:rPr>
                <w:rFonts w:ascii="微軟正黑體" w:eastAsia="微軟正黑體" w:hAnsi="微軟正黑體"/>
                <w:b/>
                <w:bCs/>
                <w:color w:val="1F4E79" w:themeColor="accent5" w:themeShade="80"/>
                <w:sz w:val="22"/>
                <w:szCs w:val="22"/>
                <w:highlight w:val="yellow"/>
                <w:bdr w:val="single" w:sz="4" w:space="0" w:color="auto"/>
              </w:rPr>
              <w:t>3</w:t>
            </w:r>
            <w:r w:rsidR="00EB6265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</w:rPr>
              <w:t>以佛理相印證</w:t>
            </w:r>
            <w:r w:rsidR="006D1C4C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</w:rPr>
              <w:t>：</w:t>
            </w:r>
            <w:r w:rsidR="00E16D74">
              <w:rPr>
                <w:rFonts w:ascii="微軟正黑體" w:eastAsia="微軟正黑體" w:hAnsi="微軟正黑體" w:hint="eastAsia"/>
                <w:b/>
                <w:bCs/>
                <w:color w:val="1F4E79" w:themeColor="accent5" w:themeShade="80"/>
                <w:sz w:val="22"/>
                <w:szCs w:val="22"/>
              </w:rPr>
              <w:t>本心(精神)常在</w:t>
            </w:r>
          </w:p>
          <w:p w14:paraId="5AA968D9" w14:textId="16AE17D7" w:rsidR="005A40F3" w:rsidRPr="0027039E" w:rsidRDefault="005A40F3" w:rsidP="0027039E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32549C9" w14:textId="60CD56B2" w:rsidR="002E2096" w:rsidRPr="007F54E2" w:rsidRDefault="004C4831" w:rsidP="002E2096">
            <w:pPr>
              <w:pStyle w:val="ac"/>
              <w:jc w:val="both"/>
              <w:rPr>
                <w:rFonts w:ascii="標楷體" w:eastAsia="標楷體" w:hAnsi="標楷體"/>
                <w:u w:val="double"/>
              </w:rPr>
            </w:pPr>
            <w:r w:rsidRPr="007F54E2">
              <w:rPr>
                <w:rFonts w:ascii="標楷體" w:eastAsia="標楷體" w:hAnsi="標楷體"/>
                <w:u w:val="double"/>
              </w:rPr>
              <w:t>潁濱遺老</w:t>
            </w:r>
            <w:r w:rsidRPr="007F54E2">
              <w:rPr>
                <w:rFonts w:ascii="標楷體" w:eastAsia="標楷體" w:hAnsi="標楷體" w:hint="eastAsia"/>
                <w:u w:val="double"/>
              </w:rPr>
              <w:t>，</w:t>
            </w:r>
            <w:r w:rsidRPr="007F54E2">
              <w:rPr>
                <w:rFonts w:ascii="標楷體" w:eastAsia="標楷體" w:hAnsi="標楷體"/>
                <w:u w:val="double"/>
              </w:rPr>
              <w:t>姓蘇氏，名轍，字子由。</w:t>
            </w:r>
            <w:r w:rsidR="00C04ADE" w:rsidRPr="007F54E2">
              <w:rPr>
                <w:rFonts w:ascii="標楷體" w:eastAsia="標楷體" w:hAnsi="標楷體" w:hint="eastAsia"/>
                <w:color w:val="7030A0"/>
                <w:sz w:val="16"/>
                <w:szCs w:val="16"/>
                <w:u w:val="double"/>
              </w:rPr>
              <w:t>（</w:t>
            </w:r>
            <w:r w:rsidR="00C04ADE" w:rsidRPr="007F54E2">
              <w:rPr>
                <w:rFonts w:ascii="標楷體" w:eastAsia="標楷體" w:hAnsi="標楷體" w:hint="eastAsia"/>
                <w:color w:val="7030A0"/>
                <w:sz w:val="16"/>
                <w:szCs w:val="16"/>
                <w:highlight w:val="yellow"/>
                <w:u w:val="double"/>
                <w:bdr w:val="single" w:sz="4" w:space="0" w:color="auto"/>
              </w:rPr>
              <w:t>Ａ</w:t>
            </w:r>
            <w:r w:rsidR="00C04ADE" w:rsidRPr="007F54E2">
              <w:rPr>
                <w:rFonts w:ascii="標楷體" w:eastAsia="標楷體" w:hAnsi="標楷體" w:hint="eastAsia"/>
                <w:color w:val="7030A0"/>
                <w:sz w:val="16"/>
                <w:szCs w:val="16"/>
                <w:u w:val="double"/>
              </w:rPr>
              <w:t>）</w:t>
            </w:r>
            <w:r w:rsidR="00C04ADE" w:rsidRPr="007F54E2">
              <w:rPr>
                <w:rFonts w:ascii="標楷體" w:eastAsia="標楷體" w:hAnsi="標楷體"/>
                <w:color w:val="002060"/>
                <w:u w:val="double"/>
              </w:rPr>
              <w:t>父曰眉山先生，隱居不出，老而以文名天下，天下所謂老蘇者也。歐陽文忠公以文章獨步當世，見先生而嘆曰：「予閱文士多矣，獨喜尹師魯、石守道，然意常有所未足。今見君之文，予意足矣。」先生既不用於世，有子軾、轍，以所學授之，曰：「</w:t>
            </w:r>
            <w:r w:rsidR="00C04ADE" w:rsidRPr="007F54E2">
              <w:rPr>
                <w:rFonts w:ascii="標楷體" w:eastAsia="標楷體" w:hAnsi="標楷體"/>
                <w:b/>
                <w:bCs/>
                <w:color w:val="002060"/>
                <w:u w:val="double"/>
              </w:rPr>
              <w:t>是庶幾能明吾學者。</w:t>
            </w:r>
            <w:r w:rsidR="00C04ADE" w:rsidRPr="007F54E2">
              <w:rPr>
                <w:rFonts w:ascii="標楷體" w:eastAsia="標楷體" w:hAnsi="標楷體"/>
                <w:color w:val="002060"/>
                <w:u w:val="double"/>
              </w:rPr>
              <w:t>」母成國太夫人程氏，亦好讀書，明識過人，志節凜然，每語其家人：「</w:t>
            </w:r>
            <w:r w:rsidR="00C04ADE" w:rsidRPr="007F54E2">
              <w:rPr>
                <w:rFonts w:ascii="標楷體" w:eastAsia="標楷體" w:hAnsi="標楷體"/>
                <w:b/>
                <w:bCs/>
                <w:color w:val="002060"/>
                <w:u w:val="double"/>
              </w:rPr>
              <w:t>二子必不負吾志</w:t>
            </w:r>
            <w:r w:rsidR="00C04ADE" w:rsidRPr="007F54E2">
              <w:rPr>
                <w:rFonts w:ascii="標楷體" w:eastAsia="標楷體" w:hAnsi="標楷體"/>
                <w:color w:val="002060"/>
                <w:u w:val="double"/>
              </w:rPr>
              <w:t>。」</w:t>
            </w:r>
            <w:r w:rsidR="00C04ADE" w:rsidRPr="007F54E2">
              <w:rPr>
                <w:rFonts w:ascii="標楷體" w:eastAsia="標楷體" w:hAnsi="標楷體" w:hint="eastAsia"/>
                <w:u w:val="double"/>
              </w:rPr>
              <w:t>……</w:t>
            </w:r>
          </w:p>
          <w:p w14:paraId="4083DB95" w14:textId="77777777" w:rsidR="002E2096" w:rsidRPr="002E2096" w:rsidRDefault="002E2096" w:rsidP="002E2096">
            <w:pPr>
              <w:jc w:val="both"/>
            </w:pPr>
          </w:p>
          <w:p w14:paraId="6B48A470" w14:textId="66A45007" w:rsidR="002E2096" w:rsidRDefault="006D1A9F" w:rsidP="002E2096">
            <w:pPr>
              <w:pStyle w:val="ac"/>
              <w:jc w:val="both"/>
              <w:rPr>
                <w:rFonts w:ascii="標楷體" w:eastAsia="標楷體" w:hAnsi="標楷體"/>
                <w:color w:val="385623" w:themeColor="accent6" w:themeShade="80"/>
                <w:u w:val="single"/>
              </w:rPr>
            </w:pPr>
            <w:r w:rsidRPr="002E2096">
              <w:rPr>
                <w:rFonts w:ascii="標楷體" w:eastAsia="標楷體" w:hAnsi="標楷體" w:hint="eastAsia"/>
                <w:color w:val="7030A0"/>
                <w:sz w:val="16"/>
                <w:szCs w:val="16"/>
                <w:u w:val="single"/>
              </w:rPr>
              <w:t>（</w:t>
            </w:r>
            <w:r w:rsidRPr="002E2096">
              <w:rPr>
                <w:rFonts w:ascii="標楷體" w:eastAsia="標楷體" w:hAnsi="標楷體" w:hint="eastAsia"/>
                <w:color w:val="7030A0"/>
                <w:sz w:val="16"/>
                <w:szCs w:val="16"/>
                <w:highlight w:val="yellow"/>
                <w:u w:val="single"/>
                <w:bdr w:val="single" w:sz="4" w:space="0" w:color="auto"/>
              </w:rPr>
              <w:t>戊</w:t>
            </w:r>
            <w:r w:rsidRPr="002E2096">
              <w:rPr>
                <w:rFonts w:ascii="標楷體" w:eastAsia="標楷體" w:hAnsi="標楷體" w:hint="eastAsia"/>
                <w:color w:val="7030A0"/>
                <w:sz w:val="16"/>
                <w:szCs w:val="16"/>
                <w:u w:val="single"/>
              </w:rPr>
              <w:t>）</w:t>
            </w:r>
            <w:r w:rsidR="006965B7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t>以本官出知汝州。居數月，元豐諸人皆會於朝，再謫知袁州。未至，降授朝議大夫，分司南京，筠州居住。居三年，責授化州別駕，雷州安置。</w:t>
            </w:r>
            <w:r w:rsidR="003F7915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t>凡居筠、雷、循七年</w:t>
            </w:r>
            <w:r w:rsidR="00797A03" w:rsidRPr="002E2096">
              <w:rPr>
                <w:rFonts w:ascii="標楷體" w:eastAsia="標楷體" w:hAnsi="標楷體" w:hint="eastAsia"/>
                <w:color w:val="385623" w:themeColor="accent6" w:themeShade="80"/>
                <w:u w:val="single"/>
              </w:rPr>
              <w:t>。</w:t>
            </w:r>
          </w:p>
          <w:p w14:paraId="4AABBEC6" w14:textId="77777777" w:rsidR="002E2096" w:rsidRDefault="00797A03" w:rsidP="002E2096">
            <w:pPr>
              <w:pStyle w:val="ac"/>
              <w:jc w:val="both"/>
              <w:rPr>
                <w:rFonts w:ascii="標楷體" w:eastAsia="標楷體" w:hAnsi="標楷體"/>
                <w:color w:val="385623" w:themeColor="accent6" w:themeShade="80"/>
                <w:u w:val="single"/>
              </w:rPr>
            </w:pPr>
            <w:r w:rsidRPr="002E2096">
              <w:rPr>
                <w:rFonts w:ascii="標楷體" w:eastAsia="標楷體" w:hAnsi="標楷體" w:hint="eastAsia"/>
                <w:color w:val="385623" w:themeColor="accent6" w:themeShade="80"/>
                <w:sz w:val="16"/>
                <w:szCs w:val="16"/>
                <w:u w:val="single"/>
              </w:rPr>
              <w:t>（</w:t>
            </w:r>
            <w:r w:rsidRPr="002E2096">
              <w:rPr>
                <w:rFonts w:ascii="標楷體" w:eastAsia="標楷體" w:hAnsi="標楷體" w:hint="eastAsia"/>
                <w:color w:val="385623" w:themeColor="accent6" w:themeShade="80"/>
                <w:sz w:val="16"/>
                <w:szCs w:val="16"/>
                <w:highlight w:val="yellow"/>
                <w:u w:val="single"/>
                <w:bdr w:val="single" w:sz="4" w:space="0" w:color="auto"/>
              </w:rPr>
              <w:t>己</w:t>
            </w:r>
            <w:r w:rsidR="000C2E8B" w:rsidRPr="002E2096">
              <w:rPr>
                <w:rFonts w:ascii="標楷體" w:eastAsia="標楷體" w:hAnsi="標楷體"/>
                <w:color w:val="385623" w:themeColor="accent6" w:themeShade="80"/>
                <w:sz w:val="16"/>
                <w:szCs w:val="16"/>
                <w:highlight w:val="yellow"/>
                <w:u w:val="single"/>
                <w:bdr w:val="single" w:sz="4" w:space="0" w:color="auto"/>
              </w:rPr>
              <w:t>-1</w:t>
            </w:r>
            <w:r w:rsidRPr="002E2096">
              <w:rPr>
                <w:rFonts w:ascii="標楷體" w:eastAsia="標楷體" w:hAnsi="標楷體" w:hint="eastAsia"/>
                <w:color w:val="385623" w:themeColor="accent6" w:themeShade="80"/>
                <w:sz w:val="16"/>
                <w:szCs w:val="16"/>
                <w:u w:val="single"/>
              </w:rPr>
              <w:t>）</w:t>
            </w:r>
            <w:r w:rsidR="003F7915" w:rsidRPr="002E2096">
              <w:rPr>
                <w:rFonts w:ascii="標楷體" w:eastAsia="標楷體" w:hAnsi="標楷體"/>
                <w:b/>
                <w:bCs/>
                <w:color w:val="385623" w:themeColor="accent6" w:themeShade="80"/>
                <w:u w:val="single"/>
              </w:rPr>
              <w:t>居許六年，杜門復理舊學，於是《詩》、《春秋傳》、《老子解》、《古史》四書皆成。嘗撫卷而嘆，自謂得聖賢之遺意。繕書而藏之，顧謂諸子：「今世已矣，後有達者，必有取焉耳。」</w:t>
            </w:r>
            <w:r w:rsidR="005B2C01" w:rsidRPr="002E2096">
              <w:rPr>
                <w:rFonts w:ascii="標楷體" w:eastAsia="標楷體" w:hAnsi="標楷體" w:hint="eastAsia"/>
                <w:color w:val="385623" w:themeColor="accent6" w:themeShade="80"/>
                <w:u w:val="single"/>
              </w:rPr>
              <w:t>……</w:t>
            </w:r>
          </w:p>
          <w:p w14:paraId="4C690BEC" w14:textId="4CEA3237" w:rsidR="007F54E2" w:rsidRPr="007F54E2" w:rsidRDefault="00381B5B" w:rsidP="007F54E2">
            <w:pPr>
              <w:pStyle w:val="ac"/>
              <w:jc w:val="both"/>
            </w:pPr>
            <w:r w:rsidRPr="002E2096">
              <w:rPr>
                <w:rFonts w:ascii="標楷體" w:eastAsia="標楷體" w:hAnsi="標楷體" w:hint="eastAsia"/>
                <w:color w:val="385623" w:themeColor="accent6" w:themeShade="80"/>
                <w:sz w:val="16"/>
                <w:szCs w:val="16"/>
                <w:u w:val="single"/>
              </w:rPr>
              <w:t>（</w:t>
            </w:r>
            <w:r w:rsidRPr="002E2096">
              <w:rPr>
                <w:rFonts w:ascii="標楷體" w:eastAsia="標楷體" w:hAnsi="標楷體" w:hint="eastAsia"/>
                <w:color w:val="385623" w:themeColor="accent6" w:themeShade="80"/>
                <w:sz w:val="16"/>
                <w:szCs w:val="16"/>
                <w:highlight w:val="yellow"/>
                <w:u w:val="single"/>
                <w:bdr w:val="single" w:sz="4" w:space="0" w:color="auto"/>
              </w:rPr>
              <w:t>己</w:t>
            </w:r>
            <w:r w:rsidRPr="002E2096">
              <w:rPr>
                <w:rFonts w:ascii="標楷體" w:eastAsia="標楷體" w:hAnsi="標楷體"/>
                <w:color w:val="385623" w:themeColor="accent6" w:themeShade="80"/>
                <w:sz w:val="16"/>
                <w:szCs w:val="16"/>
                <w:highlight w:val="yellow"/>
                <w:u w:val="single"/>
                <w:bdr w:val="single" w:sz="4" w:space="0" w:color="auto"/>
              </w:rPr>
              <w:t>-2</w:t>
            </w:r>
            <w:r w:rsidRPr="002E2096">
              <w:rPr>
                <w:rFonts w:ascii="標楷體" w:eastAsia="標楷體" w:hAnsi="標楷體" w:hint="eastAsia"/>
                <w:color w:val="385623" w:themeColor="accent6" w:themeShade="80"/>
                <w:sz w:val="16"/>
                <w:szCs w:val="16"/>
                <w:u w:val="single"/>
              </w:rPr>
              <w:t>）</w:t>
            </w:r>
            <w:r w:rsidR="003F7915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t>予居潁川六年，歲在丙戌，秋九月，閱篋中舊書，得平生所為，惜其久而忘之也，乃作</w:t>
            </w:r>
            <w:r w:rsidR="005B2C01" w:rsidRPr="002E2096">
              <w:rPr>
                <w:rFonts w:ascii="標楷體" w:eastAsia="標楷體" w:hAnsi="標楷體" w:hint="eastAsia"/>
                <w:color w:val="385623" w:themeColor="accent6" w:themeShade="80"/>
                <w:u w:val="single"/>
              </w:rPr>
              <w:t>〈</w:t>
            </w:r>
            <w:r w:rsidR="003F7915" w:rsidRPr="002E2096">
              <w:rPr>
                <w:rFonts w:ascii="標楷體" w:eastAsia="標楷體" w:hAnsi="標楷體"/>
                <w:b/>
                <w:bCs/>
                <w:color w:val="385623" w:themeColor="accent6" w:themeShade="80"/>
                <w:u w:val="single"/>
              </w:rPr>
              <w:t>潁濱遺老傳</w:t>
            </w:r>
            <w:r w:rsidR="005B2C01" w:rsidRPr="002E2096">
              <w:rPr>
                <w:rFonts w:ascii="標楷體" w:eastAsia="標楷體" w:hAnsi="標楷體" w:hint="eastAsia"/>
                <w:color w:val="385623" w:themeColor="accent6" w:themeShade="80"/>
                <w:u w:val="single"/>
              </w:rPr>
              <w:t>〉</w:t>
            </w:r>
            <w:r w:rsidR="003F7915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t>，凡萬餘言。已而自笑曰：「</w:t>
            </w:r>
            <w:r w:rsidR="003F7915" w:rsidRPr="002E2096">
              <w:rPr>
                <w:rFonts w:ascii="標楷體" w:eastAsia="標楷體" w:hAnsi="標楷體"/>
                <w:b/>
                <w:bCs/>
                <w:color w:val="385623" w:themeColor="accent6" w:themeShade="80"/>
                <w:u w:val="single"/>
              </w:rPr>
              <w:t>此世間得失耳</w:t>
            </w:r>
            <w:r w:rsidR="003F7915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t>，何足以語達人哉！」</w:t>
            </w:r>
          </w:p>
          <w:p w14:paraId="2946C10D" w14:textId="27C2E5D9" w:rsidR="003F7915" w:rsidRPr="002E2096" w:rsidRDefault="00AC5DAD" w:rsidP="002E2096">
            <w:pPr>
              <w:pStyle w:val="ac"/>
              <w:jc w:val="both"/>
              <w:rPr>
                <w:rFonts w:ascii="標楷體" w:eastAsia="標楷體" w:hAnsi="標楷體"/>
                <w:u w:val="single"/>
              </w:rPr>
            </w:pPr>
            <w:r w:rsidRPr="002E2096">
              <w:rPr>
                <w:rFonts w:ascii="標楷體" w:eastAsia="標楷體" w:hAnsi="標楷體" w:hint="eastAsia"/>
                <w:color w:val="385623" w:themeColor="accent6" w:themeShade="80"/>
                <w:sz w:val="16"/>
                <w:szCs w:val="16"/>
                <w:u w:val="single"/>
              </w:rPr>
              <w:t>（</w:t>
            </w:r>
            <w:r w:rsidRPr="002E2096">
              <w:rPr>
                <w:rFonts w:ascii="標楷體" w:eastAsia="標楷體" w:hAnsi="標楷體" w:hint="eastAsia"/>
                <w:color w:val="385623" w:themeColor="accent6" w:themeShade="80"/>
                <w:sz w:val="16"/>
                <w:szCs w:val="16"/>
                <w:highlight w:val="yellow"/>
                <w:u w:val="single"/>
                <w:bdr w:val="single" w:sz="4" w:space="0" w:color="auto"/>
              </w:rPr>
              <w:t>己</w:t>
            </w:r>
            <w:r w:rsidRPr="002E2096">
              <w:rPr>
                <w:rFonts w:ascii="標楷體" w:eastAsia="標楷體" w:hAnsi="標楷體"/>
                <w:color w:val="385623" w:themeColor="accent6" w:themeShade="80"/>
                <w:sz w:val="16"/>
                <w:szCs w:val="16"/>
                <w:highlight w:val="yellow"/>
                <w:u w:val="single"/>
                <w:bdr w:val="single" w:sz="4" w:space="0" w:color="auto"/>
              </w:rPr>
              <w:t>-3</w:t>
            </w:r>
            <w:r w:rsidRPr="002E2096">
              <w:rPr>
                <w:rFonts w:ascii="標楷體" w:eastAsia="標楷體" w:hAnsi="標楷體" w:hint="eastAsia"/>
                <w:color w:val="385623" w:themeColor="accent6" w:themeShade="80"/>
                <w:sz w:val="16"/>
                <w:szCs w:val="16"/>
                <w:u w:val="single"/>
              </w:rPr>
              <w:t>）</w:t>
            </w:r>
            <w:r w:rsidR="00185B3D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t>昔予年四十有二，始居高安，與一二衲僧游，聽其言，知萬法皆空，惟有此心不生不滅</w:t>
            </w:r>
            <w:r w:rsidR="003D4A72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fldChar w:fldCharType="begin"/>
            </w:r>
            <w:r w:rsidR="003D4A72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instrText xml:space="preserve"> eq \o\ac(○,</w:instrText>
            </w:r>
            <w:r w:rsidR="003D4A72" w:rsidRPr="002E2096">
              <w:rPr>
                <w:rFonts w:ascii="標楷體" w:eastAsia="標楷體" w:hAnsi="標楷體"/>
                <w:color w:val="385623" w:themeColor="accent6" w:themeShade="80"/>
                <w:position w:val="3"/>
                <w:sz w:val="16"/>
                <w:u w:val="single"/>
              </w:rPr>
              <w:instrText>3</w:instrText>
            </w:r>
            <w:r w:rsidR="003D4A72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instrText>)</w:instrText>
            </w:r>
            <w:r w:rsidR="003D4A72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fldChar w:fldCharType="end"/>
            </w:r>
            <w:r w:rsidR="00185B3D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t>。以此居富貴、處貧賤二十餘年，而心未嘗動，然猶未睹夫實相</w:t>
            </w:r>
            <w:r w:rsidR="00E8518F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fldChar w:fldCharType="begin"/>
            </w:r>
            <w:r w:rsidR="00E8518F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instrText xml:space="preserve"> eq \o\ac(○,</w:instrText>
            </w:r>
            <w:r w:rsidR="00E8518F" w:rsidRPr="002E2096">
              <w:rPr>
                <w:rFonts w:ascii="標楷體" w:eastAsia="標楷體" w:hAnsi="標楷體"/>
                <w:color w:val="385623" w:themeColor="accent6" w:themeShade="80"/>
                <w:position w:val="3"/>
                <w:sz w:val="16"/>
                <w:u w:val="single"/>
              </w:rPr>
              <w:instrText>4</w:instrText>
            </w:r>
            <w:r w:rsidR="00E8518F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instrText>)</w:instrText>
            </w:r>
            <w:r w:rsidR="00E8518F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fldChar w:fldCharType="end"/>
            </w:r>
            <w:r w:rsidR="00185B3D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t>也。及讀《楞嚴》</w:t>
            </w:r>
            <w:r w:rsidR="0006486E" w:rsidRPr="002E2096">
              <w:rPr>
                <w:rFonts w:ascii="標楷體" w:eastAsia="標楷體" w:hAnsi="標楷體" w:hint="eastAsia"/>
                <w:color w:val="385623" w:themeColor="accent6" w:themeShade="80"/>
                <w:u w:val="single"/>
              </w:rPr>
              <w:t>：「</w:t>
            </w:r>
            <w:r w:rsidR="00185B3D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t>以六求一，以一除六，至於一六兼忘，雖踐諸相，皆無所礙</w:t>
            </w:r>
            <w:r w:rsidR="00E8518F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fldChar w:fldCharType="begin"/>
            </w:r>
            <w:r w:rsidR="00E8518F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instrText xml:space="preserve"> eq \o\ac(○,</w:instrText>
            </w:r>
            <w:r w:rsidR="00E8518F" w:rsidRPr="002E2096">
              <w:rPr>
                <w:rFonts w:ascii="標楷體" w:eastAsia="標楷體" w:hAnsi="標楷體"/>
                <w:color w:val="385623" w:themeColor="accent6" w:themeShade="80"/>
                <w:position w:val="3"/>
                <w:sz w:val="16"/>
                <w:u w:val="single"/>
              </w:rPr>
              <w:instrText>5</w:instrText>
            </w:r>
            <w:r w:rsidR="00E8518F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instrText>)</w:instrText>
            </w:r>
            <w:r w:rsidR="00E8518F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fldChar w:fldCharType="end"/>
            </w:r>
            <w:r w:rsidR="0006486E" w:rsidRPr="002E2096">
              <w:rPr>
                <w:rFonts w:ascii="標楷體" w:eastAsia="標楷體" w:hAnsi="標楷體" w:hint="eastAsia"/>
                <w:color w:val="385623" w:themeColor="accent6" w:themeShade="80"/>
                <w:u w:val="single"/>
              </w:rPr>
              <w:t>。」</w:t>
            </w:r>
            <w:r w:rsidR="00185B3D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t>乃油然而笑曰：「此豈實相也哉！夫一猶可忘，而況</w:t>
            </w:r>
            <w:r w:rsidR="00A14C03" w:rsidRPr="002E2096">
              <w:rPr>
                <w:rFonts w:ascii="標楷體" w:eastAsia="標楷體" w:hAnsi="標楷體" w:hint="eastAsia"/>
                <w:color w:val="385623" w:themeColor="accent6" w:themeShade="80"/>
                <w:u w:val="single"/>
              </w:rPr>
              <w:t>〈</w:t>
            </w:r>
            <w:r w:rsidR="00185B3D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t>遺老傳</w:t>
            </w:r>
            <w:r w:rsidR="00A14C03" w:rsidRPr="002E2096">
              <w:rPr>
                <w:rFonts w:ascii="標楷體" w:eastAsia="標楷體" w:hAnsi="標楷體" w:hint="eastAsia"/>
                <w:color w:val="385623" w:themeColor="accent6" w:themeShade="80"/>
                <w:u w:val="single"/>
              </w:rPr>
              <w:t>〉</w:t>
            </w:r>
            <w:r w:rsidR="00185B3D" w:rsidRPr="002E2096">
              <w:rPr>
                <w:rFonts w:ascii="標楷體" w:eastAsia="標楷體" w:hAnsi="標楷體"/>
                <w:color w:val="385623" w:themeColor="accent6" w:themeShade="80"/>
                <w:u w:val="single"/>
              </w:rPr>
              <w:t>乎？雖取而焚之可也。」</w:t>
            </w:r>
          </w:p>
        </w:tc>
        <w:tc>
          <w:tcPr>
            <w:tcW w:w="3969" w:type="dxa"/>
          </w:tcPr>
          <w:p w14:paraId="5118CE96" w14:textId="77777777" w:rsidR="002E2096" w:rsidRDefault="004C4831" w:rsidP="002E2096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0DC2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D94D3D">
              <w:rPr>
                <w:rFonts w:asciiTheme="minorEastAsia" w:eastAsiaTheme="minorEastAsia" w:hAnsiTheme="minorEastAsia" w:hint="eastAsia"/>
                <w:sz w:val="20"/>
                <w:szCs w:val="20"/>
              </w:rPr>
              <w:t>我晚號)</w:t>
            </w:r>
            <w:r w:rsidRPr="00D94D3D">
              <w:rPr>
                <w:rFonts w:asciiTheme="minorEastAsia" w:eastAsiaTheme="minorEastAsia" w:hAnsiTheme="minorEastAsia"/>
                <w:sz w:val="20"/>
                <w:szCs w:val="20"/>
              </w:rPr>
              <w:t>潁濱遺老</w:t>
            </w:r>
            <w:r w:rsidRPr="00D94D3D">
              <w:rPr>
                <w:rFonts w:asciiTheme="minorEastAsia" w:eastAsiaTheme="minorEastAsia" w:hAnsiTheme="minorEastAsia" w:hint="eastAsia"/>
                <w:sz w:val="20"/>
                <w:szCs w:val="20"/>
              </w:rPr>
              <w:t>，我</w:t>
            </w:r>
            <w:r w:rsidRPr="00D94D3D">
              <w:rPr>
                <w:rFonts w:asciiTheme="minorEastAsia" w:eastAsiaTheme="minorEastAsia" w:hAnsiTheme="minorEastAsia"/>
                <w:sz w:val="20"/>
                <w:szCs w:val="20"/>
              </w:rPr>
              <w:t>姓蘇名轍，字子由。</w:t>
            </w:r>
            <w:r w:rsidR="00FE37F9" w:rsidRPr="006C77A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（</w:t>
            </w:r>
            <w:r w:rsidR="00FE37F9" w:rsidRPr="00797A03">
              <w:rPr>
                <w:rFonts w:ascii="標楷體" w:eastAsia="標楷體" w:hAnsi="標楷體" w:hint="eastAsia"/>
                <w:color w:val="7030A0"/>
                <w:sz w:val="16"/>
                <w:szCs w:val="16"/>
                <w:highlight w:val="yellow"/>
                <w:bdr w:val="single" w:sz="4" w:space="0" w:color="auto"/>
              </w:rPr>
              <w:t>Ａ</w:t>
            </w:r>
            <w:r w:rsidR="00FE37F9" w:rsidRPr="006C77A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）</w:t>
            </w:r>
            <w:r w:rsidR="00FE37F9" w:rsidRPr="007F54E2">
              <w:rPr>
                <w:rFonts w:asciiTheme="minorEastAsia" w:eastAsiaTheme="minorEastAsia" w:hAnsiTheme="minorEastAsia" w:hint="eastAsia"/>
                <w:color w:val="002060"/>
                <w:sz w:val="20"/>
                <w:szCs w:val="20"/>
                <w:u w:val="double"/>
              </w:rPr>
              <w:t>父親蘇洵即眉山先生，隱居不出，老年時因文章而名滿天下，人稱老蘇。歐陽修認為我父親文章為當世之冠，讀他文章讚嘆說：「我看過許多文人，只喜歡尹洙、石介，但內心常感人才仍不足。今天我看了您的文章，我心滿意足了。」父親當時既然不被重用，於是就將所學教導給兩個兒子蘇軾、蘇轍，說：「這兩兒子差不多能發揚我的學問了。」母親程氏，也非常喜好讀書，聰明見識過於常人，有堅定志節，總是告訴家人說：「這兩兒子一定不辜負我的心意。</w:t>
            </w:r>
            <w:r w:rsidR="00FE37F9" w:rsidRPr="007F54E2">
              <w:rPr>
                <w:rFonts w:asciiTheme="minorEastAsia" w:eastAsiaTheme="minorEastAsia" w:hAnsiTheme="minorEastAsia" w:hint="eastAsia"/>
                <w:color w:val="7030A0"/>
                <w:sz w:val="20"/>
                <w:szCs w:val="20"/>
                <w:u w:val="double"/>
              </w:rPr>
              <w:t>」</w:t>
            </w:r>
            <w:r w:rsidR="00C04ADE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……</w:t>
            </w:r>
          </w:p>
          <w:p w14:paraId="0775CA36" w14:textId="77777777" w:rsidR="002E2096" w:rsidRDefault="002E2096" w:rsidP="002E2096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DF35348" w14:textId="6F4764C5" w:rsidR="002E2096" w:rsidRDefault="00797A03" w:rsidP="00AC5DA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77A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（</w:t>
            </w:r>
            <w:r w:rsidRPr="006D1A9F">
              <w:rPr>
                <w:rFonts w:ascii="標楷體" w:eastAsia="標楷體" w:hAnsi="標楷體" w:hint="eastAsia"/>
                <w:color w:val="7030A0"/>
                <w:sz w:val="16"/>
                <w:szCs w:val="16"/>
                <w:highlight w:val="yellow"/>
                <w:bdr w:val="single" w:sz="4" w:space="0" w:color="auto"/>
              </w:rPr>
              <w:t>戊</w:t>
            </w:r>
            <w:r w:rsidRPr="006C77A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）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後來我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以</w:t>
            </w:r>
            <w:r w:rsidRPr="00797A03">
              <w:rPr>
                <w:rFonts w:asciiTheme="minorEastAsia" w:eastAsiaTheme="minorEastAsia" w:hAnsiTheme="minorEastAsia"/>
                <w:sz w:val="20"/>
                <w:szCs w:val="20"/>
              </w:rPr>
              <w:t>太中大夫、門下侍郎以守本官知汝州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，數月之後，元豐新黨人多回朝執政，我再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謫</w:t>
            </w:r>
            <w:r w:rsidRPr="00797A03">
              <w:rPr>
                <w:rFonts w:asciiTheme="minorEastAsia" w:eastAsiaTheme="minorEastAsia" w:hAnsiTheme="minorEastAsia"/>
                <w:sz w:val="20"/>
                <w:szCs w:val="20"/>
              </w:rPr>
              <w:t>袁州。未至，降授朝議大夫，分司南京，筠州居住。居三年，責授化州別駕，雷州安置。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共居住在</w:t>
            </w:r>
            <w:r w:rsidR="003F7915" w:rsidRPr="00317200">
              <w:rPr>
                <w:rFonts w:asciiTheme="minorEastAsia" w:eastAsiaTheme="minorEastAsia" w:hAnsiTheme="minorEastAsia"/>
                <w:sz w:val="20"/>
                <w:szCs w:val="20"/>
              </w:rPr>
              <w:t>筠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州</w:t>
            </w:r>
            <w:r w:rsidR="003F7915" w:rsidRPr="00317200">
              <w:rPr>
                <w:rFonts w:asciiTheme="minorEastAsia" w:eastAsiaTheme="minorEastAsia" w:hAnsiTheme="minorEastAsia"/>
                <w:sz w:val="20"/>
                <w:szCs w:val="20"/>
              </w:rPr>
              <w:t>、雷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州</w:t>
            </w:r>
            <w:r w:rsidR="003F7915" w:rsidRPr="00317200">
              <w:rPr>
                <w:rFonts w:asciiTheme="minorEastAsia" w:eastAsiaTheme="minorEastAsia" w:hAnsiTheme="minorEastAsia"/>
                <w:sz w:val="20"/>
                <w:szCs w:val="20"/>
              </w:rPr>
              <w:t>、循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州</w:t>
            </w:r>
            <w:r w:rsidR="003F7915" w:rsidRPr="00317200">
              <w:rPr>
                <w:rFonts w:asciiTheme="minorEastAsia" w:eastAsiaTheme="minorEastAsia" w:hAnsiTheme="minorEastAsia"/>
                <w:sz w:val="20"/>
                <w:szCs w:val="20"/>
              </w:rPr>
              <w:t>七年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之久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14:paraId="20F1D2E1" w14:textId="0ACE0B59" w:rsidR="002E2096" w:rsidRDefault="002E2096" w:rsidP="00AC5DA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FAE865F" w14:textId="77777777" w:rsidR="002E2096" w:rsidRDefault="00797A03" w:rsidP="00AC5DA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77A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（</w:t>
            </w:r>
            <w:r w:rsidRPr="00797A03">
              <w:rPr>
                <w:rFonts w:ascii="標楷體" w:eastAsia="標楷體" w:hAnsi="標楷體" w:hint="eastAsia"/>
                <w:color w:val="7030A0"/>
                <w:sz w:val="16"/>
                <w:szCs w:val="16"/>
                <w:highlight w:val="yellow"/>
                <w:bdr w:val="single" w:sz="4" w:space="0" w:color="auto"/>
              </w:rPr>
              <w:t>己</w:t>
            </w:r>
            <w:r w:rsidR="000C2E8B" w:rsidRPr="000C2E8B">
              <w:rPr>
                <w:rFonts w:ascii="標楷體" w:eastAsia="標楷體" w:hAnsi="標楷體" w:hint="eastAsia"/>
                <w:color w:val="7030A0"/>
                <w:sz w:val="16"/>
                <w:szCs w:val="16"/>
                <w:highlight w:val="yellow"/>
                <w:bdr w:val="single" w:sz="4" w:space="0" w:color="auto"/>
              </w:rPr>
              <w:t>-</w:t>
            </w:r>
            <w:r w:rsidR="000C2E8B" w:rsidRPr="000C2E8B">
              <w:rPr>
                <w:rFonts w:ascii="標楷體" w:eastAsia="標楷體" w:hAnsi="標楷體"/>
                <w:color w:val="7030A0"/>
                <w:sz w:val="16"/>
                <w:szCs w:val="16"/>
                <w:highlight w:val="yellow"/>
                <w:bdr w:val="single" w:sz="4" w:space="0" w:color="auto"/>
              </w:rPr>
              <w:t>1</w:t>
            </w:r>
            <w:r w:rsidRPr="006C77A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）</w:t>
            </w:r>
            <w:r w:rsidR="003F7915" w:rsidRPr="00797A03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thick"/>
              </w:rPr>
              <w:t>後來</w:t>
            </w:r>
            <w:r w:rsidRPr="00797A03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thick"/>
              </w:rPr>
              <w:t>居</w:t>
            </w:r>
            <w:r w:rsidR="003F7915" w:rsidRPr="00797A03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thick"/>
              </w:rPr>
              <w:t>住在</w:t>
            </w:r>
            <w:r w:rsidR="003F7915" w:rsidRPr="00797A03"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u w:val="thick"/>
              </w:rPr>
              <w:t>許</w:t>
            </w:r>
            <w:r w:rsidR="003F7915" w:rsidRPr="00797A03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u w:val="thick"/>
              </w:rPr>
              <w:t>州</w:t>
            </w:r>
            <w:r w:rsidR="003F7915" w:rsidRPr="00797A03"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u w:val="thick"/>
              </w:rPr>
              <w:t>六年，杜</w:t>
            </w:r>
            <w:r w:rsidR="003F7915" w:rsidRPr="00797A03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u w:val="thick"/>
              </w:rPr>
              <w:t>絕往來，又開始整理（年輕時未整理完的）</w:t>
            </w:r>
            <w:r w:rsidR="003F7915" w:rsidRPr="00797A03"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u w:val="thick"/>
              </w:rPr>
              <w:t>舊</w:t>
            </w:r>
            <w:r w:rsidR="003F7915" w:rsidRPr="00797A03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u w:val="thick"/>
              </w:rPr>
              <w:t>的著述學問</w:t>
            </w:r>
            <w:r w:rsidR="003F7915" w:rsidRPr="00797A03"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u w:val="thick"/>
              </w:rPr>
              <w:t>，於是</w:t>
            </w:r>
            <w:r w:rsidR="003F7915" w:rsidRPr="00797A03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u w:val="thick"/>
              </w:rPr>
              <w:t>完成</w:t>
            </w:r>
            <w:r w:rsidR="003F7915" w:rsidRPr="00797A03"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u w:val="thick"/>
              </w:rPr>
              <w:t>《詩》、《春秋傳》、《老子解》、《古史》四書</w:t>
            </w:r>
            <w:r w:rsidR="003F7915" w:rsidRPr="00797A03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u w:val="thick"/>
              </w:rPr>
              <w:t>的著述考訂</w:t>
            </w:r>
            <w:r w:rsidR="003F7915" w:rsidRPr="00317200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。</w:t>
            </w:r>
            <w:r w:rsidR="003F7915" w:rsidRPr="00797A03">
              <w:rPr>
                <w:rFonts w:asciiTheme="minorEastAsia" w:eastAsiaTheme="minorEastAsia" w:hAnsiTheme="minorEastAsia" w:hint="eastAsia"/>
                <w:bCs/>
                <w:sz w:val="20"/>
                <w:szCs w:val="20"/>
                <w:u w:val="double"/>
              </w:rPr>
              <w:t>我曾經拿著書本而滿足感嘆</w:t>
            </w:r>
            <w:r w:rsidR="003F7915" w:rsidRPr="00797A03">
              <w:rPr>
                <w:rFonts w:asciiTheme="minorEastAsia" w:eastAsiaTheme="minorEastAsia" w:hAnsiTheme="minorEastAsia"/>
                <w:bCs/>
                <w:sz w:val="20"/>
                <w:szCs w:val="20"/>
                <w:u w:val="double"/>
              </w:rPr>
              <w:t>，</w:t>
            </w:r>
            <w:r w:rsidR="003F7915" w:rsidRPr="00797A03">
              <w:rPr>
                <w:rFonts w:asciiTheme="minorEastAsia" w:eastAsiaTheme="minorEastAsia" w:hAnsiTheme="minorEastAsia" w:hint="eastAsia"/>
                <w:bCs/>
                <w:sz w:val="20"/>
                <w:szCs w:val="20"/>
                <w:u w:val="double"/>
              </w:rPr>
              <w:t>認為自己能理解</w:t>
            </w:r>
            <w:r w:rsidR="003F7915" w:rsidRPr="00797A03">
              <w:rPr>
                <w:rFonts w:asciiTheme="minorEastAsia" w:eastAsiaTheme="minorEastAsia" w:hAnsiTheme="minorEastAsia"/>
                <w:bCs/>
                <w:sz w:val="20"/>
                <w:szCs w:val="20"/>
                <w:u w:val="double"/>
              </w:rPr>
              <w:t>聖賢之</w:t>
            </w:r>
            <w:r w:rsidR="003F7915" w:rsidRPr="00797A03">
              <w:rPr>
                <w:rFonts w:asciiTheme="minorEastAsia" w:eastAsiaTheme="minorEastAsia" w:hAnsiTheme="minorEastAsia" w:hint="eastAsia"/>
                <w:bCs/>
                <w:sz w:val="20"/>
                <w:szCs w:val="20"/>
                <w:u w:val="double"/>
              </w:rPr>
              <w:t>著作之深意</w:t>
            </w:r>
            <w:r w:rsidR="003F7915" w:rsidRPr="00797A03">
              <w:rPr>
                <w:rFonts w:asciiTheme="minorEastAsia" w:eastAsiaTheme="minorEastAsia" w:hAnsiTheme="minorEastAsia"/>
                <w:bCs/>
                <w:sz w:val="20"/>
                <w:szCs w:val="20"/>
                <w:u w:val="double"/>
              </w:rPr>
              <w:t>。</w:t>
            </w:r>
            <w:r w:rsidR="003F7915" w:rsidRPr="00797A03">
              <w:rPr>
                <w:rFonts w:asciiTheme="minorEastAsia" w:eastAsiaTheme="minorEastAsia" w:hAnsiTheme="minorEastAsia" w:hint="eastAsia"/>
                <w:sz w:val="20"/>
                <w:szCs w:val="20"/>
                <w:u w:val="double"/>
              </w:rPr>
              <w:t>我抄寫這些書以便收</w:t>
            </w:r>
            <w:r w:rsidR="003F7915" w:rsidRPr="00797A03">
              <w:rPr>
                <w:rFonts w:asciiTheme="minorEastAsia" w:eastAsiaTheme="minorEastAsia" w:hAnsiTheme="minorEastAsia"/>
                <w:sz w:val="20"/>
                <w:szCs w:val="20"/>
                <w:u w:val="double"/>
              </w:rPr>
              <w:t>藏，</w:t>
            </w:r>
            <w:r w:rsidR="003F7915" w:rsidRPr="00797A03">
              <w:rPr>
                <w:rFonts w:asciiTheme="minorEastAsia" w:eastAsiaTheme="minorEastAsia" w:hAnsiTheme="minorEastAsia" w:hint="eastAsia"/>
                <w:sz w:val="20"/>
                <w:szCs w:val="20"/>
                <w:u w:val="double"/>
              </w:rPr>
              <w:t>並回頭告訴我的孩</w:t>
            </w:r>
            <w:r w:rsidR="003F7915" w:rsidRPr="00797A03">
              <w:rPr>
                <w:rFonts w:asciiTheme="minorEastAsia" w:eastAsiaTheme="minorEastAsia" w:hAnsiTheme="minorEastAsia"/>
                <w:sz w:val="20"/>
                <w:szCs w:val="20"/>
                <w:u w:val="double"/>
              </w:rPr>
              <w:t>子</w:t>
            </w:r>
            <w:r w:rsidR="003F7915" w:rsidRPr="00797A03">
              <w:rPr>
                <w:rFonts w:asciiTheme="minorEastAsia" w:eastAsiaTheme="minorEastAsia" w:hAnsiTheme="minorEastAsia" w:hint="eastAsia"/>
                <w:sz w:val="20"/>
                <w:szCs w:val="20"/>
                <w:u w:val="double"/>
              </w:rPr>
              <w:t>說</w:t>
            </w:r>
            <w:r w:rsidR="003F7915" w:rsidRPr="00797A03">
              <w:rPr>
                <w:rFonts w:asciiTheme="minorEastAsia" w:eastAsiaTheme="minorEastAsia" w:hAnsiTheme="minorEastAsia"/>
                <w:sz w:val="20"/>
                <w:szCs w:val="20"/>
                <w:u w:val="double"/>
              </w:rPr>
              <w:t>：「</w:t>
            </w:r>
            <w:r w:rsidR="003F7915" w:rsidRPr="00797A03">
              <w:rPr>
                <w:rFonts w:asciiTheme="minorEastAsia" w:eastAsiaTheme="minorEastAsia" w:hAnsiTheme="minorEastAsia" w:hint="eastAsia"/>
                <w:sz w:val="20"/>
                <w:szCs w:val="20"/>
                <w:u w:val="double"/>
              </w:rPr>
              <w:t>這輩子就這樣了</w:t>
            </w:r>
            <w:r w:rsidR="003F7915" w:rsidRPr="00797A03">
              <w:rPr>
                <w:rFonts w:asciiTheme="minorEastAsia" w:eastAsiaTheme="minorEastAsia" w:hAnsiTheme="minorEastAsia"/>
                <w:sz w:val="20"/>
                <w:szCs w:val="20"/>
                <w:u w:val="double"/>
              </w:rPr>
              <w:t>，</w:t>
            </w:r>
            <w:r w:rsidR="003F7915" w:rsidRPr="00797A03">
              <w:rPr>
                <w:rFonts w:asciiTheme="minorEastAsia" w:eastAsiaTheme="minorEastAsia" w:hAnsiTheme="minorEastAsia" w:hint="eastAsia"/>
                <w:sz w:val="20"/>
                <w:szCs w:val="20"/>
                <w:u w:val="double"/>
              </w:rPr>
              <w:t>後世如果有優秀的人才</w:t>
            </w:r>
            <w:r w:rsidR="003F7915" w:rsidRPr="00797A03">
              <w:rPr>
                <w:rFonts w:asciiTheme="minorEastAsia" w:eastAsiaTheme="minorEastAsia" w:hAnsiTheme="minorEastAsia"/>
                <w:sz w:val="20"/>
                <w:szCs w:val="20"/>
                <w:u w:val="double"/>
              </w:rPr>
              <w:t>，</w:t>
            </w:r>
            <w:r w:rsidR="003F7915" w:rsidRPr="00797A03">
              <w:rPr>
                <w:rFonts w:asciiTheme="minorEastAsia" w:eastAsiaTheme="minorEastAsia" w:hAnsiTheme="minorEastAsia" w:hint="eastAsia"/>
                <w:sz w:val="20"/>
                <w:szCs w:val="20"/>
                <w:u w:val="double"/>
              </w:rPr>
              <w:t>一定能從這些書得到收穫</w:t>
            </w:r>
            <w:r w:rsidR="003F7915" w:rsidRPr="00797A03">
              <w:rPr>
                <w:rFonts w:asciiTheme="minorEastAsia" w:eastAsiaTheme="minorEastAsia" w:hAnsiTheme="minorEastAsia"/>
                <w:sz w:val="20"/>
                <w:szCs w:val="20"/>
                <w:u w:val="double"/>
              </w:rPr>
              <w:t>。</w:t>
            </w:r>
            <w:r w:rsidR="003F7915" w:rsidRPr="00317200">
              <w:rPr>
                <w:rFonts w:asciiTheme="minorEastAsia" w:eastAsiaTheme="minorEastAsia" w:hAnsiTheme="minorEastAsia"/>
                <w:sz w:val="20"/>
                <w:szCs w:val="20"/>
              </w:rPr>
              <w:t>」</w:t>
            </w:r>
            <w:r w:rsidR="005B2C01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…</w:t>
            </w:r>
          </w:p>
          <w:p w14:paraId="5558ACEF" w14:textId="77777777" w:rsidR="002E2096" w:rsidRDefault="00381B5B" w:rsidP="002E2096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77A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（</w:t>
            </w:r>
            <w:r w:rsidRPr="00797A03">
              <w:rPr>
                <w:rFonts w:ascii="標楷體" w:eastAsia="標楷體" w:hAnsi="標楷體" w:hint="eastAsia"/>
                <w:color w:val="7030A0"/>
                <w:sz w:val="16"/>
                <w:szCs w:val="16"/>
                <w:highlight w:val="yellow"/>
                <w:bdr w:val="single" w:sz="4" w:space="0" w:color="auto"/>
              </w:rPr>
              <w:t>己</w:t>
            </w:r>
            <w:r w:rsidRPr="000C2E8B">
              <w:rPr>
                <w:rFonts w:ascii="標楷體" w:eastAsia="標楷體" w:hAnsi="標楷體" w:hint="eastAsia"/>
                <w:color w:val="7030A0"/>
                <w:sz w:val="16"/>
                <w:szCs w:val="16"/>
                <w:highlight w:val="yellow"/>
                <w:bdr w:val="single" w:sz="4" w:space="0" w:color="auto"/>
              </w:rPr>
              <w:t>-</w:t>
            </w:r>
            <w:r w:rsidRPr="00381B5B">
              <w:rPr>
                <w:rFonts w:ascii="標楷體" w:eastAsia="標楷體" w:hAnsi="標楷體"/>
                <w:color w:val="7030A0"/>
                <w:sz w:val="16"/>
                <w:szCs w:val="16"/>
                <w:highlight w:val="yellow"/>
                <w:bdr w:val="single" w:sz="4" w:space="0" w:color="auto"/>
              </w:rPr>
              <w:t>2</w:t>
            </w:r>
            <w:r w:rsidRPr="006C77A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）</w:t>
            </w:r>
            <w:r w:rsidR="003F7915" w:rsidRPr="00317200">
              <w:rPr>
                <w:rFonts w:asciiTheme="minorEastAsia" w:eastAsiaTheme="minorEastAsia" w:hAnsiTheme="minorEastAsia"/>
                <w:sz w:val="20"/>
                <w:szCs w:val="20"/>
              </w:rPr>
              <w:t>予居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住在</w:t>
            </w:r>
            <w:r w:rsidR="003F7915" w:rsidRPr="00317200">
              <w:rPr>
                <w:rFonts w:asciiTheme="minorEastAsia" w:eastAsiaTheme="minorEastAsia" w:hAnsiTheme="minorEastAsia"/>
                <w:sz w:val="20"/>
                <w:szCs w:val="20"/>
              </w:rPr>
              <w:t>潁川六年，歲在丙戌，秋九月，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閱讀書箱</w:t>
            </w:r>
            <w:r w:rsidR="003F7915" w:rsidRPr="00317200">
              <w:rPr>
                <w:rFonts w:asciiTheme="minorEastAsia" w:eastAsiaTheme="minorEastAsia" w:hAnsiTheme="minorEastAsia"/>
                <w:sz w:val="20"/>
                <w:szCs w:val="20"/>
              </w:rPr>
              <w:t>中舊書，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省視一生</w:t>
            </w:r>
            <w:r w:rsidR="003F7915" w:rsidRPr="00317200">
              <w:rPr>
                <w:rFonts w:asciiTheme="minorEastAsia" w:eastAsiaTheme="minorEastAsia" w:hAnsiTheme="minorEastAsia"/>
                <w:sz w:val="20"/>
                <w:szCs w:val="20"/>
              </w:rPr>
              <w:t>所為，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感嘆日久恐會忘記</w:t>
            </w:r>
            <w:r w:rsidR="003F7915" w:rsidRPr="00317200">
              <w:rPr>
                <w:rFonts w:asciiTheme="minorEastAsia" w:eastAsiaTheme="minorEastAsia" w:hAnsiTheme="minorEastAsia"/>
                <w:sz w:val="20"/>
                <w:szCs w:val="20"/>
              </w:rPr>
              <w:t>，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於是寫下〈</w:t>
            </w:r>
            <w:r w:rsidR="003F7915" w:rsidRPr="00AC5DAD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潁濱遺老傳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〉一文</w:t>
            </w:r>
            <w:r w:rsidR="003F7915" w:rsidRPr="00317200">
              <w:rPr>
                <w:rFonts w:asciiTheme="minorEastAsia" w:eastAsiaTheme="minorEastAsia" w:hAnsiTheme="minorEastAsia"/>
                <w:sz w:val="20"/>
                <w:szCs w:val="20"/>
              </w:rPr>
              <w:t>，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總共一</w:t>
            </w:r>
            <w:r w:rsidR="003F7915" w:rsidRPr="00317200">
              <w:rPr>
                <w:rFonts w:asciiTheme="minorEastAsia" w:eastAsiaTheme="minorEastAsia" w:hAnsiTheme="minorEastAsia"/>
                <w:sz w:val="20"/>
                <w:szCs w:val="20"/>
              </w:rPr>
              <w:t>萬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多</w:t>
            </w:r>
            <w:r w:rsidR="003F7915" w:rsidRPr="00317200">
              <w:rPr>
                <w:rFonts w:asciiTheme="minorEastAsia" w:eastAsiaTheme="minorEastAsia" w:hAnsiTheme="minorEastAsia"/>
                <w:sz w:val="20"/>
                <w:szCs w:val="20"/>
              </w:rPr>
              <w:t>餘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字</w:t>
            </w:r>
            <w:r w:rsidR="003F7915" w:rsidRPr="00317200">
              <w:rPr>
                <w:rFonts w:asciiTheme="minorEastAsia" w:eastAsiaTheme="minorEastAsia" w:hAnsiTheme="minorEastAsia"/>
                <w:sz w:val="20"/>
                <w:szCs w:val="20"/>
              </w:rPr>
              <w:t>。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完成沒多久，不禁自我解嘲說</w:t>
            </w:r>
            <w:r w:rsidR="003F7915" w:rsidRPr="00317200">
              <w:rPr>
                <w:rFonts w:asciiTheme="minorEastAsia" w:eastAsiaTheme="minorEastAsia" w:hAnsiTheme="minorEastAsia"/>
                <w:sz w:val="20"/>
                <w:szCs w:val="20"/>
              </w:rPr>
              <w:t>：「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這只是我這一生的得失事跡紀錄罷了</w:t>
            </w:r>
            <w:r w:rsidR="003F7915" w:rsidRPr="00317200">
              <w:rPr>
                <w:rFonts w:asciiTheme="minorEastAsia" w:eastAsiaTheme="minorEastAsia" w:hAnsiTheme="minorEastAsia"/>
                <w:sz w:val="20"/>
                <w:szCs w:val="20"/>
              </w:rPr>
              <w:t>，</w:t>
            </w:r>
            <w:r w:rsidR="003F7915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哪裡</w:t>
            </w:r>
            <w:r w:rsidR="003F7915" w:rsidRPr="00CD0DC2">
              <w:rPr>
                <w:rFonts w:asciiTheme="minorEastAsia" w:eastAsiaTheme="minorEastAsia" w:hAnsiTheme="minorEastAsia" w:hint="eastAsia"/>
                <w:sz w:val="20"/>
                <w:szCs w:val="20"/>
              </w:rPr>
              <w:t>還需要告訴那些本就明達事理的人呢</w:t>
            </w:r>
            <w:r w:rsidR="003F7915" w:rsidRPr="00CD0DC2">
              <w:rPr>
                <w:rFonts w:asciiTheme="minorEastAsia" w:eastAsiaTheme="minorEastAsia" w:hAnsiTheme="minorEastAsia"/>
                <w:sz w:val="20"/>
                <w:szCs w:val="20"/>
              </w:rPr>
              <w:t>！」</w:t>
            </w:r>
          </w:p>
          <w:p w14:paraId="1A68D735" w14:textId="39A6F6D9" w:rsidR="003F7915" w:rsidRPr="006D1A9F" w:rsidRDefault="00AC5DAD" w:rsidP="002E2096">
            <w:pPr>
              <w:spacing w:line="280" w:lineRule="exact"/>
              <w:jc w:val="both"/>
              <w:rPr>
                <w:rFonts w:ascii="標楷體" w:eastAsia="標楷體" w:hAnsi="標楷體"/>
                <w:color w:val="7030A0"/>
                <w:sz w:val="16"/>
                <w:szCs w:val="16"/>
              </w:rPr>
            </w:pPr>
            <w:r w:rsidRPr="006C77A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（</w:t>
            </w:r>
            <w:r w:rsidRPr="00797A03">
              <w:rPr>
                <w:rFonts w:ascii="標楷體" w:eastAsia="標楷體" w:hAnsi="標楷體" w:hint="eastAsia"/>
                <w:color w:val="7030A0"/>
                <w:sz w:val="16"/>
                <w:szCs w:val="16"/>
                <w:highlight w:val="yellow"/>
                <w:bdr w:val="single" w:sz="4" w:space="0" w:color="auto"/>
              </w:rPr>
              <w:t>己</w:t>
            </w:r>
            <w:r w:rsidRPr="00AC5DAD">
              <w:rPr>
                <w:rFonts w:ascii="標楷體" w:eastAsia="標楷體" w:hAnsi="標楷體" w:hint="eastAsia"/>
                <w:color w:val="7030A0"/>
                <w:sz w:val="16"/>
                <w:szCs w:val="16"/>
                <w:highlight w:val="yellow"/>
                <w:bdr w:val="single" w:sz="4" w:space="0" w:color="auto"/>
              </w:rPr>
              <w:t>-</w:t>
            </w:r>
            <w:r w:rsidRPr="00AC5DAD">
              <w:rPr>
                <w:rFonts w:ascii="標楷體" w:eastAsia="標楷體" w:hAnsi="標楷體"/>
                <w:color w:val="7030A0"/>
                <w:sz w:val="16"/>
                <w:szCs w:val="16"/>
                <w:highlight w:val="yellow"/>
                <w:bdr w:val="single" w:sz="4" w:space="0" w:color="auto"/>
              </w:rPr>
              <w:t>3</w:t>
            </w:r>
            <w:r w:rsidRPr="006C77AD">
              <w:rPr>
                <w:rFonts w:ascii="標楷體" w:eastAsia="標楷體" w:hAnsi="標楷體" w:hint="eastAsia"/>
                <w:color w:val="7030A0"/>
                <w:sz w:val="16"/>
                <w:szCs w:val="16"/>
              </w:rPr>
              <w:t>）</w:t>
            </w:r>
            <w:r w:rsidR="006443CF">
              <w:rPr>
                <w:rFonts w:asciiTheme="minorEastAsia" w:eastAsiaTheme="minorEastAsia" w:hAnsiTheme="minorEastAsia" w:hint="eastAsia"/>
                <w:sz w:val="20"/>
                <w:szCs w:val="20"/>
              </w:rPr>
              <w:t>我四十二歲時，（因蘇軾烏臺詩案，連坐，貶至筠州</w:t>
            </w:r>
            <w:r w:rsidR="006443CF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）才居住高安（筠州）這裡，與一兩個僧侶往來，聽他們講佛理，了解萬象皆是空相，唯有真心常在。我用這樣的</w:t>
            </w:r>
            <w:r w:rsidR="007863D2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體悟，在接下來二十多年的富貴、貧賤起伏中，安心自處，未曾動搖心志，然而我還是未能看到真正本質。直到讀到</w:t>
            </w:r>
            <w:r w:rsidR="007863D2" w:rsidRPr="00317200">
              <w:rPr>
                <w:rFonts w:asciiTheme="minorEastAsia" w:eastAsiaTheme="minorEastAsia" w:hAnsiTheme="minorEastAsia"/>
                <w:sz w:val="20"/>
                <w:szCs w:val="20"/>
              </w:rPr>
              <w:t>《楞嚴》</w:t>
            </w:r>
            <w:r w:rsidR="007863D2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的</w:t>
            </w:r>
            <w:r w:rsidR="007863D2" w:rsidRPr="00317200">
              <w:rPr>
                <w:rFonts w:hint="eastAsia"/>
                <w:sz w:val="20"/>
                <w:szCs w:val="20"/>
              </w:rPr>
              <w:t>「六根亦如是，</w:t>
            </w:r>
            <w:r w:rsidR="008F49B4" w:rsidRPr="00317200">
              <w:rPr>
                <w:rFonts w:ascii="新細明體" w:hAnsi="新細明體" w:hint="eastAsia"/>
                <w:sz w:val="20"/>
                <w:szCs w:val="20"/>
              </w:rPr>
              <w:t>……</w:t>
            </w:r>
            <w:r w:rsidR="007863D2" w:rsidRPr="00317200">
              <w:rPr>
                <w:rFonts w:hint="eastAsia"/>
                <w:sz w:val="20"/>
                <w:szCs w:val="20"/>
              </w:rPr>
              <w:t>成圓明淨妙。」</w:t>
            </w:r>
            <w:r w:rsidR="00500A32" w:rsidRPr="00317200">
              <w:rPr>
                <w:rFonts w:hint="eastAsia"/>
                <w:sz w:val="20"/>
                <w:szCs w:val="20"/>
              </w:rPr>
              <w:t>如能保有妙絕本心，那麼人生經歷多少起伏波折，皆不妨礙本心。我於是</w:t>
            </w:r>
            <w:r w:rsidR="007863D2" w:rsidRPr="00317200">
              <w:rPr>
                <w:rFonts w:hint="eastAsia"/>
                <w:sz w:val="20"/>
                <w:szCs w:val="20"/>
              </w:rPr>
              <w:t>不禁笑到：「這難道就是實相嗎？</w:t>
            </w:r>
            <w:r w:rsidR="003D0C6C">
              <w:rPr>
                <w:rFonts w:hint="eastAsia"/>
                <w:sz w:val="20"/>
                <w:szCs w:val="20"/>
              </w:rPr>
              <w:t>本</w:t>
            </w:r>
            <w:r w:rsidR="00500A32" w:rsidRPr="00317200">
              <w:rPr>
                <w:rFonts w:hint="eastAsia"/>
                <w:sz w:val="20"/>
                <w:szCs w:val="20"/>
              </w:rPr>
              <w:t>體作用尚且可忘卻，何況〈遺老傳〉呢？那麼燒掉這篇文章，也是可以了。」</w:t>
            </w:r>
          </w:p>
        </w:tc>
      </w:tr>
      <w:tr w:rsidR="00125F6C" w14:paraId="14D89E5D" w14:textId="77777777" w:rsidTr="002D7235">
        <w:tc>
          <w:tcPr>
            <w:tcW w:w="9634" w:type="dxa"/>
            <w:gridSpan w:val="3"/>
          </w:tcPr>
          <w:p w14:paraId="3FDEA4D0" w14:textId="2A7C7709" w:rsidR="00125F6C" w:rsidRPr="00317200" w:rsidRDefault="00125F6C" w:rsidP="00317200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7200">
              <w:rPr>
                <w:rFonts w:hint="eastAsia"/>
                <w:sz w:val="20"/>
                <w:szCs w:val="20"/>
              </w:rPr>
              <w:t>【注釋】</w:t>
            </w:r>
          </w:p>
          <w:p w14:paraId="03EF4B59" w14:textId="2961B312" w:rsidR="00681259" w:rsidRPr="00317200" w:rsidRDefault="0026158F" w:rsidP="00C04ADE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7B57">
              <w:rPr>
                <w:rFonts w:ascii="標楷體" w:eastAsia="標楷體" w:hAnsi="標楷體"/>
              </w:rPr>
              <w:fldChar w:fldCharType="begin"/>
            </w:r>
            <w:r w:rsidRPr="00667B57">
              <w:rPr>
                <w:rFonts w:ascii="標楷體" w:eastAsia="標楷體" w:hAnsi="標楷體"/>
              </w:rPr>
              <w:instrText xml:space="preserve"> </w:instrText>
            </w:r>
            <w:r w:rsidRPr="00667B57">
              <w:rPr>
                <w:rFonts w:ascii="標楷體" w:eastAsia="標楷體" w:hAnsi="標楷體" w:hint="eastAsia"/>
              </w:rPr>
              <w:instrText>eq \o\ac(○,</w:instrText>
            </w:r>
            <w:r w:rsidRPr="00667B57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667B57">
              <w:rPr>
                <w:rFonts w:ascii="標楷體" w:eastAsia="標楷體" w:hAnsi="標楷體" w:hint="eastAsia"/>
              </w:rPr>
              <w:instrText>)</w:instrText>
            </w:r>
            <w:r w:rsidRPr="00667B57">
              <w:rPr>
                <w:rFonts w:ascii="標楷體" w:eastAsia="標楷體" w:hAnsi="標楷體"/>
              </w:rPr>
              <w:fldChar w:fldCharType="end"/>
            </w:r>
            <w:r w:rsidR="00681259" w:rsidRPr="00317200">
              <w:rPr>
                <w:rFonts w:asciiTheme="minorEastAsia" w:eastAsiaTheme="minorEastAsia" w:hAnsiTheme="minorEastAsia"/>
                <w:sz w:val="20"/>
                <w:szCs w:val="20"/>
              </w:rPr>
              <w:t>釋褐：褐</w:t>
            </w:r>
            <w:r w:rsidR="00044722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，</w:t>
            </w:r>
            <w:r w:rsidR="00681259" w:rsidRPr="00317200">
              <w:rPr>
                <w:rFonts w:asciiTheme="minorEastAsia" w:eastAsiaTheme="minorEastAsia" w:hAnsiTheme="minorEastAsia"/>
                <w:sz w:val="20"/>
                <w:szCs w:val="20"/>
              </w:rPr>
              <w:t>指平民穿的粗布衣服</w:t>
            </w:r>
            <w:r w:rsidR="00044722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="00681259" w:rsidRPr="00317200">
              <w:rPr>
                <w:rFonts w:asciiTheme="minorEastAsia" w:eastAsiaTheme="minorEastAsia" w:hAnsiTheme="minorEastAsia"/>
                <w:sz w:val="20"/>
                <w:szCs w:val="20"/>
              </w:rPr>
              <w:t>「釋褐」即褪去平民衣服換上官服</w:t>
            </w:r>
            <w:r w:rsidR="00681259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，</w:t>
            </w:r>
            <w:r w:rsidR="00681259" w:rsidRPr="00317200">
              <w:rPr>
                <w:rFonts w:asciiTheme="minorEastAsia" w:eastAsiaTheme="minorEastAsia" w:hAnsiTheme="minorEastAsia"/>
                <w:sz w:val="20"/>
                <w:szCs w:val="20"/>
              </w:rPr>
              <w:t>喻始任官職。</w:t>
            </w:r>
            <w:r w:rsidR="00681259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此</w:t>
            </w:r>
            <w:r w:rsidR="00681259" w:rsidRPr="00317200">
              <w:rPr>
                <w:rFonts w:asciiTheme="minorEastAsia" w:eastAsiaTheme="minorEastAsia" w:hAnsiTheme="minorEastAsia"/>
                <w:sz w:val="20"/>
                <w:szCs w:val="20"/>
              </w:rPr>
              <w:t>指進士及第授官</w:t>
            </w:r>
            <w:r w:rsidR="00681259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14:paraId="485ECCE2" w14:textId="19120268" w:rsidR="00125F6C" w:rsidRPr="00317200" w:rsidRDefault="0026158F" w:rsidP="00C04ADE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7B57">
              <w:rPr>
                <w:rFonts w:ascii="標楷體" w:eastAsia="標楷體" w:hAnsi="標楷體"/>
              </w:rPr>
              <w:fldChar w:fldCharType="begin"/>
            </w:r>
            <w:r w:rsidRPr="00667B57">
              <w:rPr>
                <w:rFonts w:ascii="標楷體" w:eastAsia="標楷體" w:hAnsi="標楷體"/>
              </w:rPr>
              <w:instrText xml:space="preserve"> </w:instrText>
            </w:r>
            <w:r w:rsidRPr="00667B57">
              <w:rPr>
                <w:rFonts w:ascii="標楷體" w:eastAsia="標楷體" w:hAnsi="標楷體" w:hint="eastAsia"/>
              </w:rPr>
              <w:instrText>eq \o\ac(○,</w:instrText>
            </w:r>
            <w:r w:rsidRPr="00667B57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Pr="00667B57">
              <w:rPr>
                <w:rFonts w:ascii="標楷體" w:eastAsia="標楷體" w:hAnsi="標楷體" w:hint="eastAsia"/>
              </w:rPr>
              <w:instrText>)</w:instrText>
            </w:r>
            <w:r w:rsidRPr="00667B57">
              <w:rPr>
                <w:rFonts w:ascii="標楷體" w:eastAsia="標楷體" w:hAnsi="標楷體"/>
              </w:rPr>
              <w:fldChar w:fldCharType="end"/>
            </w:r>
            <w:r w:rsidR="00125F6C" w:rsidRPr="00317200">
              <w:rPr>
                <w:rFonts w:asciiTheme="minorEastAsia" w:eastAsiaTheme="minorEastAsia" w:hAnsiTheme="minorEastAsia"/>
                <w:sz w:val="20"/>
                <w:szCs w:val="20"/>
              </w:rPr>
              <w:t>蘇轍，臣所薦也</w:t>
            </w:r>
            <w:r w:rsidR="00125F6C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：宋代制舉</w:t>
            </w:r>
            <w:r w:rsidR="00681259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非常設，由皇帝詔試開科，</w:t>
            </w:r>
            <w:r w:rsidR="009055D1">
              <w:rPr>
                <w:rFonts w:asciiTheme="minorEastAsia" w:eastAsiaTheme="minorEastAsia" w:hAnsiTheme="minorEastAsia" w:hint="eastAsia"/>
                <w:sz w:val="20"/>
                <w:szCs w:val="20"/>
              </w:rPr>
              <w:t>並</w:t>
            </w:r>
            <w:r w:rsidR="00044722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由大臣引薦，直接考試。</w:t>
            </w:r>
            <w:r w:rsidR="00681259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蘇轍</w:t>
            </w:r>
            <w:r w:rsidR="00044722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進士及第後，</w:t>
            </w:r>
            <w:r w:rsidR="00681259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授澠池縣主簿，</w:t>
            </w:r>
            <w:r w:rsidR="00044722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未及就任，即</w:t>
            </w:r>
            <w:r w:rsidR="00681259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獲楊</w:t>
            </w:r>
            <w:r w:rsidR="00EF7A90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畋（</w:t>
            </w:r>
            <w:r w:rsidR="00681259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樂道</w:t>
            </w:r>
            <w:r w:rsidR="00EF7A90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681259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薦舉，得以參加制舉，應賢良方正能直言極諫科</w:t>
            </w:r>
            <w:r w:rsidR="0010781B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，入第</w:t>
            </w:r>
            <w:r w:rsidR="0010781B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10781B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="00681259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="00EF7A90" w:rsidRPr="00317200">
              <w:rPr>
                <w:rFonts w:asciiTheme="minorEastAsia" w:eastAsiaTheme="minorEastAsia" w:hAnsiTheme="minorEastAsia" w:hint="eastAsia"/>
                <w:sz w:val="20"/>
                <w:szCs w:val="20"/>
              </w:rPr>
              <w:t>蘇軾則獲歐陽修薦舉，參加才識兼茂明於體用科，入第三等。</w:t>
            </w:r>
          </w:p>
          <w:p w14:paraId="5FFC7533" w14:textId="62494515" w:rsidR="00185B3D" w:rsidRPr="00E8518F" w:rsidRDefault="0026158F" w:rsidP="00C04ADE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7B57">
              <w:rPr>
                <w:rFonts w:ascii="標楷體" w:eastAsia="標楷體" w:hAnsi="標楷體"/>
              </w:rPr>
              <w:fldChar w:fldCharType="begin"/>
            </w:r>
            <w:r w:rsidRPr="00667B57">
              <w:rPr>
                <w:rFonts w:ascii="標楷體" w:eastAsia="標楷體" w:hAnsi="標楷體"/>
              </w:rPr>
              <w:instrText xml:space="preserve"> </w:instrText>
            </w:r>
            <w:r w:rsidRPr="00667B57">
              <w:rPr>
                <w:rFonts w:ascii="標楷體" w:eastAsia="標楷體" w:hAnsi="標楷體" w:hint="eastAsia"/>
              </w:rPr>
              <w:instrText>eq \o\ac(○,</w:instrText>
            </w:r>
            <w:r w:rsidRPr="00667B57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Pr="00667B57">
              <w:rPr>
                <w:rFonts w:ascii="標楷體" w:eastAsia="標楷體" w:hAnsi="標楷體" w:hint="eastAsia"/>
              </w:rPr>
              <w:instrText>)</w:instrText>
            </w:r>
            <w:r w:rsidRPr="00667B57">
              <w:rPr>
                <w:rFonts w:ascii="標楷體" w:eastAsia="標楷體" w:hAnsi="標楷體"/>
              </w:rPr>
              <w:fldChar w:fldCharType="end"/>
            </w:r>
            <w:r w:rsidR="00185B3D" w:rsidRPr="00E8518F">
              <w:rPr>
                <w:rFonts w:asciiTheme="minorEastAsia" w:eastAsiaTheme="minorEastAsia" w:hAnsiTheme="minorEastAsia"/>
                <w:sz w:val="20"/>
                <w:szCs w:val="20"/>
              </w:rPr>
              <w:t>昔予年四十有二，始居高安</w:t>
            </w:r>
            <w:r w:rsidR="009E48D6" w:rsidRPr="00E8518F">
              <w:rPr>
                <w:rFonts w:asciiTheme="minorEastAsia" w:eastAsiaTheme="minorEastAsia" w:hAnsiTheme="minorEastAsia" w:hint="eastAsia"/>
                <w:sz w:val="20"/>
                <w:szCs w:val="20"/>
              </w:rPr>
              <w:t>……</w:t>
            </w:r>
            <w:r w:rsidR="009E48D6" w:rsidRPr="00E8518F">
              <w:rPr>
                <w:rFonts w:asciiTheme="minorEastAsia" w:eastAsiaTheme="minorEastAsia" w:hAnsiTheme="minorEastAsia"/>
                <w:sz w:val="20"/>
                <w:szCs w:val="20"/>
              </w:rPr>
              <w:t>此心不生不滅</w:t>
            </w:r>
            <w:r w:rsidR="00185B3D" w:rsidRPr="00E8518F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1C6263" w:rsidRPr="00E8518F">
              <w:rPr>
                <w:rFonts w:asciiTheme="minorEastAsia" w:eastAsiaTheme="minorEastAsia" w:hAnsiTheme="minorEastAsia" w:hint="eastAsia"/>
                <w:sz w:val="20"/>
                <w:szCs w:val="20"/>
              </w:rPr>
              <w:t>高安，即指筠州。</w:t>
            </w:r>
            <w:r w:rsidR="00185B3D" w:rsidRPr="00E8518F">
              <w:rPr>
                <w:rFonts w:asciiTheme="minorEastAsia" w:eastAsiaTheme="minorEastAsia" w:hAnsiTheme="minorEastAsia" w:hint="eastAsia"/>
                <w:sz w:val="20"/>
                <w:szCs w:val="20"/>
              </w:rPr>
              <w:t>元豐二年（1080）十二月底，因蘇軾烏臺詩案，坐謫監筠州鹽酒稅，五年不得調，元豐三年（108</w:t>
            </w:r>
            <w:r w:rsidR="00185B3D" w:rsidRPr="00E8518F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185B3D" w:rsidRPr="00E8518F">
              <w:rPr>
                <w:rFonts w:asciiTheme="minorEastAsia" w:eastAsiaTheme="minorEastAsia" w:hAnsiTheme="minorEastAsia" w:hint="eastAsia"/>
                <w:sz w:val="20"/>
                <w:szCs w:val="20"/>
              </w:rPr>
              <w:t>），蘇轍赴貶所筠州，時四十二歲</w:t>
            </w:r>
            <w:r w:rsidR="009E48D6" w:rsidRPr="00E8518F">
              <w:rPr>
                <w:rFonts w:asciiTheme="minorEastAsia" w:eastAsiaTheme="minorEastAsia" w:hAnsiTheme="minorEastAsia" w:hint="eastAsia"/>
                <w:sz w:val="20"/>
                <w:szCs w:val="20"/>
              </w:rPr>
              <w:t>，對佛理有深刻體會</w:t>
            </w:r>
            <w:r w:rsidR="00185B3D" w:rsidRPr="00E8518F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14:paraId="2FEC230D" w14:textId="557AB7E9" w:rsidR="00E8518F" w:rsidRPr="00E8518F" w:rsidRDefault="00E8518F" w:rsidP="00C04ADE">
            <w:pPr>
              <w:pStyle w:val="chinese12"/>
              <w:shd w:val="clear" w:color="auto" w:fill="FFFFFF"/>
              <w:spacing w:before="0" w:beforeAutospacing="0" w:after="0" w:afterAutospacing="0" w:line="260" w:lineRule="exact"/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</w:rPr>
            </w:pPr>
            <w:r w:rsidRPr="00667B57">
              <w:rPr>
                <w:rFonts w:ascii="標楷體" w:eastAsia="標楷體" w:hAnsi="標楷體"/>
              </w:rPr>
              <w:fldChar w:fldCharType="begin"/>
            </w:r>
            <w:r w:rsidRPr="00667B57">
              <w:rPr>
                <w:rFonts w:ascii="標楷體" w:eastAsia="標楷體" w:hAnsi="標楷體"/>
              </w:rPr>
              <w:instrText xml:space="preserve"> </w:instrText>
            </w:r>
            <w:r w:rsidRPr="00667B57">
              <w:rPr>
                <w:rFonts w:ascii="標楷體" w:eastAsia="標楷體" w:hAnsi="標楷體" w:hint="eastAsia"/>
              </w:rPr>
              <w:instrText>eq \o\ac(○,</w:instrText>
            </w:r>
            <w:r w:rsidRPr="00667B57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Pr="00667B57">
              <w:rPr>
                <w:rFonts w:ascii="標楷體" w:eastAsia="標楷體" w:hAnsi="標楷體" w:hint="eastAsia"/>
              </w:rPr>
              <w:instrText>)</w:instrText>
            </w:r>
            <w:r w:rsidRPr="00667B57">
              <w:rPr>
                <w:rFonts w:ascii="標楷體" w:eastAsia="標楷體" w:hAnsi="標楷體"/>
              </w:rPr>
              <w:fldChar w:fldCharType="end"/>
            </w:r>
            <w:r w:rsidRPr="00E8518F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>實相:</w:t>
            </w:r>
            <w:r w:rsidR="00E403FF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>佛教指現象的本質、真實性，</w:t>
            </w:r>
            <w:r w:rsidRPr="00E8518F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>也作「法性」、「真如」。</w:t>
            </w:r>
          </w:p>
          <w:p w14:paraId="70EB7AF3" w14:textId="144994C1" w:rsidR="00B50376" w:rsidRPr="00B50376" w:rsidRDefault="00E8518F" w:rsidP="00C04ADE">
            <w:pPr>
              <w:pStyle w:val="chinese12"/>
              <w:shd w:val="clear" w:color="auto" w:fill="FFFFFF"/>
              <w:spacing w:before="0" w:beforeAutospacing="0" w:after="0" w:afterAutospacing="0" w:line="260" w:lineRule="exact"/>
              <w:rPr>
                <w:rFonts w:ascii="Times New Roman" w:hAnsi="Times New Roman"/>
                <w:sz w:val="22"/>
                <w:szCs w:val="22"/>
              </w:rPr>
            </w:pPr>
            <w:r w:rsidRPr="00667B57">
              <w:rPr>
                <w:rFonts w:ascii="標楷體" w:eastAsia="標楷體" w:hAnsi="標楷體"/>
              </w:rPr>
              <w:fldChar w:fldCharType="begin"/>
            </w:r>
            <w:r w:rsidRPr="00667B57">
              <w:rPr>
                <w:rFonts w:ascii="標楷體" w:eastAsia="標楷體" w:hAnsi="標楷體"/>
              </w:rPr>
              <w:instrText xml:space="preserve"> </w:instrText>
            </w:r>
            <w:r w:rsidRPr="00667B57">
              <w:rPr>
                <w:rFonts w:ascii="標楷體" w:eastAsia="標楷體" w:hAnsi="標楷體" w:hint="eastAsia"/>
              </w:rPr>
              <w:instrText>eq \o\ac(○,</w:instrText>
            </w:r>
            <w:r w:rsidRPr="00667B57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 w:rsidRPr="00667B57">
              <w:rPr>
                <w:rFonts w:ascii="標楷體" w:eastAsia="標楷體" w:hAnsi="標楷體" w:hint="eastAsia"/>
              </w:rPr>
              <w:instrText>)</w:instrText>
            </w:r>
            <w:r w:rsidRPr="00667B57">
              <w:rPr>
                <w:rFonts w:ascii="標楷體" w:eastAsia="標楷體" w:hAnsi="標楷體"/>
              </w:rPr>
              <w:fldChar w:fldCharType="end"/>
            </w:r>
            <w:r w:rsidR="00B50376" w:rsidRPr="00317200">
              <w:rPr>
                <w:rFonts w:asciiTheme="minorEastAsia" w:eastAsiaTheme="minorEastAsia" w:hAnsiTheme="minorEastAsia"/>
                <w:sz w:val="20"/>
                <w:szCs w:val="20"/>
              </w:rPr>
              <w:t>及讀《</w:t>
            </w:r>
            <w:r w:rsidR="00B50376" w:rsidRPr="00317200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</w:rPr>
              <w:t>楞嚴》</w:t>
            </w:r>
            <w:r w:rsidR="00B50376" w:rsidRPr="00317200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>……</w:t>
            </w:r>
            <w:r w:rsidR="00B50376" w:rsidRPr="00317200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</w:rPr>
              <w:t>皆無所礙</w:t>
            </w:r>
            <w:r w:rsidR="00B50376" w:rsidRPr="00317200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>：出自《大佛頂首楞嚴經》：「六根亦如是，元依一精明，分成六和合，一處成休復，六用皆不成。塵垢應念銷。成圓明淨妙。」（</w:t>
            </w:r>
            <w:r w:rsidR="007863D2" w:rsidRPr="00317200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>大</w:t>
            </w:r>
            <w:r w:rsidR="00897C43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>意</w:t>
            </w:r>
            <w:r w:rsidR="007863D2" w:rsidRPr="00317200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>為：</w:t>
            </w:r>
            <w:r w:rsidR="00B50376" w:rsidRPr="00317200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>六根亦和虛幻影戲一樣。元本是一體，而分作六種作用。如果一處能返本還原，得到解脫，其他六處都不成作用。所有的前塵污垢亦都應念銷滅；就能成就本來的妙明真心，性淨明體</w:t>
            </w:r>
            <w:r w:rsidR="009F6527" w:rsidRPr="00317200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</w:rPr>
              <w:t>）</w:t>
            </w:r>
          </w:p>
        </w:tc>
      </w:tr>
    </w:tbl>
    <w:p w14:paraId="5B0DD472" w14:textId="3C9C0011" w:rsidR="00F7574B" w:rsidRPr="00010449" w:rsidRDefault="00F7574B" w:rsidP="008160E9">
      <w:pPr>
        <w:tabs>
          <w:tab w:val="left" w:pos="180"/>
        </w:tabs>
        <w:spacing w:beforeLines="50" w:before="180"/>
        <w:jc w:val="both"/>
        <w:rPr>
          <w:rFonts w:ascii="Roboto" w:hAnsi="Roboto"/>
          <w:shd w:val="clear" w:color="auto" w:fill="FFFFFF"/>
        </w:rPr>
      </w:pPr>
      <w:r w:rsidRPr="00010449">
        <w:rPr>
          <w:rFonts w:ascii="標楷體" w:eastAsia="標楷體" w:hAnsi="標楷體" w:hint="eastAsia"/>
          <w:b/>
          <w:bdr w:val="single" w:sz="4" w:space="0" w:color="auto" w:frame="1"/>
        </w:rPr>
        <w:t>閱讀想一想</w:t>
      </w:r>
    </w:p>
    <w:p w14:paraId="12861D2B" w14:textId="43C593AC" w:rsidR="00602A71" w:rsidRPr="00F20644" w:rsidRDefault="0084797F" w:rsidP="00FF2765">
      <w:pPr>
        <w:tabs>
          <w:tab w:val="left" w:pos="180"/>
        </w:tabs>
        <w:jc w:val="both"/>
        <w:rPr>
          <w:rFonts w:ascii="Roboto" w:hAnsi="Roboto"/>
          <w:color w:val="212529"/>
          <w:shd w:val="clear" w:color="auto" w:fill="FFFFFF"/>
        </w:rPr>
      </w:pPr>
      <w:r>
        <w:rPr>
          <w:rFonts w:ascii="Roboto" w:hAnsi="Roboto" w:hint="eastAsia"/>
          <w:color w:val="212529"/>
          <w:shd w:val="clear" w:color="auto" w:fill="FFFFFF"/>
        </w:rPr>
        <w:t>（一）</w:t>
      </w:r>
      <w:r w:rsidR="00F20644">
        <w:rPr>
          <w:rFonts w:ascii="Roboto" w:hAnsi="Roboto" w:hint="eastAsia"/>
          <w:color w:val="212529"/>
          <w:shd w:val="clear" w:color="auto" w:fill="FFFFFF"/>
        </w:rPr>
        <w:t>請閱讀</w:t>
      </w:r>
      <w:r w:rsidR="002821AA">
        <w:rPr>
          <w:rFonts w:ascii="Roboto" w:hAnsi="Roboto" w:hint="eastAsia"/>
          <w:color w:val="212529"/>
          <w:shd w:val="clear" w:color="auto" w:fill="FFFFFF"/>
        </w:rPr>
        <w:t>「</w:t>
      </w:r>
      <w:r w:rsidR="0095540E">
        <w:rPr>
          <w:rFonts w:ascii="Roboto" w:hAnsi="Roboto" w:hint="eastAsia"/>
          <w:color w:val="212529"/>
          <w:shd w:val="clear" w:color="auto" w:fill="FFFFFF"/>
        </w:rPr>
        <w:t>Ａ</w:t>
      </w:r>
      <w:r w:rsidR="002821AA">
        <w:rPr>
          <w:rFonts w:ascii="Roboto" w:hAnsi="Roboto" w:hint="eastAsia"/>
          <w:color w:val="212529"/>
          <w:shd w:val="clear" w:color="auto" w:fill="FFFFFF"/>
        </w:rPr>
        <w:t>」</w:t>
      </w:r>
      <w:r w:rsidR="007F54E2">
        <w:rPr>
          <w:rFonts w:ascii="Roboto" w:hAnsi="Roboto" w:hint="eastAsia"/>
          <w:color w:val="212529"/>
          <w:shd w:val="clear" w:color="auto" w:fill="FFFFFF"/>
        </w:rPr>
        <w:t>段</w:t>
      </w:r>
      <w:r w:rsidR="0095540E">
        <w:rPr>
          <w:rFonts w:ascii="Roboto" w:hAnsi="Roboto" w:hint="eastAsia"/>
          <w:color w:val="212529"/>
          <w:shd w:val="clear" w:color="auto" w:fill="FFFFFF"/>
        </w:rPr>
        <w:t>、</w:t>
      </w:r>
      <w:r w:rsidR="002821AA">
        <w:rPr>
          <w:rFonts w:ascii="Roboto" w:hAnsi="Roboto" w:hint="eastAsia"/>
          <w:color w:val="212529"/>
          <w:shd w:val="clear" w:color="auto" w:fill="FFFFFF"/>
        </w:rPr>
        <w:t>「</w:t>
      </w:r>
      <w:r w:rsidR="0095540E" w:rsidRPr="002821AA">
        <w:rPr>
          <w:rFonts w:asciiTheme="minorEastAsia" w:eastAsiaTheme="minorEastAsia" w:hAnsiTheme="minorEastAsia" w:hint="eastAsia"/>
          <w:color w:val="212529"/>
          <w:shd w:val="clear" w:color="auto" w:fill="FFFFFF"/>
        </w:rPr>
        <w:t>己</w:t>
      </w:r>
      <w:r w:rsidR="002821AA" w:rsidRPr="002821AA">
        <w:rPr>
          <w:rFonts w:asciiTheme="minorEastAsia" w:eastAsiaTheme="minorEastAsia" w:hAnsiTheme="minorEastAsia" w:hint="eastAsia"/>
          <w:color w:val="212529"/>
          <w:shd w:val="clear" w:color="auto" w:fill="FFFFFF"/>
        </w:rPr>
        <w:t>-</w:t>
      </w:r>
      <w:r w:rsidR="002821AA" w:rsidRPr="002821AA">
        <w:rPr>
          <w:rFonts w:asciiTheme="minorEastAsia" w:eastAsiaTheme="minorEastAsia" w:hAnsiTheme="minorEastAsia"/>
          <w:color w:val="212529"/>
          <w:shd w:val="clear" w:color="auto" w:fill="FFFFFF"/>
        </w:rPr>
        <w:t>1</w:t>
      </w:r>
      <w:r w:rsidR="002821AA" w:rsidRPr="002821AA">
        <w:rPr>
          <w:rFonts w:asciiTheme="minorEastAsia" w:eastAsiaTheme="minorEastAsia" w:hAnsiTheme="minorEastAsia" w:hint="eastAsia"/>
          <w:color w:val="212529"/>
          <w:shd w:val="clear" w:color="auto" w:fill="FFFFFF"/>
        </w:rPr>
        <w:t>」</w:t>
      </w:r>
      <w:r w:rsidR="007F54E2">
        <w:rPr>
          <w:rFonts w:asciiTheme="minorEastAsia" w:eastAsiaTheme="minorEastAsia" w:hAnsiTheme="minorEastAsia" w:hint="eastAsia"/>
          <w:color w:val="212529"/>
          <w:shd w:val="clear" w:color="auto" w:fill="FFFFFF"/>
        </w:rPr>
        <w:t>段</w:t>
      </w:r>
      <w:r w:rsidR="0095540E">
        <w:rPr>
          <w:rFonts w:ascii="Roboto" w:hAnsi="Roboto" w:hint="eastAsia"/>
          <w:color w:val="212529"/>
          <w:shd w:val="clear" w:color="auto" w:fill="FFFFFF"/>
        </w:rPr>
        <w:t>雙底</w:t>
      </w:r>
      <w:r w:rsidR="00F20644">
        <w:rPr>
          <w:rFonts w:ascii="Roboto" w:hAnsi="Roboto" w:hint="eastAsia"/>
          <w:color w:val="212529"/>
          <w:shd w:val="clear" w:color="auto" w:fill="FFFFFF"/>
        </w:rPr>
        <w:t>線</w:t>
      </w:r>
      <w:r w:rsidR="0095540E">
        <w:rPr>
          <w:rFonts w:ascii="Roboto" w:hAnsi="Roboto" w:hint="eastAsia"/>
          <w:color w:val="212529"/>
          <w:shd w:val="clear" w:color="auto" w:fill="FFFFFF"/>
        </w:rPr>
        <w:t>文字</w:t>
      </w:r>
      <w:r w:rsidR="007F54E2">
        <w:rPr>
          <w:rFonts w:ascii="Roboto" w:hAnsi="Roboto" w:hint="eastAsia"/>
          <w:color w:val="212529"/>
          <w:shd w:val="clear" w:color="auto" w:fill="FFFFFF"/>
        </w:rPr>
        <w:t>。</w:t>
      </w:r>
      <w:r w:rsidR="007F54E2" w:rsidRPr="00F7574B">
        <w:rPr>
          <w:rFonts w:ascii="Roboto" w:hAnsi="Roboto" w:hint="eastAsia"/>
          <w:color w:val="212529"/>
          <w:shd w:val="clear" w:color="auto" w:fill="FFFFFF"/>
        </w:rPr>
        <w:t>開篇</w:t>
      </w:r>
      <w:r w:rsidR="007F54E2">
        <w:rPr>
          <w:rFonts w:ascii="Roboto" w:hAnsi="Roboto" w:hint="eastAsia"/>
          <w:color w:val="212529"/>
          <w:shd w:val="clear" w:color="auto" w:fill="FFFFFF"/>
        </w:rPr>
        <w:t>「Ａ」段</w:t>
      </w:r>
      <w:r w:rsidR="001527E6">
        <w:rPr>
          <w:rFonts w:ascii="Roboto" w:hAnsi="Roboto" w:hint="eastAsia"/>
          <w:color w:val="212529"/>
          <w:shd w:val="clear" w:color="auto" w:fill="FFFFFF"/>
        </w:rPr>
        <w:t>蘇轍</w:t>
      </w:r>
      <w:r w:rsidR="00F20644">
        <w:rPr>
          <w:rFonts w:ascii="Roboto" w:hAnsi="Roboto" w:hint="eastAsia"/>
          <w:color w:val="212529"/>
          <w:shd w:val="clear" w:color="auto" w:fill="FFFFFF"/>
        </w:rPr>
        <w:t>以其</w:t>
      </w:r>
      <w:r w:rsidR="00F20644" w:rsidRPr="00F7574B">
        <w:rPr>
          <w:rFonts w:ascii="Roboto" w:hAnsi="Roboto" w:hint="eastAsia"/>
          <w:color w:val="212529"/>
          <w:shd w:val="clear" w:color="auto" w:fill="FFFFFF"/>
        </w:rPr>
        <w:t>父</w:t>
      </w:r>
      <w:r w:rsidR="001527E6">
        <w:rPr>
          <w:rFonts w:ascii="Roboto" w:hAnsi="Roboto" w:hint="eastAsia"/>
          <w:color w:val="212529"/>
          <w:shd w:val="clear" w:color="auto" w:fill="FFFFFF"/>
        </w:rPr>
        <w:t>所言</w:t>
      </w:r>
      <w:r w:rsidR="00F20644" w:rsidRPr="00F7574B">
        <w:rPr>
          <w:rFonts w:ascii="Roboto" w:hAnsi="Roboto" w:hint="eastAsia"/>
          <w:color w:val="212529"/>
          <w:shd w:val="clear" w:color="auto" w:fill="FFFFFF"/>
        </w:rPr>
        <w:t>：</w:t>
      </w:r>
      <w:r w:rsidR="00F20644" w:rsidRPr="00F7574B">
        <w:rPr>
          <w:rFonts w:ascii="Roboto" w:hAnsi="Roboto"/>
          <w:color w:val="212529"/>
          <w:shd w:val="clear" w:color="auto" w:fill="FFFFFF"/>
        </w:rPr>
        <w:t>「</w:t>
      </w:r>
      <w:r w:rsidR="00F20644" w:rsidRPr="00241846">
        <w:rPr>
          <w:rFonts w:ascii="標楷體" w:eastAsia="標楷體" w:hAnsi="標楷體"/>
          <w:color w:val="212529"/>
          <w:shd w:val="clear" w:color="auto" w:fill="FFFFFF"/>
        </w:rPr>
        <w:t>是庶幾能明吾學者</w:t>
      </w:r>
      <w:r w:rsidR="00F20644" w:rsidRPr="00F7574B">
        <w:rPr>
          <w:rFonts w:ascii="Roboto" w:hAnsi="Roboto"/>
          <w:color w:val="212529"/>
          <w:shd w:val="clear" w:color="auto" w:fill="FFFFFF"/>
        </w:rPr>
        <w:t>」</w:t>
      </w:r>
      <w:r w:rsidR="00F20644" w:rsidRPr="00F7574B">
        <w:rPr>
          <w:rFonts w:ascii="Roboto" w:hAnsi="Roboto" w:hint="eastAsia"/>
          <w:color w:val="212529"/>
          <w:shd w:val="clear" w:color="auto" w:fill="FFFFFF"/>
        </w:rPr>
        <w:t>及其母</w:t>
      </w:r>
      <w:r w:rsidR="001527E6">
        <w:rPr>
          <w:rFonts w:ascii="Roboto" w:hAnsi="Roboto" w:hint="eastAsia"/>
          <w:color w:val="212529"/>
          <w:shd w:val="clear" w:color="auto" w:fill="FFFFFF"/>
        </w:rPr>
        <w:t>所言</w:t>
      </w:r>
      <w:r w:rsidR="00F20644" w:rsidRPr="00F7574B">
        <w:rPr>
          <w:rFonts w:ascii="Roboto" w:hAnsi="Roboto" w:hint="eastAsia"/>
          <w:color w:val="212529"/>
          <w:shd w:val="clear" w:color="auto" w:fill="FFFFFF"/>
        </w:rPr>
        <w:t>：</w:t>
      </w:r>
      <w:r w:rsidR="00F20644" w:rsidRPr="00F7574B">
        <w:rPr>
          <w:rFonts w:ascii="Roboto" w:hAnsi="Roboto"/>
          <w:color w:val="212529"/>
          <w:shd w:val="clear" w:color="auto" w:fill="FFFFFF"/>
        </w:rPr>
        <w:t>「</w:t>
      </w:r>
      <w:r w:rsidR="00F20644" w:rsidRPr="00241846">
        <w:rPr>
          <w:rFonts w:ascii="標楷體" w:eastAsia="標楷體" w:hAnsi="標楷體"/>
          <w:color w:val="212529"/>
          <w:shd w:val="clear" w:color="auto" w:fill="FFFFFF"/>
        </w:rPr>
        <w:t>二子必不負吾志</w:t>
      </w:r>
      <w:r w:rsidR="00F20644" w:rsidRPr="00F7574B">
        <w:rPr>
          <w:rFonts w:ascii="Roboto" w:hAnsi="Roboto"/>
          <w:color w:val="212529"/>
          <w:shd w:val="clear" w:color="auto" w:fill="FFFFFF"/>
        </w:rPr>
        <w:t>」</w:t>
      </w:r>
      <w:r w:rsidR="007F54E2">
        <w:rPr>
          <w:rFonts w:ascii="Roboto" w:hAnsi="Roboto" w:hint="eastAsia"/>
          <w:color w:val="212529"/>
          <w:shd w:val="clear" w:color="auto" w:fill="FFFFFF"/>
        </w:rPr>
        <w:t>，而</w:t>
      </w:r>
      <w:r w:rsidR="00602A71">
        <w:rPr>
          <w:rFonts w:ascii="Roboto" w:hAnsi="Roboto" w:hint="eastAsia"/>
          <w:color w:val="212529"/>
          <w:shd w:val="clear" w:color="auto" w:fill="FFFFFF"/>
        </w:rPr>
        <w:t>文末</w:t>
      </w:r>
      <w:r w:rsidR="007F54E2">
        <w:rPr>
          <w:rFonts w:ascii="Roboto" w:hAnsi="Roboto" w:hint="eastAsia"/>
          <w:color w:val="212529"/>
          <w:shd w:val="clear" w:color="auto" w:fill="FFFFFF"/>
        </w:rPr>
        <w:t>「</w:t>
      </w:r>
      <w:r w:rsidR="007F54E2" w:rsidRPr="002821AA">
        <w:rPr>
          <w:rFonts w:asciiTheme="minorEastAsia" w:eastAsiaTheme="minorEastAsia" w:hAnsiTheme="minorEastAsia" w:hint="eastAsia"/>
          <w:color w:val="212529"/>
          <w:shd w:val="clear" w:color="auto" w:fill="FFFFFF"/>
        </w:rPr>
        <w:t>己-</w:t>
      </w:r>
      <w:r w:rsidR="007F54E2" w:rsidRPr="002821AA">
        <w:rPr>
          <w:rFonts w:asciiTheme="minorEastAsia" w:eastAsiaTheme="minorEastAsia" w:hAnsiTheme="minorEastAsia"/>
          <w:color w:val="212529"/>
          <w:shd w:val="clear" w:color="auto" w:fill="FFFFFF"/>
        </w:rPr>
        <w:t>1</w:t>
      </w:r>
      <w:r w:rsidR="007F54E2" w:rsidRPr="002821AA">
        <w:rPr>
          <w:rFonts w:asciiTheme="minorEastAsia" w:eastAsiaTheme="minorEastAsia" w:hAnsiTheme="minorEastAsia" w:hint="eastAsia"/>
          <w:color w:val="212529"/>
          <w:shd w:val="clear" w:color="auto" w:fill="FFFFFF"/>
        </w:rPr>
        <w:t>」</w:t>
      </w:r>
      <w:r w:rsidR="007F54E2">
        <w:rPr>
          <w:rFonts w:asciiTheme="minorEastAsia" w:eastAsiaTheme="minorEastAsia" w:hAnsiTheme="minorEastAsia" w:hint="eastAsia"/>
          <w:color w:val="212529"/>
          <w:shd w:val="clear" w:color="auto" w:fill="FFFFFF"/>
        </w:rPr>
        <w:t>段</w:t>
      </w:r>
      <w:r w:rsidR="00602A71">
        <w:rPr>
          <w:rFonts w:ascii="Roboto" w:hAnsi="Roboto" w:hint="eastAsia"/>
          <w:color w:val="212529"/>
          <w:shd w:val="clear" w:color="auto" w:fill="FFFFFF"/>
        </w:rPr>
        <w:t>對自己完成的著作</w:t>
      </w:r>
      <w:r w:rsidR="00F7574B" w:rsidRPr="00F7574B">
        <w:rPr>
          <w:rFonts w:ascii="Roboto" w:hAnsi="Roboto" w:hint="eastAsia"/>
          <w:color w:val="212529"/>
          <w:shd w:val="clear" w:color="auto" w:fill="FFFFFF"/>
        </w:rPr>
        <w:t>：</w:t>
      </w:r>
      <w:r w:rsidR="00F7574B" w:rsidRPr="00EB70D0">
        <w:rPr>
          <w:rFonts w:ascii="Roboto" w:hAnsi="Roboto" w:hint="eastAsia"/>
          <w:b/>
          <w:bCs/>
          <w:color w:val="212529"/>
          <w:shd w:val="clear" w:color="auto" w:fill="FFFFFF"/>
        </w:rPr>
        <w:t>「</w:t>
      </w:r>
      <w:r w:rsidR="00F20644" w:rsidRPr="00241846">
        <w:rPr>
          <w:rFonts w:ascii="標楷體" w:eastAsia="標楷體" w:hAnsi="標楷體"/>
          <w:color w:val="212529"/>
          <w:shd w:val="clear" w:color="auto" w:fill="FFFFFF"/>
        </w:rPr>
        <w:t>自謂得聖賢之遺意</w:t>
      </w:r>
      <w:r w:rsidR="00F7574B" w:rsidRPr="00241846">
        <w:rPr>
          <w:rFonts w:ascii="標楷體" w:eastAsia="標楷體" w:hAnsi="標楷體" w:hint="eastAsia"/>
          <w:color w:val="212529"/>
          <w:shd w:val="clear" w:color="auto" w:fill="FFFFFF"/>
        </w:rPr>
        <w:t>」</w:t>
      </w:r>
      <w:r w:rsidR="00602A71" w:rsidRPr="00241846">
        <w:rPr>
          <w:rFonts w:ascii="標楷體" w:eastAsia="標楷體" w:hAnsi="標楷體" w:hint="eastAsia"/>
          <w:color w:val="212529"/>
          <w:shd w:val="clear" w:color="auto" w:fill="FFFFFF"/>
        </w:rPr>
        <w:t>、</w:t>
      </w:r>
      <w:r w:rsidR="00F7574B" w:rsidRPr="00241846">
        <w:rPr>
          <w:rFonts w:ascii="標楷體" w:eastAsia="標楷體" w:hAnsi="標楷體" w:hint="eastAsia"/>
          <w:color w:val="212529"/>
          <w:shd w:val="clear" w:color="auto" w:fill="FFFFFF"/>
        </w:rPr>
        <w:t>「</w:t>
      </w:r>
      <w:r w:rsidR="00F20644" w:rsidRPr="00241846">
        <w:rPr>
          <w:rFonts w:ascii="標楷體" w:eastAsia="標楷體" w:hAnsi="標楷體"/>
          <w:color w:val="212529"/>
          <w:shd w:val="clear" w:color="auto" w:fill="FFFFFF"/>
        </w:rPr>
        <w:t>繕書而藏之，顧謂諸子：</w:t>
      </w:r>
      <w:r w:rsidR="00F7574B" w:rsidRPr="00241846">
        <w:rPr>
          <w:rFonts w:ascii="標楷體" w:eastAsia="標楷體" w:hAnsi="標楷體" w:hint="eastAsia"/>
          <w:color w:val="212529"/>
          <w:shd w:val="clear" w:color="auto" w:fill="FFFFFF"/>
        </w:rPr>
        <w:t>『</w:t>
      </w:r>
      <w:r w:rsidR="00F20644" w:rsidRPr="00241846">
        <w:rPr>
          <w:rFonts w:ascii="標楷體" w:eastAsia="標楷體" w:hAnsi="標楷體"/>
          <w:color w:val="212529"/>
          <w:shd w:val="clear" w:color="auto" w:fill="FFFFFF"/>
        </w:rPr>
        <w:t>今世已矣，後有達者，必有取焉耳。</w:t>
      </w:r>
      <w:r w:rsidR="00F7574B" w:rsidRPr="00241846">
        <w:rPr>
          <w:rFonts w:ascii="標楷體" w:eastAsia="標楷體" w:hAnsi="標楷體" w:hint="eastAsia"/>
          <w:color w:val="212529"/>
          <w:shd w:val="clear" w:color="auto" w:fill="FFFFFF"/>
        </w:rPr>
        <w:t>』</w:t>
      </w:r>
      <w:r w:rsidR="00F20644" w:rsidRPr="00EB70D0">
        <w:rPr>
          <w:rFonts w:ascii="Roboto" w:hAnsi="Roboto"/>
          <w:b/>
          <w:bCs/>
          <w:color w:val="212529"/>
          <w:shd w:val="clear" w:color="auto" w:fill="FFFFFF"/>
        </w:rPr>
        <w:t>」</w:t>
      </w:r>
      <w:r w:rsidR="007F54E2">
        <w:rPr>
          <w:rFonts w:ascii="Roboto" w:hAnsi="Roboto" w:hint="eastAsia"/>
          <w:b/>
          <w:bCs/>
          <w:color w:val="212529"/>
          <w:shd w:val="clear" w:color="auto" w:fill="FFFFFF"/>
        </w:rPr>
        <w:t>，</w:t>
      </w:r>
      <w:r w:rsidR="00E5143A">
        <w:rPr>
          <w:rFonts w:ascii="Roboto" w:hAnsi="Roboto" w:hint="eastAsia"/>
          <w:color w:val="212529"/>
          <w:shd w:val="clear" w:color="auto" w:fill="FFFFFF"/>
        </w:rPr>
        <w:t>如此</w:t>
      </w:r>
      <w:r w:rsidR="007810E0">
        <w:rPr>
          <w:rFonts w:ascii="Roboto" w:hAnsi="Roboto" w:hint="eastAsia"/>
          <w:color w:val="212529"/>
          <w:shd w:val="clear" w:color="auto" w:fill="FFFFFF"/>
        </w:rPr>
        <w:t>首尾呼應，</w:t>
      </w:r>
      <w:r w:rsidR="007F54E2" w:rsidRPr="003973B5">
        <w:rPr>
          <w:rFonts w:ascii="Roboto" w:hAnsi="Roboto" w:hint="eastAsia"/>
          <w:shd w:val="clear" w:color="auto" w:fill="FFFFFF"/>
        </w:rPr>
        <w:t>請推論其所</w:t>
      </w:r>
      <w:r w:rsidR="007810E0" w:rsidRPr="003973B5">
        <w:rPr>
          <w:rFonts w:ascii="Roboto" w:hAnsi="Roboto" w:hint="eastAsia"/>
          <w:shd w:val="clear" w:color="auto" w:fill="FFFFFF"/>
        </w:rPr>
        <w:t>傳達</w:t>
      </w:r>
      <w:r w:rsidR="007F54E2" w:rsidRPr="003973B5">
        <w:rPr>
          <w:rFonts w:ascii="Roboto" w:hAnsi="Roboto" w:hint="eastAsia"/>
          <w:shd w:val="clear" w:color="auto" w:fill="FFFFFF"/>
        </w:rPr>
        <w:t>的想法，以下選項適合的有</w:t>
      </w:r>
      <w:r w:rsidR="007F54E2">
        <w:rPr>
          <w:rFonts w:ascii="Roboto" w:hAnsi="Roboto" w:hint="eastAsia"/>
          <w:color w:val="212529"/>
          <w:shd w:val="clear" w:color="auto" w:fill="FFFFFF"/>
        </w:rPr>
        <w:t>：</w:t>
      </w:r>
      <w:r w:rsidR="002308F4">
        <w:rPr>
          <w:rFonts w:ascii="Roboto" w:hAnsi="Roboto" w:hint="eastAsia"/>
          <w:color w:val="212529"/>
          <w:shd w:val="clear" w:color="auto" w:fill="FFFFFF"/>
        </w:rPr>
        <w:t>（</w:t>
      </w:r>
      <w:r w:rsidR="003973B5">
        <w:rPr>
          <w:rFonts w:ascii="Roboto" w:hAnsi="Roboto" w:hint="eastAsia"/>
          <w:color w:val="212529"/>
          <w:shd w:val="clear" w:color="auto" w:fill="FFFFFF"/>
        </w:rPr>
        <w:t>多</w:t>
      </w:r>
      <w:r w:rsidR="007810E0">
        <w:rPr>
          <w:rFonts w:ascii="Roboto" w:hAnsi="Roboto" w:hint="eastAsia"/>
          <w:color w:val="212529"/>
          <w:shd w:val="clear" w:color="auto" w:fill="FFFFFF"/>
        </w:rPr>
        <w:t>選</w:t>
      </w:r>
      <w:r w:rsidR="002308F4">
        <w:rPr>
          <w:rFonts w:ascii="Roboto" w:hAnsi="Roboto" w:hint="eastAsia"/>
          <w:color w:val="212529"/>
          <w:shd w:val="clear" w:color="auto" w:fill="FFFFFF"/>
        </w:rPr>
        <w:t>）</w:t>
      </w:r>
    </w:p>
    <w:p w14:paraId="1DBFC305" w14:textId="1F3D5BEB" w:rsidR="00CC5D79" w:rsidRDefault="00D33C0B" w:rsidP="00FF2765">
      <w:pPr>
        <w:tabs>
          <w:tab w:val="left" w:pos="180"/>
        </w:tabs>
        <w:jc w:val="both"/>
        <w:rPr>
          <w:rFonts w:ascii="新細明體" w:hAnsi="新細明體"/>
        </w:rPr>
      </w:pPr>
      <w:r w:rsidRPr="009346FA">
        <w:rPr>
          <w:rFonts w:asciiTheme="minorEastAsia" w:eastAsiaTheme="minorEastAsia" w:hAnsiTheme="minorEastAsia" w:hint="eastAsia"/>
          <w:b/>
          <w:bCs/>
        </w:rPr>
        <w:t>□</w:t>
      </w:r>
      <w:r w:rsidR="009346FA">
        <w:rPr>
          <w:rFonts w:ascii="新細明體" w:hAnsi="新細明體" w:hint="eastAsia"/>
        </w:rPr>
        <w:t>青出於藍</w:t>
      </w:r>
      <w:r w:rsidR="00422107">
        <w:rPr>
          <w:rFonts w:ascii="新細明體" w:hAnsi="新細明體" w:hint="eastAsia"/>
        </w:rPr>
        <w:t xml:space="preserve">　</w:t>
      </w:r>
      <w:r w:rsidR="009346FA">
        <w:rPr>
          <w:rFonts w:ascii="新細明體" w:hAnsi="新細明體" w:hint="eastAsia"/>
        </w:rPr>
        <w:t xml:space="preserve">　</w:t>
      </w:r>
      <w:r w:rsidRPr="00F735F1">
        <w:rPr>
          <w:rFonts w:asciiTheme="minorEastAsia" w:eastAsiaTheme="minorEastAsia" w:hAnsiTheme="minorEastAsia" w:hint="eastAsia"/>
          <w:color w:val="FF0000"/>
        </w:rPr>
        <w:t>■</w:t>
      </w:r>
      <w:r>
        <w:rPr>
          <w:rFonts w:ascii="新細明體" w:hAnsi="新細明體" w:hint="eastAsia"/>
        </w:rPr>
        <w:t>克紹箕裘</w:t>
      </w:r>
      <w:r w:rsidR="009346FA">
        <w:rPr>
          <w:rFonts w:ascii="新細明體" w:hAnsi="新細明體" w:hint="eastAsia"/>
        </w:rPr>
        <w:t xml:space="preserve">　</w:t>
      </w:r>
      <w:r w:rsidR="00706A4B">
        <w:rPr>
          <w:rFonts w:asciiTheme="minorEastAsia" w:eastAsiaTheme="minorEastAsia" w:hAnsiTheme="minorEastAsia" w:hint="eastAsia"/>
          <w:b/>
          <w:bCs/>
        </w:rPr>
        <w:t xml:space="preserve">　</w:t>
      </w:r>
      <w:r w:rsidRPr="00F735F1">
        <w:rPr>
          <w:rFonts w:asciiTheme="minorEastAsia" w:eastAsiaTheme="minorEastAsia" w:hAnsiTheme="minorEastAsia" w:hint="eastAsia"/>
          <w:color w:val="FF0000"/>
        </w:rPr>
        <w:t>■</w:t>
      </w:r>
      <w:r>
        <w:rPr>
          <w:rFonts w:ascii="新細明體" w:hAnsi="新細明體" w:hint="eastAsia"/>
        </w:rPr>
        <w:t>無忝所生</w:t>
      </w:r>
      <w:r w:rsidR="00422107">
        <w:rPr>
          <w:rFonts w:ascii="新細明體" w:hAnsi="新細明體" w:hint="eastAsia"/>
        </w:rPr>
        <w:t xml:space="preserve">　</w:t>
      </w:r>
      <w:r w:rsidR="009346FA">
        <w:rPr>
          <w:rFonts w:ascii="新細明體" w:hAnsi="新細明體" w:hint="eastAsia"/>
        </w:rPr>
        <w:t xml:space="preserve">　</w:t>
      </w:r>
      <w:r w:rsidRPr="00F735F1">
        <w:rPr>
          <w:rFonts w:asciiTheme="minorEastAsia" w:eastAsiaTheme="minorEastAsia" w:hAnsiTheme="minorEastAsia" w:hint="eastAsia"/>
          <w:color w:val="FF0000"/>
        </w:rPr>
        <w:t>■</w:t>
      </w:r>
      <w:r>
        <w:rPr>
          <w:rFonts w:ascii="新細明體" w:hAnsi="新細明體" w:hint="eastAsia"/>
        </w:rPr>
        <w:t>學有所成</w:t>
      </w:r>
      <w:r w:rsidR="00422107">
        <w:rPr>
          <w:rFonts w:ascii="新細明體" w:hAnsi="新細明體" w:hint="eastAsia"/>
        </w:rPr>
        <w:t xml:space="preserve">　</w:t>
      </w:r>
      <w:r w:rsidR="00CB56D4">
        <w:rPr>
          <w:rFonts w:ascii="新細明體" w:hAnsi="新細明體" w:hint="eastAsia"/>
        </w:rPr>
        <w:t xml:space="preserve">　</w:t>
      </w:r>
      <w:r w:rsidR="00CB56D4" w:rsidRPr="009346FA">
        <w:rPr>
          <w:rFonts w:asciiTheme="minorEastAsia" w:eastAsiaTheme="minorEastAsia" w:hAnsiTheme="minorEastAsia" w:hint="eastAsia"/>
          <w:b/>
          <w:bCs/>
        </w:rPr>
        <w:t>□</w:t>
      </w:r>
      <w:r w:rsidR="00CB56D4" w:rsidRPr="00CB56D4">
        <w:rPr>
          <w:rFonts w:ascii="新細明體" w:hAnsi="新細明體" w:hint="eastAsia"/>
        </w:rPr>
        <w:t>典型足式</w:t>
      </w:r>
    </w:p>
    <w:p w14:paraId="095C5537" w14:textId="5D00E7D6" w:rsidR="00F20644" w:rsidRPr="00CC5D79" w:rsidRDefault="00CC5D79" w:rsidP="00FF2765">
      <w:pPr>
        <w:tabs>
          <w:tab w:val="left" w:pos="180"/>
        </w:tabs>
        <w:jc w:val="both"/>
        <w:rPr>
          <w:color w:val="FF0000"/>
        </w:rPr>
      </w:pPr>
      <w:r>
        <w:rPr>
          <w:rFonts w:hint="eastAsia"/>
          <w:color w:val="FF0000"/>
        </w:rPr>
        <w:t>【</w:t>
      </w:r>
      <w:r w:rsidR="00CB56D4">
        <w:rPr>
          <w:rFonts w:hint="eastAsia"/>
          <w:color w:val="FF0000"/>
        </w:rPr>
        <w:t>解析</w:t>
      </w:r>
      <w:r>
        <w:rPr>
          <w:rFonts w:hint="eastAsia"/>
          <w:color w:val="FF0000"/>
        </w:rPr>
        <w:t>】</w:t>
      </w:r>
      <w:r w:rsidRPr="00CC5D79">
        <w:rPr>
          <w:rFonts w:hint="eastAsia"/>
          <w:color w:val="FF0000"/>
        </w:rPr>
        <w:t>無忝所生：不辱父母，對得起父母</w:t>
      </w:r>
      <w:r>
        <w:rPr>
          <w:rFonts w:hint="eastAsia"/>
          <w:color w:val="FF0000"/>
        </w:rPr>
        <w:t>。</w:t>
      </w:r>
      <w:r w:rsidRPr="00CC5D79">
        <w:rPr>
          <w:rFonts w:hint="eastAsia"/>
          <w:color w:val="FF0000"/>
        </w:rPr>
        <w:t>典型足式：</w:t>
      </w:r>
      <w:r w:rsidR="00CB56D4" w:rsidRPr="00CC5D79">
        <w:rPr>
          <w:rFonts w:hint="eastAsia"/>
          <w:color w:val="FF0000"/>
        </w:rPr>
        <w:t>哀</w:t>
      </w:r>
      <w:r w:rsidR="00CB56D4" w:rsidRPr="00CB56D4">
        <w:rPr>
          <w:rFonts w:hint="eastAsia"/>
          <w:color w:val="FF0000"/>
        </w:rPr>
        <w:t>輓老年男性輓辭</w:t>
      </w:r>
      <w:r>
        <w:rPr>
          <w:rFonts w:hint="eastAsia"/>
          <w:color w:val="FF0000"/>
        </w:rPr>
        <w:t>。</w:t>
      </w:r>
    </w:p>
    <w:p w14:paraId="05D1AFFD" w14:textId="1E1CFCFE" w:rsidR="00600AC4" w:rsidRDefault="0084797F" w:rsidP="002E2096">
      <w:pPr>
        <w:tabs>
          <w:tab w:val="left" w:pos="180"/>
        </w:tabs>
        <w:spacing w:beforeLines="50" w:before="180"/>
        <w:jc w:val="both"/>
        <w:rPr>
          <w:rFonts w:ascii="Roboto" w:hAnsi="Roboto"/>
          <w:color w:val="212529"/>
          <w:shd w:val="clear" w:color="auto" w:fill="FFFFFF"/>
        </w:rPr>
      </w:pPr>
      <w:r>
        <w:rPr>
          <w:rFonts w:ascii="Roboto" w:hAnsi="Roboto" w:hint="eastAsia"/>
          <w:color w:val="212529"/>
          <w:shd w:val="clear" w:color="auto" w:fill="FFFFFF"/>
        </w:rPr>
        <w:t>（二）</w:t>
      </w:r>
      <w:r w:rsidR="009B434A">
        <w:rPr>
          <w:rFonts w:ascii="Roboto" w:hAnsi="Roboto" w:hint="eastAsia"/>
          <w:color w:val="212529"/>
          <w:shd w:val="clear" w:color="auto" w:fill="FFFFFF"/>
        </w:rPr>
        <w:t>蘇轍於文末兩次笑談</w:t>
      </w:r>
      <w:r w:rsidR="0006486E">
        <w:rPr>
          <w:rFonts w:ascii="Roboto" w:hAnsi="Roboto" w:hint="eastAsia"/>
          <w:color w:val="212529"/>
          <w:shd w:val="clear" w:color="auto" w:fill="FFFFFF"/>
        </w:rPr>
        <w:t>寫作</w:t>
      </w:r>
      <w:r w:rsidR="009B434A" w:rsidRPr="00600AC4">
        <w:rPr>
          <w:rFonts w:ascii="Roboto" w:hAnsi="Roboto" w:hint="eastAsia"/>
          <w:color w:val="212529"/>
          <w:shd w:val="clear" w:color="auto" w:fill="FFFFFF"/>
        </w:rPr>
        <w:t>〈</w:t>
      </w:r>
      <w:r w:rsidR="009B434A" w:rsidRPr="00600AC4">
        <w:rPr>
          <w:rFonts w:ascii="Roboto" w:hAnsi="Roboto"/>
          <w:color w:val="212529"/>
          <w:shd w:val="clear" w:color="auto" w:fill="FFFFFF"/>
        </w:rPr>
        <w:t>潁濱遺老傳</w:t>
      </w:r>
      <w:r w:rsidR="009B434A" w:rsidRPr="00600AC4">
        <w:rPr>
          <w:rFonts w:ascii="Roboto" w:hAnsi="Roboto" w:hint="eastAsia"/>
          <w:color w:val="212529"/>
          <w:shd w:val="clear" w:color="auto" w:fill="FFFFFF"/>
        </w:rPr>
        <w:t>〉</w:t>
      </w:r>
      <w:r w:rsidR="009B434A">
        <w:rPr>
          <w:rFonts w:ascii="Roboto" w:hAnsi="Roboto" w:hint="eastAsia"/>
          <w:color w:val="212529"/>
          <w:shd w:val="clear" w:color="auto" w:fill="FFFFFF"/>
        </w:rPr>
        <w:t>的想法</w:t>
      </w:r>
      <w:r w:rsidR="00CA3D0C">
        <w:rPr>
          <w:rFonts w:ascii="Roboto" w:hAnsi="Roboto" w:hint="eastAsia"/>
          <w:color w:val="212529"/>
          <w:shd w:val="clear" w:color="auto" w:fill="FFFFFF"/>
        </w:rPr>
        <w:t>，</w:t>
      </w:r>
      <w:r w:rsidR="00ED5DBA">
        <w:rPr>
          <w:rFonts w:ascii="Roboto" w:hAnsi="Roboto" w:hint="eastAsia"/>
          <w:color w:val="212529"/>
          <w:shd w:val="clear" w:color="auto" w:fill="FFFFFF"/>
        </w:rPr>
        <w:t>其</w:t>
      </w:r>
      <w:r w:rsidR="009776BC">
        <w:rPr>
          <w:rFonts w:ascii="Roboto" w:hAnsi="Roboto" w:hint="eastAsia"/>
          <w:color w:val="212529"/>
          <w:shd w:val="clear" w:color="auto" w:fill="FFFFFF"/>
        </w:rPr>
        <w:t>所</w:t>
      </w:r>
      <w:r w:rsidR="00A54D26">
        <w:rPr>
          <w:rFonts w:ascii="Roboto" w:hAnsi="Roboto" w:hint="eastAsia"/>
          <w:color w:val="212529"/>
          <w:shd w:val="clear" w:color="auto" w:fill="FFFFFF"/>
        </w:rPr>
        <w:t>傳達出</w:t>
      </w:r>
      <w:r w:rsidR="009776BC">
        <w:rPr>
          <w:rFonts w:ascii="Roboto" w:hAnsi="Roboto" w:hint="eastAsia"/>
          <w:color w:val="212529"/>
          <w:shd w:val="clear" w:color="auto" w:fill="FFFFFF"/>
        </w:rPr>
        <w:t>的</w:t>
      </w:r>
      <w:r w:rsidR="009D23FE">
        <w:rPr>
          <w:rFonts w:ascii="Roboto" w:hAnsi="Roboto" w:hint="eastAsia"/>
          <w:color w:val="212529"/>
          <w:shd w:val="clear" w:color="auto" w:fill="FFFFFF"/>
        </w:rPr>
        <w:t>生</w:t>
      </w:r>
      <w:r w:rsidR="00220047">
        <w:rPr>
          <w:rFonts w:ascii="Roboto" w:hAnsi="Roboto" w:hint="eastAsia"/>
          <w:color w:val="212529"/>
          <w:shd w:val="clear" w:color="auto" w:fill="FFFFFF"/>
        </w:rPr>
        <w:t>活</w:t>
      </w:r>
      <w:r w:rsidR="009D23FE">
        <w:rPr>
          <w:rFonts w:ascii="Roboto" w:hAnsi="Roboto" w:hint="eastAsia"/>
          <w:color w:val="212529"/>
          <w:shd w:val="clear" w:color="auto" w:fill="FFFFFF"/>
        </w:rPr>
        <w:t>態度</w:t>
      </w:r>
      <w:r w:rsidR="009776BC">
        <w:rPr>
          <w:rFonts w:ascii="Roboto" w:hAnsi="Roboto" w:hint="eastAsia"/>
          <w:color w:val="212529"/>
          <w:shd w:val="clear" w:color="auto" w:fill="FFFFFF"/>
        </w:rPr>
        <w:t>，請回答於下表空格處。</w:t>
      </w:r>
      <w:r w:rsidR="00090B3B">
        <w:rPr>
          <w:rFonts w:ascii="Roboto" w:hAnsi="Roboto" w:hint="eastAsia"/>
          <w:color w:val="212529"/>
          <w:shd w:val="clear" w:color="auto" w:fill="FFFFFF"/>
        </w:rPr>
        <w:t>（</w:t>
      </w:r>
      <w:r w:rsidR="00090B3B">
        <w:rPr>
          <w:rFonts w:ascii="Roboto" w:hAnsi="Roboto" w:hint="eastAsia"/>
          <w:color w:val="212529"/>
          <w:shd w:val="clear" w:color="auto" w:fill="FFFFFF"/>
        </w:rPr>
        <w:t>2</w:t>
      </w:r>
      <w:r w:rsidR="00090B3B">
        <w:rPr>
          <w:rFonts w:ascii="Roboto" w:hAnsi="Roboto"/>
          <w:color w:val="212529"/>
          <w:shd w:val="clear" w:color="auto" w:fill="FFFFFF"/>
        </w:rPr>
        <w:t>0</w:t>
      </w:r>
      <w:r w:rsidR="00090B3B">
        <w:rPr>
          <w:rFonts w:ascii="Roboto" w:hAnsi="Roboto" w:hint="eastAsia"/>
          <w:color w:val="212529"/>
          <w:shd w:val="clear" w:color="auto" w:fill="FFFFFF"/>
        </w:rPr>
        <w:t>字內）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7"/>
        <w:gridCol w:w="2472"/>
        <w:gridCol w:w="2126"/>
        <w:gridCol w:w="3963"/>
      </w:tblGrid>
      <w:tr w:rsidR="0002573A" w:rsidRPr="009C58B3" w14:paraId="594BA083" w14:textId="3811DD61" w:rsidTr="00ED5DBA">
        <w:trPr>
          <w:trHeight w:val="422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DA633" w14:textId="514E1E32" w:rsidR="0002573A" w:rsidRDefault="00CA3D0C" w:rsidP="002E2096">
            <w:pPr>
              <w:pStyle w:val="Normal0"/>
              <w:tabs>
                <w:tab w:val="left" w:pos="567"/>
              </w:tabs>
              <w:snapToGrid w:val="0"/>
              <w:contextualSpacing/>
              <w:jc w:val="center"/>
              <w:rPr>
                <w:rFonts w:ascii="標楷體" w:eastAsia="標楷體" w:hAnsi="標楷體"/>
                <w:b/>
                <w:bCs/>
                <w:color w:val="002060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2060"/>
                <w:kern w:val="2"/>
                <w:sz w:val="24"/>
              </w:rPr>
              <w:t>經歷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FE4D8F" w14:textId="732EEFAD" w:rsidR="0002573A" w:rsidRPr="007246ED" w:rsidRDefault="0002573A" w:rsidP="009776BC">
            <w:pPr>
              <w:pStyle w:val="Normal0"/>
              <w:tabs>
                <w:tab w:val="left" w:pos="567"/>
              </w:tabs>
              <w:snapToGrid w:val="0"/>
              <w:contextualSpacing/>
              <w:jc w:val="center"/>
              <w:rPr>
                <w:rFonts w:ascii="標楷體" w:eastAsia="標楷體" w:hAnsi="標楷體"/>
                <w:b/>
                <w:bCs/>
                <w:color w:val="002060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2060"/>
                <w:kern w:val="2"/>
                <w:sz w:val="24"/>
              </w:rPr>
              <w:t>笑談</w:t>
            </w:r>
            <w:r w:rsidRPr="004336A0">
              <w:rPr>
                <w:rFonts w:ascii="標楷體" w:eastAsia="標楷體" w:hAnsi="標楷體" w:hint="eastAsia"/>
                <w:b/>
                <w:bCs/>
                <w:color w:val="002060"/>
                <w:kern w:val="2"/>
                <w:sz w:val="24"/>
              </w:rPr>
              <w:t>〈潁濱遺老傳〉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2163A" w14:textId="30631289" w:rsidR="0002573A" w:rsidRPr="007246ED" w:rsidRDefault="0002573A" w:rsidP="009776BC">
            <w:pPr>
              <w:pStyle w:val="Normal0"/>
              <w:tabs>
                <w:tab w:val="left" w:pos="567"/>
              </w:tabs>
              <w:snapToGrid w:val="0"/>
              <w:contextualSpacing/>
              <w:jc w:val="center"/>
              <w:rPr>
                <w:rFonts w:ascii="標楷體" w:eastAsia="標楷體" w:hAnsi="標楷體"/>
                <w:b/>
                <w:bCs/>
                <w:color w:val="002060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2060"/>
                <w:kern w:val="2"/>
                <w:sz w:val="24"/>
              </w:rPr>
              <w:t>回顧一生經歷的體悟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66B37F" w14:textId="7C53BC08" w:rsidR="0002573A" w:rsidRDefault="0002573A" w:rsidP="009776BC">
            <w:pPr>
              <w:pStyle w:val="Normal0"/>
              <w:tabs>
                <w:tab w:val="left" w:pos="567"/>
              </w:tabs>
              <w:snapToGrid w:val="0"/>
              <w:contextualSpacing/>
              <w:jc w:val="center"/>
              <w:rPr>
                <w:rFonts w:ascii="標楷體" w:eastAsia="標楷體" w:hAnsi="標楷體"/>
                <w:b/>
                <w:bCs/>
                <w:color w:val="002060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2060"/>
                <w:kern w:val="2"/>
                <w:sz w:val="24"/>
              </w:rPr>
              <w:t>閑居穎昌的生活態度</w:t>
            </w:r>
          </w:p>
        </w:tc>
      </w:tr>
      <w:tr w:rsidR="0002573A" w:rsidRPr="00A35E1B" w14:paraId="6A8EA005" w14:textId="1F00E023" w:rsidTr="00ED5DBA">
        <w:trPr>
          <w:trHeight w:val="527"/>
          <w:jc w:val="center"/>
        </w:trPr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14:paraId="4CDDFB8B" w14:textId="6C90AA62" w:rsidR="0002573A" w:rsidRPr="00C27724" w:rsidRDefault="0002573A" w:rsidP="00CA3D0C">
            <w:pPr>
              <w:pStyle w:val="Normal0"/>
              <w:tabs>
                <w:tab w:val="left" w:pos="567"/>
              </w:tabs>
              <w:snapToGrid w:val="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9B434A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己-</w:t>
            </w:r>
            <w:r w:rsidRPr="009B434A">
              <w:rPr>
                <w:rFonts w:ascii="標楷體" w:eastAsia="標楷體" w:hAnsi="標楷體"/>
                <w:color w:val="212529"/>
                <w:shd w:val="clear" w:color="auto" w:fill="FFFFFF"/>
              </w:rPr>
              <w:t>2</w:t>
            </w:r>
          </w:p>
        </w:tc>
        <w:tc>
          <w:tcPr>
            <w:tcW w:w="12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99B94" w14:textId="22CDD12A" w:rsidR="0002573A" w:rsidRPr="00C27724" w:rsidRDefault="0002573A" w:rsidP="0002573A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kern w:val="2"/>
                <w:sz w:val="24"/>
              </w:rPr>
            </w:pPr>
            <w:r w:rsidRPr="00C27724">
              <w:rPr>
                <w:rFonts w:ascii="標楷體" w:eastAsia="標楷體" w:hAnsi="標楷體"/>
                <w:sz w:val="24"/>
              </w:rPr>
              <w:t>此世間得失耳，何足以語達人哉！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25C60" w14:textId="25F44C0F" w:rsidR="0002573A" w:rsidRPr="00C27724" w:rsidRDefault="0002573A" w:rsidP="0002573A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rFonts w:ascii="標楷體" w:eastAsia="標楷體" w:hAnsi="標楷體"/>
                <w:sz w:val="24"/>
              </w:rPr>
            </w:pPr>
            <w:r w:rsidRPr="00C27724">
              <w:rPr>
                <w:rFonts w:ascii="標楷體" w:eastAsia="標楷體" w:hAnsi="標楷體" w:hint="eastAsia"/>
                <w:sz w:val="24"/>
              </w:rPr>
              <w:t>人生經歷有得有失</w:t>
            </w:r>
          </w:p>
        </w:tc>
        <w:tc>
          <w:tcPr>
            <w:tcW w:w="2058" w:type="pct"/>
            <w:vMerge w:val="restart"/>
            <w:tcBorders>
              <w:top w:val="single" w:sz="4" w:space="0" w:color="auto"/>
            </w:tcBorders>
          </w:tcPr>
          <w:p w14:paraId="7FA35FC0" w14:textId="7FCBB5D0" w:rsidR="0002573A" w:rsidRDefault="0002573A" w:rsidP="0002573A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rFonts w:ascii="標楷體" w:eastAsia="標楷體" w:hAnsi="標楷體"/>
                <w:color w:val="FF0000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2"/>
                <w:sz w:val="24"/>
              </w:rPr>
              <w:t>參考答案：自在悠閒、無怨尤，對人生得失，成熟以對，心志清明而堅定</w:t>
            </w:r>
          </w:p>
        </w:tc>
      </w:tr>
      <w:tr w:rsidR="0002573A" w:rsidRPr="00A35E1B" w14:paraId="030627BC" w14:textId="399D3C11" w:rsidTr="00ED5DBA">
        <w:trPr>
          <w:trHeight w:val="549"/>
          <w:jc w:val="center"/>
        </w:trPr>
        <w:tc>
          <w:tcPr>
            <w:tcW w:w="554" w:type="pct"/>
            <w:vAlign w:val="center"/>
          </w:tcPr>
          <w:p w14:paraId="7869B669" w14:textId="04E553E9" w:rsidR="0002573A" w:rsidRPr="00C27724" w:rsidRDefault="0002573A" w:rsidP="00CA3D0C">
            <w:pPr>
              <w:pStyle w:val="Normal0"/>
              <w:tabs>
                <w:tab w:val="left" w:pos="567"/>
              </w:tabs>
              <w:snapToGrid w:val="0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9B434A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己-3</w:t>
            </w:r>
          </w:p>
        </w:tc>
        <w:tc>
          <w:tcPr>
            <w:tcW w:w="1284" w:type="pct"/>
            <w:shd w:val="clear" w:color="auto" w:fill="auto"/>
            <w:vAlign w:val="center"/>
          </w:tcPr>
          <w:p w14:paraId="7C9DD527" w14:textId="7B07E1AD" w:rsidR="0002573A" w:rsidRPr="00C27724" w:rsidRDefault="0002573A" w:rsidP="0002573A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kern w:val="2"/>
                <w:sz w:val="24"/>
              </w:rPr>
            </w:pPr>
            <w:r w:rsidRPr="00C27724">
              <w:rPr>
                <w:rFonts w:ascii="標楷體" w:eastAsia="標楷體" w:hAnsi="標楷體"/>
                <w:sz w:val="24"/>
              </w:rPr>
              <w:t>雖取而焚之可也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E07243D" w14:textId="79B8C256" w:rsidR="0002573A" w:rsidRPr="00C27724" w:rsidRDefault="0002573A" w:rsidP="0002573A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rFonts w:ascii="標楷體" w:eastAsia="標楷體" w:hAnsi="標楷體"/>
                <w:sz w:val="24"/>
              </w:rPr>
            </w:pPr>
            <w:r w:rsidRPr="00C27724">
              <w:rPr>
                <w:rFonts w:ascii="標楷體" w:eastAsia="標楷體" w:hAnsi="標楷體" w:hint="eastAsia"/>
                <w:sz w:val="24"/>
              </w:rPr>
              <w:t>本心不變</w:t>
            </w:r>
          </w:p>
        </w:tc>
        <w:tc>
          <w:tcPr>
            <w:tcW w:w="2058" w:type="pct"/>
            <w:vMerge/>
          </w:tcPr>
          <w:p w14:paraId="601620A1" w14:textId="77777777" w:rsidR="0002573A" w:rsidRDefault="0002573A" w:rsidP="0002573A">
            <w:pPr>
              <w:pStyle w:val="Normal0"/>
              <w:tabs>
                <w:tab w:val="left" w:pos="567"/>
              </w:tabs>
              <w:snapToGrid w:val="0"/>
              <w:contextualSpacing/>
              <w:jc w:val="both"/>
              <w:rPr>
                <w:rFonts w:ascii="標楷體" w:eastAsia="標楷體" w:hAnsi="標楷體"/>
                <w:color w:val="FF0000"/>
                <w:kern w:val="2"/>
                <w:sz w:val="24"/>
              </w:rPr>
            </w:pPr>
          </w:p>
        </w:tc>
      </w:tr>
    </w:tbl>
    <w:p w14:paraId="4BC48583" w14:textId="5865777C" w:rsidR="00600AC4" w:rsidRDefault="00090B3B" w:rsidP="002E2096">
      <w:pPr>
        <w:tabs>
          <w:tab w:val="left" w:pos="180"/>
        </w:tabs>
        <w:spacing w:beforeLines="50" w:before="180"/>
        <w:jc w:val="both"/>
        <w:rPr>
          <w:rFonts w:ascii="Roboto" w:hAnsi="Roboto"/>
          <w:color w:val="212529"/>
          <w:shd w:val="clear" w:color="auto" w:fill="FFFFFF"/>
        </w:rPr>
      </w:pPr>
      <w:r>
        <w:rPr>
          <w:rFonts w:ascii="Roboto" w:hAnsi="Roboto" w:hint="eastAsia"/>
          <w:color w:val="212529"/>
          <w:shd w:val="clear" w:color="auto" w:fill="FFFFFF"/>
        </w:rPr>
        <w:t>（</w:t>
      </w:r>
      <w:r w:rsidR="00FE37F9">
        <w:rPr>
          <w:rFonts w:ascii="Roboto" w:hAnsi="Roboto" w:hint="eastAsia"/>
          <w:color w:val="212529"/>
          <w:shd w:val="clear" w:color="auto" w:fill="FFFFFF"/>
        </w:rPr>
        <w:t>三</w:t>
      </w:r>
      <w:r>
        <w:rPr>
          <w:rFonts w:ascii="Roboto" w:hAnsi="Roboto" w:hint="eastAsia"/>
          <w:color w:val="212529"/>
          <w:shd w:val="clear" w:color="auto" w:fill="FFFFFF"/>
        </w:rPr>
        <w:t>）</w:t>
      </w:r>
      <w:r w:rsidR="000C2975">
        <w:rPr>
          <w:rFonts w:ascii="Roboto" w:hAnsi="Roboto" w:hint="eastAsia"/>
          <w:color w:val="212529"/>
          <w:shd w:val="clear" w:color="auto" w:fill="FFFFFF"/>
        </w:rPr>
        <w:t>根據上文</w:t>
      </w:r>
      <w:r w:rsidR="007D3C66">
        <w:rPr>
          <w:rFonts w:ascii="Roboto" w:hAnsi="Roboto" w:hint="eastAsia"/>
          <w:color w:val="212529"/>
          <w:shd w:val="clear" w:color="auto" w:fill="FFFFFF"/>
        </w:rPr>
        <w:t>，</w:t>
      </w:r>
      <w:r w:rsidRPr="00535174">
        <w:rPr>
          <w:rFonts w:ascii="Roboto" w:hAnsi="Roboto" w:hint="eastAsia"/>
          <w:color w:val="212529"/>
          <w:shd w:val="clear" w:color="auto" w:fill="FFFFFF"/>
        </w:rPr>
        <w:t>請</w:t>
      </w:r>
      <w:r w:rsidR="00EA5958" w:rsidRPr="00535174">
        <w:rPr>
          <w:rFonts w:ascii="Roboto" w:hAnsi="Roboto" w:hint="eastAsia"/>
          <w:color w:val="212529"/>
          <w:shd w:val="clear" w:color="auto" w:fill="FFFFFF"/>
        </w:rPr>
        <w:t>判斷</w:t>
      </w:r>
      <w:r w:rsidRPr="00FE37F9">
        <w:rPr>
          <w:rFonts w:ascii="Roboto" w:hAnsi="Roboto" w:hint="eastAsia"/>
          <w:b/>
          <w:bCs/>
          <w:color w:val="212529"/>
          <w:shd w:val="clear" w:color="auto" w:fill="FFFFFF"/>
        </w:rPr>
        <w:t>「潁濱遺老」的</w:t>
      </w:r>
      <w:r w:rsidR="00EA5958" w:rsidRPr="00FE37F9">
        <w:rPr>
          <w:rFonts w:ascii="Roboto" w:hAnsi="Roboto" w:hint="eastAsia"/>
          <w:b/>
          <w:bCs/>
          <w:color w:val="212529"/>
          <w:shd w:val="clear" w:color="auto" w:fill="FFFFFF"/>
        </w:rPr>
        <w:t>「遺老」意涵</w:t>
      </w:r>
      <w:r w:rsidR="008F22E9">
        <w:rPr>
          <w:rFonts w:ascii="Roboto" w:hAnsi="Roboto" w:hint="eastAsia"/>
          <w:color w:val="212529"/>
          <w:shd w:val="clear" w:color="auto" w:fill="FFFFFF"/>
        </w:rPr>
        <w:t>，下列</w:t>
      </w:r>
      <w:r w:rsidR="000C2975">
        <w:rPr>
          <w:rFonts w:ascii="Roboto" w:hAnsi="Roboto" w:hint="eastAsia"/>
          <w:color w:val="212529"/>
          <w:shd w:val="clear" w:color="auto" w:fill="FFFFFF"/>
        </w:rPr>
        <w:t>適合的選項有：</w:t>
      </w:r>
      <w:r w:rsidR="00686433">
        <w:rPr>
          <w:rFonts w:ascii="Roboto" w:hAnsi="Roboto" w:hint="eastAsia"/>
          <w:color w:val="212529"/>
          <w:shd w:val="clear" w:color="auto" w:fill="FFFFFF"/>
        </w:rPr>
        <w:t>（多</w:t>
      </w:r>
      <w:r w:rsidR="008809F7">
        <w:rPr>
          <w:rFonts w:ascii="Roboto" w:hAnsi="Roboto" w:hint="eastAsia"/>
          <w:color w:val="212529"/>
          <w:shd w:val="clear" w:color="auto" w:fill="FFFFFF"/>
        </w:rPr>
        <w:t>選）</w:t>
      </w:r>
    </w:p>
    <w:p w14:paraId="402F3C91" w14:textId="40BDC041" w:rsidR="008F22E9" w:rsidRPr="006346B9" w:rsidRDefault="006B5C9C" w:rsidP="00F358DF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6346B9" w:rsidRPr="00F735F1">
        <w:rPr>
          <w:rFonts w:asciiTheme="minorEastAsia" w:eastAsiaTheme="minorEastAsia" w:hAnsiTheme="minorEastAsia" w:hint="eastAsia"/>
          <w:color w:val="FF0000"/>
        </w:rPr>
        <w:t>■</w:t>
      </w:r>
      <w:r w:rsidR="008F22E9" w:rsidRPr="00367107">
        <w:rPr>
          <w:rFonts w:hint="eastAsia"/>
        </w:rPr>
        <w:t>更歷世事的</w:t>
      </w:r>
      <w:r w:rsidR="008F22E9">
        <w:t>老人</w:t>
      </w:r>
      <w:r w:rsidR="006346B9">
        <w:rPr>
          <w:rFonts w:hint="eastAsia"/>
        </w:rPr>
        <w:t xml:space="preserve">　</w:t>
      </w:r>
      <w:r w:rsidR="00F358DF">
        <w:rPr>
          <w:rFonts w:hint="eastAsia"/>
        </w:rPr>
        <w:t xml:space="preserve">　</w:t>
      </w:r>
      <w:r w:rsidR="006346B9" w:rsidRPr="00F735F1">
        <w:rPr>
          <w:rFonts w:asciiTheme="minorEastAsia" w:eastAsiaTheme="minorEastAsia" w:hAnsiTheme="minorEastAsia" w:hint="eastAsia"/>
          <w:color w:val="FF0000"/>
        </w:rPr>
        <w:t>■</w:t>
      </w:r>
      <w:r w:rsidR="008F22E9" w:rsidRPr="00367107">
        <w:rPr>
          <w:rFonts w:hint="eastAsia"/>
        </w:rPr>
        <w:t>先帝的舊臣</w:t>
      </w:r>
      <w:r w:rsidR="006346B9">
        <w:rPr>
          <w:rFonts w:hint="eastAsia"/>
        </w:rPr>
        <w:t xml:space="preserve">　</w:t>
      </w:r>
      <w:r w:rsidR="00F358DF">
        <w:rPr>
          <w:rFonts w:hint="eastAsia"/>
        </w:rPr>
        <w:t xml:space="preserve">　</w:t>
      </w:r>
      <w:r w:rsidR="008F22E9">
        <w:rPr>
          <w:rFonts w:ascii="新細明體" w:hAnsi="新細明體" w:hint="eastAsia"/>
        </w:rPr>
        <w:t>□</w:t>
      </w:r>
      <w:r w:rsidR="008F22E9" w:rsidRPr="00367107">
        <w:rPr>
          <w:rFonts w:hint="eastAsia"/>
        </w:rPr>
        <w:t>前一朝代的舊臣</w:t>
      </w:r>
      <w:r w:rsidR="006346B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346B9">
        <w:rPr>
          <w:rFonts w:ascii="新細明體" w:hAnsi="新細明體" w:hint="eastAsia"/>
        </w:rPr>
        <w:t>□</w:t>
      </w:r>
      <w:r w:rsidR="00F358DF">
        <w:rPr>
          <w:rFonts w:ascii="新細明體" w:hAnsi="新細明體" w:hint="eastAsia"/>
        </w:rPr>
        <w:t>（被）</w:t>
      </w:r>
      <w:r w:rsidR="008F22E9">
        <w:rPr>
          <w:rFonts w:ascii="新細明體" w:hAnsi="新細明體" w:hint="eastAsia"/>
        </w:rPr>
        <w:t>遺棄</w:t>
      </w:r>
      <w:r w:rsidR="00B75002">
        <w:rPr>
          <w:rFonts w:ascii="新細明體" w:hAnsi="新細明體" w:hint="eastAsia"/>
        </w:rPr>
        <w:t>的</w:t>
      </w:r>
      <w:r w:rsidR="008F22E9">
        <w:rPr>
          <w:rFonts w:ascii="新細明體" w:hAnsi="新細明體" w:hint="eastAsia"/>
        </w:rPr>
        <w:t>老人</w:t>
      </w:r>
    </w:p>
    <w:p w14:paraId="427F57A8" w14:textId="4A28B503" w:rsidR="00C70244" w:rsidRDefault="00C70244" w:rsidP="000C2975">
      <w:pPr>
        <w:spacing w:beforeLines="50" w:before="180"/>
      </w:pPr>
      <w:r>
        <w:rPr>
          <w:rFonts w:ascii="標楷體" w:eastAsia="標楷體" w:hAnsi="標楷體" w:hint="eastAsia"/>
          <w:b/>
          <w:sz w:val="28"/>
          <w:szCs w:val="28"/>
        </w:rPr>
        <w:t>參、〈</w:t>
      </w:r>
      <w:r w:rsidRPr="00A63938">
        <w:rPr>
          <w:rFonts w:ascii="標楷體" w:eastAsia="標楷體" w:hAnsi="標楷體" w:hint="eastAsia"/>
          <w:b/>
          <w:sz w:val="28"/>
          <w:szCs w:val="28"/>
        </w:rPr>
        <w:t>遺老齋記</w:t>
      </w:r>
      <w:r>
        <w:rPr>
          <w:rFonts w:ascii="標楷體" w:eastAsia="標楷體" w:hAnsi="標楷體" w:hint="eastAsia"/>
          <w:b/>
          <w:sz w:val="28"/>
          <w:szCs w:val="28"/>
        </w:rPr>
        <w:t>〉全文</w:t>
      </w:r>
      <w:r w:rsidR="000C2975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翻譯</w:t>
      </w:r>
      <w:r w:rsidR="000C2975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注釋：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C70244" w14:paraId="323F39AD" w14:textId="77777777" w:rsidTr="002D7235">
        <w:tc>
          <w:tcPr>
            <w:tcW w:w="4957" w:type="dxa"/>
          </w:tcPr>
          <w:p w14:paraId="2A528DDE" w14:textId="77777777" w:rsidR="00C70244" w:rsidRDefault="00C70244" w:rsidP="000C2E8B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【原文】</w:t>
            </w:r>
          </w:p>
          <w:p w14:paraId="3C193C37" w14:textId="77777777" w:rsidR="00C70244" w:rsidRDefault="00C70244" w:rsidP="000C2E8B">
            <w:pPr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  <w:bdr w:val="single" w:sz="4" w:space="0" w:color="auto" w:frame="1"/>
              </w:rPr>
              <w:t>第一段</w:t>
            </w:r>
          </w:p>
          <w:p w14:paraId="2F27D728" w14:textId="596006A4" w:rsidR="00C70244" w:rsidRDefault="00C70244" w:rsidP="002D72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　　</w:t>
            </w:r>
            <w:r w:rsidRPr="00C0238C">
              <w:rPr>
                <w:rFonts w:ascii="標楷體" w:eastAsia="標楷體" w:hAnsi="標楷體"/>
              </w:rPr>
              <w:t>庚辰之冬，予蒙恩歸自南荒</w:t>
            </w:r>
            <w:r w:rsidR="00A4633A" w:rsidRPr="00667B57">
              <w:rPr>
                <w:rFonts w:ascii="標楷體" w:eastAsia="標楷體" w:hAnsi="標楷體"/>
              </w:rPr>
              <w:fldChar w:fldCharType="begin"/>
            </w:r>
            <w:r w:rsidR="00A4633A" w:rsidRPr="00667B57">
              <w:rPr>
                <w:rFonts w:ascii="標楷體" w:eastAsia="標楷體" w:hAnsi="標楷體"/>
              </w:rPr>
              <w:instrText xml:space="preserve"> </w:instrText>
            </w:r>
            <w:r w:rsidR="00A4633A" w:rsidRPr="00667B57">
              <w:rPr>
                <w:rFonts w:ascii="標楷體" w:eastAsia="標楷體" w:hAnsi="標楷體" w:hint="eastAsia"/>
              </w:rPr>
              <w:instrText>eq \o\ac(○,</w:instrText>
            </w:r>
            <w:r w:rsidR="00A4633A" w:rsidRPr="00667B57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="00A4633A" w:rsidRPr="00667B57">
              <w:rPr>
                <w:rFonts w:ascii="標楷體" w:eastAsia="標楷體" w:hAnsi="標楷體" w:hint="eastAsia"/>
              </w:rPr>
              <w:instrText>)</w:instrText>
            </w:r>
            <w:r w:rsidR="00A4633A" w:rsidRPr="00667B57">
              <w:rPr>
                <w:rFonts w:ascii="標楷體" w:eastAsia="標楷體" w:hAnsi="標楷體"/>
              </w:rPr>
              <w:fldChar w:fldCharType="end"/>
            </w:r>
            <w:r w:rsidRPr="00C0238C">
              <w:rPr>
                <w:rFonts w:ascii="標楷體" w:eastAsia="標楷體" w:hAnsi="標楷體"/>
              </w:rPr>
              <w:t>，客於潁川，</w:t>
            </w:r>
            <w:r w:rsidRPr="004E036C">
              <w:rPr>
                <w:rFonts w:ascii="標楷體" w:eastAsia="標楷體" w:hAnsi="標楷體"/>
              </w:rPr>
              <w:t>思歸而不能</w:t>
            </w:r>
            <w:r w:rsidRPr="00C0238C">
              <w:rPr>
                <w:rFonts w:ascii="標楷體" w:eastAsia="標楷體" w:hAnsi="標楷體"/>
              </w:rPr>
              <w:t>。諸子憂之曰：「父母老矣</w:t>
            </w:r>
            <w:r w:rsidR="00F67B6B" w:rsidRPr="00667B57">
              <w:rPr>
                <w:rFonts w:ascii="標楷體" w:eastAsia="標楷體" w:hAnsi="標楷體"/>
              </w:rPr>
              <w:fldChar w:fldCharType="begin"/>
            </w:r>
            <w:r w:rsidR="00F67B6B" w:rsidRPr="00667B57">
              <w:rPr>
                <w:rFonts w:ascii="標楷體" w:eastAsia="標楷體" w:hAnsi="標楷體"/>
              </w:rPr>
              <w:instrText xml:space="preserve"> </w:instrText>
            </w:r>
            <w:r w:rsidR="00F67B6B" w:rsidRPr="00667B57">
              <w:rPr>
                <w:rFonts w:ascii="標楷體" w:eastAsia="標楷體" w:hAnsi="標楷體" w:hint="eastAsia"/>
              </w:rPr>
              <w:instrText>eq \o\ac(○,</w:instrText>
            </w:r>
            <w:r w:rsidR="00F67B6B" w:rsidRPr="00667B57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="00F67B6B" w:rsidRPr="00667B57">
              <w:rPr>
                <w:rFonts w:ascii="標楷體" w:eastAsia="標楷體" w:hAnsi="標楷體" w:hint="eastAsia"/>
              </w:rPr>
              <w:instrText>)</w:instrText>
            </w:r>
            <w:r w:rsidR="00F67B6B" w:rsidRPr="00667B57">
              <w:rPr>
                <w:rFonts w:ascii="標楷體" w:eastAsia="標楷體" w:hAnsi="標楷體"/>
              </w:rPr>
              <w:fldChar w:fldCharType="end"/>
            </w:r>
            <w:r w:rsidRPr="00C0238C">
              <w:rPr>
                <w:rFonts w:ascii="標楷體" w:eastAsia="標楷體" w:hAnsi="標楷體"/>
              </w:rPr>
              <w:t>，而居室未完，吾儕之責也。」則相與卜築，五年而有成</w:t>
            </w:r>
            <w:r w:rsidR="00F67B6B" w:rsidRPr="00667B57">
              <w:rPr>
                <w:rFonts w:ascii="標楷體" w:eastAsia="標楷體" w:hAnsi="標楷體"/>
              </w:rPr>
              <w:fldChar w:fldCharType="begin"/>
            </w:r>
            <w:r w:rsidR="00F67B6B" w:rsidRPr="00667B57">
              <w:rPr>
                <w:rFonts w:ascii="標楷體" w:eastAsia="標楷體" w:hAnsi="標楷體"/>
              </w:rPr>
              <w:instrText xml:space="preserve"> </w:instrText>
            </w:r>
            <w:r w:rsidR="00F67B6B" w:rsidRPr="00667B57">
              <w:rPr>
                <w:rFonts w:ascii="標楷體" w:eastAsia="標楷體" w:hAnsi="標楷體" w:hint="eastAsia"/>
              </w:rPr>
              <w:instrText>eq \o\ac(○,</w:instrText>
            </w:r>
            <w:r w:rsidR="00F67B6B" w:rsidRPr="00667B57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="00F67B6B" w:rsidRPr="00667B57">
              <w:rPr>
                <w:rFonts w:ascii="標楷體" w:eastAsia="標楷體" w:hAnsi="標楷體" w:hint="eastAsia"/>
              </w:rPr>
              <w:instrText>)</w:instrText>
            </w:r>
            <w:r w:rsidR="00F67B6B" w:rsidRPr="00667B57">
              <w:rPr>
                <w:rFonts w:ascii="標楷體" w:eastAsia="標楷體" w:hAnsi="標楷體"/>
              </w:rPr>
              <w:fldChar w:fldCharType="end"/>
            </w:r>
            <w:r w:rsidRPr="00C0238C">
              <w:rPr>
                <w:rFonts w:ascii="標楷體" w:eastAsia="標楷體" w:hAnsi="標楷體"/>
              </w:rPr>
              <w:t>。其南修竹古柏，蕭然</w:t>
            </w:r>
            <w:r w:rsidR="00763705" w:rsidRPr="00667B57">
              <w:rPr>
                <w:rFonts w:ascii="標楷體" w:eastAsia="標楷體" w:hAnsi="標楷體"/>
              </w:rPr>
              <w:fldChar w:fldCharType="begin"/>
            </w:r>
            <w:r w:rsidR="00763705" w:rsidRPr="00667B57">
              <w:rPr>
                <w:rFonts w:ascii="標楷體" w:eastAsia="標楷體" w:hAnsi="標楷體"/>
              </w:rPr>
              <w:instrText xml:space="preserve"> </w:instrText>
            </w:r>
            <w:r w:rsidR="00763705" w:rsidRPr="00667B57">
              <w:rPr>
                <w:rFonts w:ascii="標楷體" w:eastAsia="標楷體" w:hAnsi="標楷體" w:hint="eastAsia"/>
              </w:rPr>
              <w:instrText>eq \o\ac(○,</w:instrText>
            </w:r>
            <w:r w:rsidR="00763705" w:rsidRPr="00667B57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="00763705" w:rsidRPr="00667B57">
              <w:rPr>
                <w:rFonts w:ascii="標楷體" w:eastAsia="標楷體" w:hAnsi="標楷體" w:hint="eastAsia"/>
              </w:rPr>
              <w:instrText>)</w:instrText>
            </w:r>
            <w:r w:rsidR="00763705" w:rsidRPr="00667B57">
              <w:rPr>
                <w:rFonts w:ascii="標楷體" w:eastAsia="標楷體" w:hAnsi="標楷體"/>
              </w:rPr>
              <w:fldChar w:fldCharType="end"/>
            </w:r>
            <w:r w:rsidRPr="00C0238C">
              <w:rPr>
                <w:rFonts w:ascii="標楷體" w:eastAsia="標楷體" w:hAnsi="標楷體"/>
              </w:rPr>
              <w:t>如野人之家。乃辟其四楹，加明窗曲檻，為燕居</w:t>
            </w:r>
            <w:r w:rsidR="00763705" w:rsidRPr="00667B57">
              <w:rPr>
                <w:rFonts w:ascii="標楷體" w:eastAsia="標楷體" w:hAnsi="標楷體"/>
              </w:rPr>
              <w:fldChar w:fldCharType="begin"/>
            </w:r>
            <w:r w:rsidR="00763705" w:rsidRPr="00667B57">
              <w:rPr>
                <w:rFonts w:ascii="標楷體" w:eastAsia="標楷體" w:hAnsi="標楷體"/>
              </w:rPr>
              <w:instrText xml:space="preserve"> </w:instrText>
            </w:r>
            <w:r w:rsidR="00763705" w:rsidRPr="00667B57">
              <w:rPr>
                <w:rFonts w:ascii="標楷體" w:eastAsia="標楷體" w:hAnsi="標楷體" w:hint="eastAsia"/>
              </w:rPr>
              <w:instrText>eq \o\ac(○,</w:instrText>
            </w:r>
            <w:r w:rsidR="00763705" w:rsidRPr="00667B57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 w:rsidR="00763705" w:rsidRPr="00667B57">
              <w:rPr>
                <w:rFonts w:ascii="標楷體" w:eastAsia="標楷體" w:hAnsi="標楷體" w:hint="eastAsia"/>
              </w:rPr>
              <w:instrText>)</w:instrText>
            </w:r>
            <w:r w:rsidR="00763705" w:rsidRPr="00667B57">
              <w:rPr>
                <w:rFonts w:ascii="標楷體" w:eastAsia="標楷體" w:hAnsi="標楷體"/>
              </w:rPr>
              <w:fldChar w:fldCharType="end"/>
            </w:r>
            <w:r w:rsidRPr="00C0238C">
              <w:rPr>
                <w:rFonts w:ascii="標楷體" w:eastAsia="標楷體" w:hAnsi="標楷體"/>
              </w:rPr>
              <w:t>之齋。齋成，求所以名之</w:t>
            </w:r>
            <w:r w:rsidR="002735C9">
              <w:rPr>
                <w:rFonts w:ascii="標楷體" w:eastAsia="標楷體" w:hAnsi="標楷體" w:hint="eastAsia"/>
              </w:rPr>
              <w:t>。</w:t>
            </w:r>
            <w:r w:rsidR="00122E8E" w:rsidRPr="00C0238C">
              <w:rPr>
                <w:rFonts w:ascii="標楷體" w:eastAsia="標楷體" w:hAnsi="標楷體"/>
              </w:rPr>
              <w:t>予曰：予</w:t>
            </w:r>
            <w:r w:rsidR="00122E8E">
              <w:rPr>
                <w:rFonts w:ascii="標楷體" w:eastAsia="標楷體" w:hAnsi="標楷體" w:hint="eastAsia"/>
              </w:rPr>
              <w:t>「</w:t>
            </w:r>
            <w:r w:rsidR="00122E8E" w:rsidRPr="00C0238C">
              <w:rPr>
                <w:rFonts w:ascii="標楷體" w:eastAsia="標楷體" w:hAnsi="標楷體"/>
              </w:rPr>
              <w:t>潁濱遺老</w:t>
            </w:r>
            <w:r w:rsidR="00122E8E">
              <w:rPr>
                <w:rFonts w:ascii="標楷體" w:eastAsia="標楷體" w:hAnsi="標楷體" w:hint="eastAsia"/>
              </w:rPr>
              <w:t>」</w:t>
            </w:r>
            <w:r w:rsidR="00122E8E" w:rsidRPr="00C0238C">
              <w:rPr>
                <w:rFonts w:ascii="標楷體" w:eastAsia="標楷體" w:hAnsi="標楷體"/>
              </w:rPr>
              <w:t>也，盍以「遺老」名之？</w:t>
            </w:r>
          </w:p>
          <w:p w14:paraId="2675F6D2" w14:textId="77777777" w:rsidR="00C70244" w:rsidRDefault="00C70244" w:rsidP="000C2E8B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bdr w:val="single" w:sz="4" w:space="0" w:color="auto" w:frame="1"/>
              </w:rPr>
            </w:pPr>
          </w:p>
          <w:p w14:paraId="168A8F3D" w14:textId="77777777" w:rsidR="00C70244" w:rsidRDefault="00C70244" w:rsidP="000C2E8B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bdr w:val="single" w:sz="4" w:space="0" w:color="auto" w:frame="1"/>
              </w:rPr>
              <w:t>第二段</w:t>
            </w:r>
          </w:p>
          <w:p w14:paraId="5CA5CC6F" w14:textId="7FC14E07" w:rsidR="00C70244" w:rsidRDefault="00C70244" w:rsidP="002D7235">
            <w:pPr>
              <w:jc w:val="both"/>
              <w:rPr>
                <w:rFonts w:ascii="標楷體" w:eastAsia="標楷體" w:hAnsi="標楷體"/>
              </w:rPr>
            </w:pPr>
            <w:r w:rsidRPr="00667B57">
              <w:rPr>
                <w:rFonts w:ascii="標楷體" w:eastAsia="標楷體" w:hAnsi="標楷體" w:hint="eastAsia"/>
              </w:rPr>
              <w:t xml:space="preserve">　　</w:t>
            </w:r>
            <w:r w:rsidR="005A6786" w:rsidRPr="00C0238C">
              <w:rPr>
                <w:rFonts w:ascii="標楷體" w:eastAsia="標楷體" w:hAnsi="標楷體"/>
              </w:rPr>
              <w:t>汝曹誌之</w:t>
            </w:r>
            <w:r w:rsidR="005A6786">
              <w:rPr>
                <w:rFonts w:ascii="標楷體" w:eastAsia="標楷體" w:hAnsi="標楷體" w:hint="eastAsia"/>
              </w:rPr>
              <w:t>：</w:t>
            </w:r>
            <w:r w:rsidRPr="00C0238C">
              <w:rPr>
                <w:rFonts w:ascii="標楷體" w:eastAsia="標楷體" w:hAnsi="標楷體"/>
              </w:rPr>
              <w:t>予幼從事於詩書，凡世人之所能，茫然不知也。年二十有三，朝廷方求直言，有以予應詔者</w:t>
            </w:r>
            <w:r w:rsidR="00763705" w:rsidRPr="00667B57">
              <w:rPr>
                <w:rFonts w:ascii="標楷體" w:eastAsia="標楷體" w:hAnsi="標楷體"/>
              </w:rPr>
              <w:fldChar w:fldCharType="begin"/>
            </w:r>
            <w:r w:rsidR="00763705" w:rsidRPr="00667B57">
              <w:rPr>
                <w:rFonts w:ascii="標楷體" w:eastAsia="標楷體" w:hAnsi="標楷體"/>
              </w:rPr>
              <w:instrText xml:space="preserve"> </w:instrText>
            </w:r>
            <w:r w:rsidR="00763705" w:rsidRPr="00667B57">
              <w:rPr>
                <w:rFonts w:ascii="標楷體" w:eastAsia="標楷體" w:hAnsi="標楷體" w:hint="eastAsia"/>
              </w:rPr>
              <w:instrText>eq \o\ac(○,</w:instrText>
            </w:r>
            <w:r w:rsidR="00763705" w:rsidRPr="00667B57">
              <w:rPr>
                <w:rFonts w:ascii="標楷體" w:eastAsia="標楷體" w:hAnsi="標楷體" w:hint="eastAsia"/>
                <w:position w:val="3"/>
                <w:sz w:val="16"/>
              </w:rPr>
              <w:instrText>6</w:instrText>
            </w:r>
            <w:r w:rsidR="00763705" w:rsidRPr="00667B57">
              <w:rPr>
                <w:rFonts w:ascii="標楷體" w:eastAsia="標楷體" w:hAnsi="標楷體" w:hint="eastAsia"/>
              </w:rPr>
              <w:instrText>)</w:instrText>
            </w:r>
            <w:r w:rsidR="00763705" w:rsidRPr="00667B57">
              <w:rPr>
                <w:rFonts w:ascii="標楷體" w:eastAsia="標楷體" w:hAnsi="標楷體"/>
              </w:rPr>
              <w:fldChar w:fldCharType="end"/>
            </w:r>
            <w:r w:rsidRPr="00C0238C">
              <w:rPr>
                <w:rFonts w:ascii="標楷體" w:eastAsia="標楷體" w:hAnsi="標楷體"/>
              </w:rPr>
              <w:t>。予采道路之言，論宮掖之秘</w:t>
            </w:r>
            <w:r w:rsidR="00763705" w:rsidRPr="00667B57">
              <w:rPr>
                <w:rFonts w:ascii="標楷體" w:eastAsia="標楷體" w:hAnsi="標楷體"/>
              </w:rPr>
              <w:fldChar w:fldCharType="begin"/>
            </w:r>
            <w:r w:rsidR="00763705" w:rsidRPr="00667B57">
              <w:rPr>
                <w:rFonts w:ascii="標楷體" w:eastAsia="標楷體" w:hAnsi="標楷體"/>
              </w:rPr>
              <w:instrText xml:space="preserve"> </w:instrText>
            </w:r>
            <w:r w:rsidR="00763705" w:rsidRPr="00667B57">
              <w:rPr>
                <w:rFonts w:ascii="標楷體" w:eastAsia="標楷體" w:hAnsi="標楷體" w:hint="eastAsia"/>
              </w:rPr>
              <w:instrText>eq \o\ac(○,</w:instrText>
            </w:r>
            <w:r w:rsidR="00763705" w:rsidRPr="00667B57">
              <w:rPr>
                <w:rFonts w:ascii="標楷體" w:eastAsia="標楷體" w:hAnsi="標楷體" w:hint="eastAsia"/>
                <w:position w:val="3"/>
                <w:sz w:val="16"/>
              </w:rPr>
              <w:instrText>7</w:instrText>
            </w:r>
            <w:r w:rsidR="00763705" w:rsidRPr="00667B57">
              <w:rPr>
                <w:rFonts w:ascii="標楷體" w:eastAsia="標楷體" w:hAnsi="標楷體" w:hint="eastAsia"/>
              </w:rPr>
              <w:instrText>)</w:instrText>
            </w:r>
            <w:r w:rsidR="00763705" w:rsidRPr="00667B57">
              <w:rPr>
                <w:rFonts w:ascii="標楷體" w:eastAsia="標楷體" w:hAnsi="標楷體"/>
              </w:rPr>
              <w:fldChar w:fldCharType="end"/>
            </w:r>
            <w:r w:rsidRPr="00C0238C">
              <w:rPr>
                <w:rFonts w:ascii="標楷體" w:eastAsia="標楷體" w:hAnsi="標楷體"/>
              </w:rPr>
              <w:t>，自謂必以此獲罪，而有司果以為不遜。上獨不許曰：「吾以直言求士，士以直言告我。今而黜之，天下其謂我何？」宰相不得已，置之下第。自是流落，凡二十餘年。及宣</w:t>
            </w:r>
            <w:r>
              <w:rPr>
                <w:rFonts w:ascii="標楷體" w:eastAsia="標楷體" w:hAnsi="標楷體" w:hint="eastAsia"/>
              </w:rPr>
              <w:t>后</w:t>
            </w:r>
            <w:r w:rsidRPr="00C0238C">
              <w:rPr>
                <w:rFonts w:ascii="標楷體" w:eastAsia="標楷體" w:hAnsi="標楷體"/>
              </w:rPr>
              <w:t>臨朝，擢為右司諫。凡有所言，多聽納者。不五年，而與聞國政</w:t>
            </w:r>
            <w:r>
              <w:rPr>
                <w:rFonts w:ascii="標楷體" w:eastAsia="標楷體" w:hAnsi="標楷體" w:hint="eastAsia"/>
              </w:rPr>
              <w:t>。</w:t>
            </w:r>
            <w:r w:rsidRPr="002D6CF5">
              <w:rPr>
                <w:rFonts w:ascii="標楷體" w:eastAsia="標楷體" w:hAnsi="標楷體"/>
              </w:rPr>
              <w:t>蓋予之遭遇者再，皆古人所希有</w:t>
            </w:r>
            <w:r w:rsidRPr="00C0238C">
              <w:rPr>
                <w:rFonts w:ascii="標楷體" w:eastAsia="標楷體" w:hAnsi="標楷體"/>
              </w:rPr>
              <w:t>。</w:t>
            </w:r>
            <w:r w:rsidRPr="00A63938">
              <w:rPr>
                <w:rFonts w:ascii="標楷體" w:eastAsia="標楷體" w:hAnsi="標楷體"/>
                <w:u w:val="double"/>
              </w:rPr>
              <w:t>然其間與世俗相從，事之不如意者，十常六七，雖號為得志，而實不然</w:t>
            </w:r>
            <w:r w:rsidRPr="00C0238C">
              <w:rPr>
                <w:rFonts w:ascii="標楷體" w:eastAsia="標楷體" w:hAnsi="標楷體"/>
              </w:rPr>
              <w:t>。予聞之</w:t>
            </w:r>
            <w:r>
              <w:rPr>
                <w:rFonts w:ascii="標楷體" w:eastAsia="標楷體" w:hAnsi="標楷體" w:hint="eastAsia"/>
              </w:rPr>
              <w:t>：</w:t>
            </w:r>
            <w:r w:rsidRPr="00337A03">
              <w:rPr>
                <w:rFonts w:ascii="標楷體" w:eastAsia="標楷體" w:hAnsi="標楷體"/>
                <w:u w:val="double"/>
              </w:rPr>
              <w:t>樂莫善於如意，憂莫慘於不如意</w:t>
            </w:r>
            <w:r w:rsidRPr="00C0238C">
              <w:rPr>
                <w:rFonts w:ascii="標楷體" w:eastAsia="標楷體" w:hAnsi="標楷體"/>
              </w:rPr>
              <w:t>。今予退居一室之間，杜門卻掃，</w:t>
            </w:r>
            <w:r w:rsidRPr="008E30E5">
              <w:rPr>
                <w:rFonts w:ascii="標楷體" w:eastAsia="標楷體" w:hAnsi="標楷體"/>
                <w:u w:val="double"/>
              </w:rPr>
              <w:t>不與物接</w:t>
            </w:r>
            <w:r w:rsidRPr="00C0238C">
              <w:rPr>
                <w:rFonts w:ascii="標楷體" w:eastAsia="標楷體" w:hAnsi="標楷體"/>
              </w:rPr>
              <w:t>。心之所可，未嘗不行；心所不可，未嘗不止。</w:t>
            </w:r>
            <w:r w:rsidRPr="00337A03">
              <w:rPr>
                <w:rFonts w:ascii="標楷體" w:eastAsia="標楷體" w:hAnsi="標楷體"/>
                <w:u w:val="double"/>
              </w:rPr>
              <w:t>行止未嘗少不如意</w:t>
            </w:r>
            <w:r w:rsidRPr="00C0238C">
              <w:rPr>
                <w:rFonts w:ascii="標楷體" w:eastAsia="標楷體" w:hAnsi="標楷體"/>
              </w:rPr>
              <w:t>，則予平生之樂，未有善於今日者也。</w:t>
            </w:r>
          </w:p>
          <w:p w14:paraId="5FA09DC8" w14:textId="77777777" w:rsidR="00C70244" w:rsidRDefault="00C70244" w:rsidP="000C2E8B">
            <w:pPr>
              <w:rPr>
                <w:rFonts w:ascii="標楷體" w:eastAsia="標楷體" w:hAnsi="標楷體"/>
              </w:rPr>
            </w:pPr>
          </w:p>
          <w:p w14:paraId="2FD1EB3B" w14:textId="77777777" w:rsidR="00C70244" w:rsidRDefault="00C70244" w:rsidP="000C2E8B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bdr w:val="single" w:sz="4" w:space="0" w:color="auto" w:frame="1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bdr w:val="single" w:sz="4" w:space="0" w:color="auto" w:frame="1"/>
              </w:rPr>
              <w:t>第三段</w:t>
            </w:r>
          </w:p>
          <w:p w14:paraId="5C75BD89" w14:textId="77777777" w:rsidR="00C70244" w:rsidRDefault="00C70244" w:rsidP="002D7235">
            <w:pPr>
              <w:widowControl/>
              <w:rPr>
                <w:rFonts w:ascii="標楷體" w:eastAsia="標楷體" w:hAnsi="標楷體"/>
              </w:rPr>
            </w:pPr>
            <w:r w:rsidRPr="00667B57">
              <w:rPr>
                <w:rFonts w:ascii="標楷體" w:eastAsia="標楷體" w:hAnsi="標楷體" w:hint="eastAsia"/>
              </w:rPr>
              <w:t xml:space="preserve">　　</w:t>
            </w:r>
            <w:r w:rsidRPr="00C0238C">
              <w:rPr>
                <w:rFonts w:ascii="標楷體" w:eastAsia="標楷體" w:hAnsi="標楷體"/>
              </w:rPr>
              <w:t>汝曹誌之</w:t>
            </w:r>
            <w:r>
              <w:rPr>
                <w:rFonts w:ascii="標楷體" w:eastAsia="標楷體" w:hAnsi="標楷體" w:hint="eastAsia"/>
              </w:rPr>
              <w:t>：</w:t>
            </w:r>
            <w:r w:rsidRPr="00C0238C">
              <w:rPr>
                <w:rFonts w:ascii="標楷體" w:eastAsia="標楷體" w:hAnsi="標楷體"/>
              </w:rPr>
              <w:t>學道而求寡過，如予今日之處遺老齋可也。</w:t>
            </w:r>
          </w:p>
          <w:p w14:paraId="233A0DA7" w14:textId="45B218FF" w:rsidR="003717EF" w:rsidRDefault="003717EF" w:rsidP="002D7235">
            <w:pPr>
              <w:widowControl/>
            </w:pPr>
          </w:p>
        </w:tc>
        <w:tc>
          <w:tcPr>
            <w:tcW w:w="4677" w:type="dxa"/>
          </w:tcPr>
          <w:p w14:paraId="052A83A2" w14:textId="77777777" w:rsidR="00C70244" w:rsidRPr="002D7235" w:rsidRDefault="00C70244" w:rsidP="000C2E8B">
            <w:pPr>
              <w:spacing w:line="280" w:lineRule="exact"/>
              <w:jc w:val="both"/>
              <w:rPr>
                <w:sz w:val="20"/>
                <w:szCs w:val="20"/>
              </w:rPr>
            </w:pPr>
            <w:r w:rsidRPr="002D7235">
              <w:rPr>
                <w:rFonts w:hint="eastAsia"/>
                <w:sz w:val="20"/>
                <w:szCs w:val="20"/>
              </w:rPr>
              <w:t>【譯文】</w:t>
            </w:r>
          </w:p>
          <w:p w14:paraId="7D77E9B6" w14:textId="77777777" w:rsidR="003717EF" w:rsidRPr="002D7235" w:rsidRDefault="00C70244" w:rsidP="000C2E8B">
            <w:pPr>
              <w:spacing w:line="280" w:lineRule="exact"/>
              <w:jc w:val="both"/>
              <w:rPr>
                <w:rFonts w:ascii="新細明體" w:hAnsi="新細明體"/>
                <w:bCs/>
                <w:sz w:val="20"/>
                <w:szCs w:val="20"/>
                <w:bdr w:val="single" w:sz="4" w:space="0" w:color="auto" w:frame="1"/>
              </w:rPr>
            </w:pPr>
            <w:r w:rsidRPr="0017525D">
              <w:rPr>
                <w:rFonts w:ascii="新細明體" w:hAnsi="新細明體" w:hint="eastAsia"/>
                <w:bCs/>
                <w:sz w:val="20"/>
                <w:szCs w:val="20"/>
                <w:bdr w:val="single" w:sz="4" w:space="0" w:color="auto" w:frame="1"/>
              </w:rPr>
              <w:t>第一段</w:t>
            </w:r>
          </w:p>
          <w:p w14:paraId="4B0887A9" w14:textId="4038DAAF" w:rsidR="00C70244" w:rsidRDefault="00C70244" w:rsidP="002D7235">
            <w:pPr>
              <w:spacing w:line="280" w:lineRule="exact"/>
              <w:ind w:firstLineChars="200" w:firstLine="400"/>
              <w:jc w:val="both"/>
              <w:rPr>
                <w:sz w:val="20"/>
                <w:szCs w:val="20"/>
              </w:rPr>
            </w:pPr>
            <w:r w:rsidRPr="0017525D">
              <w:rPr>
                <w:rFonts w:hint="eastAsia"/>
                <w:sz w:val="20"/>
                <w:szCs w:val="20"/>
              </w:rPr>
              <w:t>庚辰年</w:t>
            </w:r>
            <w:r w:rsidR="001F6BC1" w:rsidRPr="0017525D">
              <w:rPr>
                <w:rFonts w:hint="eastAsia"/>
                <w:sz w:val="20"/>
                <w:szCs w:val="20"/>
              </w:rPr>
              <w:t>（哲宗元符三年</w:t>
            </w:r>
            <w:r w:rsidR="003717EF" w:rsidRPr="002D7235">
              <w:rPr>
                <w:rFonts w:hint="eastAsia"/>
                <w:sz w:val="20"/>
                <w:szCs w:val="20"/>
              </w:rPr>
              <w:t>，</w:t>
            </w:r>
            <w:r w:rsidR="001F6BC1" w:rsidRPr="0017525D">
              <w:rPr>
                <w:rFonts w:hint="eastAsia"/>
                <w:sz w:val="20"/>
                <w:szCs w:val="20"/>
              </w:rPr>
              <w:t>1</w:t>
            </w:r>
            <w:r w:rsidR="001F6BC1" w:rsidRPr="0017525D">
              <w:rPr>
                <w:sz w:val="20"/>
                <w:szCs w:val="20"/>
              </w:rPr>
              <w:t>100</w:t>
            </w:r>
            <w:r w:rsidR="001F6BC1" w:rsidRPr="0017525D">
              <w:rPr>
                <w:rFonts w:hint="eastAsia"/>
                <w:sz w:val="20"/>
                <w:szCs w:val="20"/>
              </w:rPr>
              <w:t>），</w:t>
            </w:r>
            <w:r w:rsidRPr="0017525D">
              <w:rPr>
                <w:rFonts w:hint="eastAsia"/>
                <w:sz w:val="20"/>
                <w:szCs w:val="20"/>
              </w:rPr>
              <w:t>冬天，我蒙聖恩</w:t>
            </w:r>
            <w:r w:rsidR="008149E6" w:rsidRPr="0017525D">
              <w:rPr>
                <w:rFonts w:hint="eastAsia"/>
                <w:sz w:val="20"/>
                <w:szCs w:val="20"/>
              </w:rPr>
              <w:t>（寬宥）</w:t>
            </w:r>
            <w:r w:rsidRPr="0017525D">
              <w:rPr>
                <w:rFonts w:hint="eastAsia"/>
                <w:sz w:val="20"/>
                <w:szCs w:val="20"/>
              </w:rPr>
              <w:t>從汝南蠻荒之地召回，客居在穎川，想要回家鄉卻又不成。諸兒女憂心說道：「父母今已年老，而居室卻還沒有完成，是我輩的責任啊。」於是相互謀劃籌建，五年才建成。居室的南面是高大的竹子和古柏，</w:t>
            </w:r>
            <w:r w:rsidR="009C68D9" w:rsidRPr="0017525D">
              <w:rPr>
                <w:rFonts w:hint="eastAsia"/>
                <w:sz w:val="20"/>
                <w:szCs w:val="20"/>
              </w:rPr>
              <w:t>閒遠意境</w:t>
            </w:r>
            <w:r w:rsidRPr="0017525D">
              <w:rPr>
                <w:rFonts w:hint="eastAsia"/>
                <w:sz w:val="20"/>
                <w:szCs w:val="20"/>
              </w:rPr>
              <w:t>猶如居處村野的平民</w:t>
            </w:r>
            <w:r w:rsidR="007C1FAD" w:rsidRPr="0017525D">
              <w:rPr>
                <w:rFonts w:hint="eastAsia"/>
                <w:sz w:val="20"/>
                <w:szCs w:val="20"/>
              </w:rPr>
              <w:t>的住</w:t>
            </w:r>
            <w:r w:rsidRPr="0017525D">
              <w:rPr>
                <w:rFonts w:hint="eastAsia"/>
                <w:sz w:val="20"/>
                <w:szCs w:val="20"/>
              </w:rPr>
              <w:t>家</w:t>
            </w:r>
            <w:r w:rsidR="007C1FAD" w:rsidRPr="0017525D">
              <w:rPr>
                <w:rFonts w:hint="eastAsia"/>
                <w:sz w:val="20"/>
                <w:szCs w:val="20"/>
              </w:rPr>
              <w:t>環境</w:t>
            </w:r>
            <w:r w:rsidRPr="0017525D">
              <w:rPr>
                <w:rFonts w:hint="eastAsia"/>
                <w:sz w:val="20"/>
                <w:szCs w:val="20"/>
              </w:rPr>
              <w:t>。於是就</w:t>
            </w:r>
            <w:r w:rsidR="00F320F5" w:rsidRPr="0017525D">
              <w:rPr>
                <w:rFonts w:hint="eastAsia"/>
                <w:sz w:val="20"/>
                <w:szCs w:val="20"/>
              </w:rPr>
              <w:t>建造</w:t>
            </w:r>
            <w:r w:rsidRPr="0017525D">
              <w:rPr>
                <w:rFonts w:hint="eastAsia"/>
                <w:sz w:val="20"/>
                <w:szCs w:val="20"/>
              </w:rPr>
              <w:t>四楹柱，加上了明亮的窗戶和曲折</w:t>
            </w:r>
            <w:r w:rsidR="00F320F5" w:rsidRPr="0017525D">
              <w:rPr>
                <w:rFonts w:hint="eastAsia"/>
                <w:sz w:val="20"/>
                <w:szCs w:val="20"/>
              </w:rPr>
              <w:t>欄杆</w:t>
            </w:r>
            <w:r w:rsidRPr="0017525D">
              <w:rPr>
                <w:rFonts w:hint="eastAsia"/>
                <w:sz w:val="20"/>
                <w:szCs w:val="20"/>
              </w:rPr>
              <w:t>，做為閒居之</w:t>
            </w:r>
            <w:r w:rsidR="00F320F5" w:rsidRPr="0017525D">
              <w:rPr>
                <w:rFonts w:hint="eastAsia"/>
                <w:sz w:val="20"/>
                <w:szCs w:val="20"/>
              </w:rPr>
              <w:t>書房</w:t>
            </w:r>
            <w:r w:rsidRPr="0017525D">
              <w:rPr>
                <w:rFonts w:hint="eastAsia"/>
                <w:sz w:val="20"/>
                <w:szCs w:val="20"/>
              </w:rPr>
              <w:t>。</w:t>
            </w:r>
            <w:r w:rsidR="007C1FAD" w:rsidRPr="0017525D">
              <w:rPr>
                <w:rFonts w:hint="eastAsia"/>
                <w:sz w:val="20"/>
                <w:szCs w:val="20"/>
              </w:rPr>
              <w:t>書房</w:t>
            </w:r>
            <w:r w:rsidRPr="0017525D">
              <w:rPr>
                <w:rFonts w:hint="eastAsia"/>
                <w:sz w:val="20"/>
                <w:szCs w:val="20"/>
              </w:rPr>
              <w:t>建成，兒女讓我來命名</w:t>
            </w:r>
            <w:r w:rsidR="002735C9" w:rsidRPr="0017525D">
              <w:rPr>
                <w:rFonts w:hint="eastAsia"/>
                <w:sz w:val="20"/>
                <w:szCs w:val="20"/>
              </w:rPr>
              <w:t>。</w:t>
            </w:r>
            <w:r w:rsidR="00122E8E" w:rsidRPr="0017525D">
              <w:rPr>
                <w:rFonts w:hint="eastAsia"/>
                <w:sz w:val="20"/>
                <w:szCs w:val="20"/>
              </w:rPr>
              <w:t>我說：我是「潁濱遺老」，何不就用「遺老」這個名字來命名呢？</w:t>
            </w:r>
            <w:r w:rsidR="005A6786" w:rsidRPr="0017525D">
              <w:rPr>
                <w:sz w:val="20"/>
                <w:szCs w:val="20"/>
              </w:rPr>
              <w:t xml:space="preserve"> </w:t>
            </w:r>
          </w:p>
          <w:p w14:paraId="59C02442" w14:textId="77777777" w:rsidR="003717EF" w:rsidRPr="0017525D" w:rsidRDefault="003717EF" w:rsidP="002D7235">
            <w:pPr>
              <w:spacing w:line="280" w:lineRule="exact"/>
              <w:ind w:firstLineChars="200" w:firstLine="400"/>
              <w:jc w:val="both"/>
              <w:rPr>
                <w:sz w:val="20"/>
                <w:szCs w:val="20"/>
              </w:rPr>
            </w:pPr>
          </w:p>
          <w:p w14:paraId="3150AF1A" w14:textId="77777777" w:rsidR="003717EF" w:rsidRPr="002D7235" w:rsidRDefault="00C70244" w:rsidP="000C2E8B">
            <w:pPr>
              <w:spacing w:line="280" w:lineRule="exac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  <w:bdr w:val="single" w:sz="4" w:space="0" w:color="auto" w:frame="1"/>
              </w:rPr>
            </w:pPr>
            <w:r w:rsidRPr="0017525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  <w:bdr w:val="single" w:sz="4" w:space="0" w:color="auto" w:frame="1"/>
              </w:rPr>
              <w:t>第二段</w:t>
            </w:r>
          </w:p>
          <w:p w14:paraId="214945DF" w14:textId="5228947F" w:rsidR="00C70244" w:rsidRPr="0017525D" w:rsidRDefault="005A6786" w:rsidP="002D7235">
            <w:pPr>
              <w:spacing w:line="280" w:lineRule="exact"/>
              <w:ind w:firstLineChars="200" w:firstLine="400"/>
              <w:jc w:val="both"/>
              <w:rPr>
                <w:sz w:val="20"/>
                <w:szCs w:val="20"/>
              </w:rPr>
            </w:pPr>
            <w:r w:rsidRPr="0017525D">
              <w:rPr>
                <w:rFonts w:hint="eastAsia"/>
                <w:sz w:val="20"/>
                <w:szCs w:val="20"/>
              </w:rPr>
              <w:t>你們記</w:t>
            </w:r>
            <w:r w:rsidR="003717EF">
              <w:rPr>
                <w:sz w:val="20"/>
                <w:szCs w:val="20"/>
              </w:rPr>
              <w:t>著</w:t>
            </w:r>
            <w:r w:rsidRPr="0017525D">
              <w:rPr>
                <w:rFonts w:hint="eastAsia"/>
                <w:sz w:val="20"/>
                <w:szCs w:val="20"/>
              </w:rPr>
              <w:t>我這些話：</w:t>
            </w:r>
            <w:r w:rsidR="00C70244" w:rsidRPr="0017525D">
              <w:rPr>
                <w:rFonts w:hint="eastAsia"/>
                <w:sz w:val="20"/>
                <w:szCs w:val="20"/>
              </w:rPr>
              <w:t>我很小就開始專注於詩書方面，常人所會的，而我竟茫然無所知。我二十三歲那年，朝廷制舉有直言極諫科，有人就推薦我去應對策。我對策時參考許多民間說法，談論宮廷中的私密（論施政之失），自以為必然會以此獲罪，而考官果然</w:t>
            </w:r>
            <w:r w:rsidR="00EC4BF2" w:rsidRPr="0017525D">
              <w:rPr>
                <w:rFonts w:hint="eastAsia"/>
                <w:sz w:val="20"/>
                <w:szCs w:val="20"/>
              </w:rPr>
              <w:t>認</w:t>
            </w:r>
            <w:r w:rsidR="00C70244" w:rsidRPr="0017525D">
              <w:rPr>
                <w:rFonts w:hint="eastAsia"/>
                <w:sz w:val="20"/>
                <w:szCs w:val="20"/>
              </w:rPr>
              <w:t>為我不敬（意欲黜落我）。但是聖上卻不贊成考官</w:t>
            </w:r>
            <w:r w:rsidR="00EC4BF2" w:rsidRPr="0017525D">
              <w:rPr>
                <w:rFonts w:hint="eastAsia"/>
                <w:sz w:val="20"/>
                <w:szCs w:val="20"/>
              </w:rPr>
              <w:t>意見，說：「我以直言科徵求天下之士，士子以直言對策，而今我卻</w:t>
            </w:r>
            <w:r w:rsidR="00C70244" w:rsidRPr="0017525D">
              <w:rPr>
                <w:rFonts w:hint="eastAsia"/>
                <w:sz w:val="20"/>
                <w:szCs w:val="20"/>
              </w:rPr>
              <w:t>黜落他，天下人將要怎麼說我呢？」宰相沒辦法，只好讓我身處下等第（由第三等降一等，為第四等）。從此我的仕途</w:t>
            </w:r>
            <w:r w:rsidR="00EC4BF2" w:rsidRPr="0017525D">
              <w:rPr>
                <w:rFonts w:hint="eastAsia"/>
                <w:sz w:val="20"/>
                <w:szCs w:val="20"/>
              </w:rPr>
              <w:t>乖舛，</w:t>
            </w:r>
            <w:r w:rsidR="00C70244" w:rsidRPr="0017525D">
              <w:rPr>
                <w:rFonts w:hint="eastAsia"/>
                <w:sz w:val="20"/>
                <w:szCs w:val="20"/>
              </w:rPr>
              <w:t>淪落</w:t>
            </w:r>
            <w:r w:rsidR="003A27EB" w:rsidRPr="0017525D">
              <w:rPr>
                <w:rFonts w:hint="eastAsia"/>
                <w:sz w:val="20"/>
                <w:szCs w:val="20"/>
              </w:rPr>
              <w:t>地方官</w:t>
            </w:r>
            <w:r w:rsidR="00C70244" w:rsidRPr="0017525D">
              <w:rPr>
                <w:rFonts w:hint="eastAsia"/>
                <w:sz w:val="20"/>
                <w:szCs w:val="20"/>
              </w:rPr>
              <w:t>二十餘年。到了宣后臨朝的時候（</w:t>
            </w:r>
            <w:r w:rsidR="00ED73CD" w:rsidRPr="0017525D">
              <w:rPr>
                <w:rFonts w:hint="eastAsia"/>
                <w:sz w:val="20"/>
                <w:szCs w:val="20"/>
              </w:rPr>
              <w:t>哲</w:t>
            </w:r>
            <w:r w:rsidR="00C70244" w:rsidRPr="0017525D">
              <w:rPr>
                <w:rFonts w:hint="eastAsia"/>
                <w:sz w:val="20"/>
                <w:szCs w:val="20"/>
              </w:rPr>
              <w:t>宗</w:t>
            </w:r>
            <w:r w:rsidR="00ED73CD" w:rsidRPr="0017525D">
              <w:rPr>
                <w:rFonts w:hint="eastAsia"/>
                <w:sz w:val="20"/>
                <w:szCs w:val="20"/>
              </w:rPr>
              <w:t>元祐元年</w:t>
            </w:r>
            <w:r w:rsidR="00C70244" w:rsidRPr="0017525D">
              <w:rPr>
                <w:rFonts w:hint="eastAsia"/>
                <w:sz w:val="20"/>
                <w:szCs w:val="20"/>
              </w:rPr>
              <w:t>）拔擢我為右司諫。大凡我的諫言，多半會被採納。不到五年，就讓我參議國政</w:t>
            </w:r>
            <w:r w:rsidR="00ED73CD" w:rsidRPr="0017525D">
              <w:rPr>
                <w:rFonts w:hint="eastAsia"/>
                <w:sz w:val="20"/>
                <w:szCs w:val="20"/>
              </w:rPr>
              <w:t>（元祐六年擢為尚書右丞）</w:t>
            </w:r>
            <w:r w:rsidR="00C70244" w:rsidRPr="0017525D">
              <w:rPr>
                <w:rFonts w:hint="eastAsia"/>
                <w:sz w:val="20"/>
                <w:szCs w:val="20"/>
              </w:rPr>
              <w:t>。我的仕途遭遇起起伏伏，實在是</w:t>
            </w:r>
            <w:r w:rsidR="00207E6F" w:rsidRPr="0017525D">
              <w:rPr>
                <w:rFonts w:hint="eastAsia"/>
                <w:sz w:val="20"/>
                <w:szCs w:val="20"/>
              </w:rPr>
              <w:t>自</w:t>
            </w:r>
            <w:r w:rsidR="00C70244" w:rsidRPr="0017525D">
              <w:rPr>
                <w:rFonts w:hint="eastAsia"/>
                <w:sz w:val="20"/>
                <w:szCs w:val="20"/>
              </w:rPr>
              <w:t>古少有。</w:t>
            </w:r>
            <w:r w:rsidR="00C70244" w:rsidRPr="0017525D">
              <w:rPr>
                <w:rFonts w:hint="eastAsia"/>
                <w:sz w:val="20"/>
                <w:szCs w:val="20"/>
                <w:u w:val="double"/>
              </w:rPr>
              <w:t>然而這其間</w:t>
            </w:r>
            <w:r w:rsidR="006D56AE" w:rsidRPr="0017525D">
              <w:rPr>
                <w:rFonts w:hint="eastAsia"/>
                <w:sz w:val="20"/>
                <w:szCs w:val="20"/>
                <w:u w:val="double"/>
              </w:rPr>
              <w:t>的各種人事經歷，</w:t>
            </w:r>
            <w:r w:rsidR="00C70244" w:rsidRPr="0017525D">
              <w:rPr>
                <w:rFonts w:hint="eastAsia"/>
                <w:sz w:val="20"/>
                <w:szCs w:val="20"/>
                <w:u w:val="double"/>
              </w:rPr>
              <w:t>不如意</w:t>
            </w:r>
            <w:r w:rsidR="006D56AE" w:rsidRPr="0017525D">
              <w:rPr>
                <w:rFonts w:hint="eastAsia"/>
                <w:sz w:val="20"/>
                <w:szCs w:val="20"/>
                <w:u w:val="double"/>
              </w:rPr>
              <w:t>的事，</w:t>
            </w:r>
            <w:r w:rsidR="00C70244" w:rsidRPr="0017525D">
              <w:rPr>
                <w:rFonts w:hint="eastAsia"/>
                <w:sz w:val="20"/>
                <w:szCs w:val="20"/>
                <w:u w:val="double"/>
              </w:rPr>
              <w:t>常有六七</w:t>
            </w:r>
            <w:r w:rsidR="006D56AE" w:rsidRPr="0017525D">
              <w:rPr>
                <w:rFonts w:hint="eastAsia"/>
                <w:sz w:val="20"/>
                <w:szCs w:val="20"/>
                <w:u w:val="double"/>
              </w:rPr>
              <w:t>成</w:t>
            </w:r>
            <w:r w:rsidR="00C70244" w:rsidRPr="0017525D">
              <w:rPr>
                <w:rFonts w:hint="eastAsia"/>
                <w:sz w:val="20"/>
                <w:szCs w:val="20"/>
                <w:u w:val="double"/>
              </w:rPr>
              <w:t>。雖然號稱是得志，其實不然。</w:t>
            </w:r>
            <w:r w:rsidR="00C70244" w:rsidRPr="0017525D">
              <w:rPr>
                <w:rFonts w:hint="eastAsia"/>
                <w:sz w:val="20"/>
                <w:szCs w:val="20"/>
              </w:rPr>
              <w:t>我聽說：</w:t>
            </w:r>
            <w:r w:rsidR="00C70244" w:rsidRPr="0017525D">
              <w:rPr>
                <w:rFonts w:hint="eastAsia"/>
                <w:sz w:val="20"/>
                <w:szCs w:val="20"/>
                <w:u w:val="double"/>
              </w:rPr>
              <w:t>最快樂的事莫過於凡事如意，最悲慘的事莫過於凡事不如意。</w:t>
            </w:r>
            <w:r w:rsidR="00C70244" w:rsidRPr="0017525D">
              <w:rPr>
                <w:rFonts w:hint="eastAsia"/>
                <w:sz w:val="20"/>
                <w:szCs w:val="20"/>
              </w:rPr>
              <w:t>現在我退居在一室之中，閉門謝客，</w:t>
            </w:r>
            <w:r w:rsidR="00C70244" w:rsidRPr="0017525D">
              <w:rPr>
                <w:rFonts w:hint="eastAsia"/>
                <w:sz w:val="20"/>
                <w:szCs w:val="20"/>
                <w:u w:val="double"/>
              </w:rPr>
              <w:t>不與人事往來（無所煩擾）</w:t>
            </w:r>
            <w:r w:rsidR="00C70244" w:rsidRPr="0017525D">
              <w:rPr>
                <w:rFonts w:hint="eastAsia"/>
                <w:sz w:val="20"/>
                <w:szCs w:val="20"/>
              </w:rPr>
              <w:t>。心中所稱意的，未嘗不去實行；心中所不滿意的，也都不去做它。</w:t>
            </w:r>
            <w:r w:rsidR="00C70244" w:rsidRPr="0017525D">
              <w:rPr>
                <w:rFonts w:hint="eastAsia"/>
                <w:sz w:val="20"/>
                <w:szCs w:val="20"/>
                <w:u w:val="double"/>
              </w:rPr>
              <w:t>行止之間沒有稍許的不如意</w:t>
            </w:r>
            <w:r w:rsidR="00C70244" w:rsidRPr="0017525D">
              <w:rPr>
                <w:rFonts w:hint="eastAsia"/>
                <w:sz w:val="20"/>
                <w:szCs w:val="20"/>
              </w:rPr>
              <w:t>，所以我平生之樂，沒有再好過今日的了。</w:t>
            </w:r>
          </w:p>
          <w:p w14:paraId="47918EA6" w14:textId="77777777" w:rsidR="003717EF" w:rsidRDefault="00C70244" w:rsidP="002D7235">
            <w:pPr>
              <w:spacing w:beforeLines="50" w:before="180" w:line="280" w:lineRule="exact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  <w:bdr w:val="single" w:sz="4" w:space="0" w:color="auto" w:frame="1"/>
              </w:rPr>
            </w:pPr>
            <w:r w:rsidRPr="0017525D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  <w:bdr w:val="single" w:sz="4" w:space="0" w:color="auto" w:frame="1"/>
              </w:rPr>
              <w:t>第三段</w:t>
            </w:r>
          </w:p>
          <w:p w14:paraId="0DA94816" w14:textId="79D5AAFE" w:rsidR="00C70244" w:rsidRPr="00D20DB0" w:rsidRDefault="00C70244" w:rsidP="002D7235">
            <w:pPr>
              <w:spacing w:line="280" w:lineRule="exact"/>
              <w:ind w:firstLineChars="200" w:firstLine="4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525D">
              <w:rPr>
                <w:rFonts w:hint="eastAsia"/>
                <w:sz w:val="20"/>
                <w:szCs w:val="20"/>
              </w:rPr>
              <w:t>你們記著：學習儒家修身之</w:t>
            </w:r>
            <w:r w:rsidRPr="0017525D">
              <w:rPr>
                <w:sz w:val="20"/>
                <w:szCs w:val="20"/>
              </w:rPr>
              <w:t>道</w:t>
            </w:r>
            <w:r w:rsidRPr="0017525D">
              <w:rPr>
                <w:rFonts w:hint="eastAsia"/>
                <w:sz w:val="20"/>
                <w:szCs w:val="20"/>
              </w:rPr>
              <w:t>而力求減少過失，如</w:t>
            </w:r>
            <w:r w:rsidR="003717EF">
              <w:rPr>
                <w:rFonts w:hint="eastAsia"/>
                <w:sz w:val="20"/>
                <w:szCs w:val="20"/>
              </w:rPr>
              <w:t>同</w:t>
            </w:r>
            <w:r w:rsidRPr="0017525D">
              <w:rPr>
                <w:rFonts w:hint="eastAsia"/>
                <w:sz w:val="20"/>
                <w:szCs w:val="20"/>
              </w:rPr>
              <w:t>我今日這般身處遺老齋（</w:t>
            </w:r>
            <w:r w:rsidRPr="0017525D">
              <w:rPr>
                <w:sz w:val="20"/>
                <w:szCs w:val="20"/>
              </w:rPr>
              <w:t>不與物接</w:t>
            </w:r>
            <w:r w:rsidRPr="0017525D">
              <w:rPr>
                <w:rFonts w:hint="eastAsia"/>
                <w:sz w:val="20"/>
                <w:szCs w:val="20"/>
              </w:rPr>
              <w:t>）就可做到了。</w:t>
            </w:r>
          </w:p>
        </w:tc>
      </w:tr>
      <w:tr w:rsidR="00F81209" w14:paraId="4D911D55" w14:textId="77777777" w:rsidTr="002D7235">
        <w:tc>
          <w:tcPr>
            <w:tcW w:w="9634" w:type="dxa"/>
            <w:gridSpan w:val="2"/>
          </w:tcPr>
          <w:p w14:paraId="5A4E700F" w14:textId="1BA9BAF8" w:rsidR="00F81209" w:rsidRDefault="00F81209" w:rsidP="00F81209">
            <w:pPr>
              <w:jc w:val="both"/>
            </w:pPr>
            <w:r>
              <w:rPr>
                <w:rFonts w:hint="eastAsia"/>
              </w:rPr>
              <w:t>【注釋】</w:t>
            </w:r>
          </w:p>
          <w:p w14:paraId="047973F0" w14:textId="765584B0" w:rsidR="00F81209" w:rsidRPr="00FD7EC1" w:rsidRDefault="00A4633A" w:rsidP="000C2E8B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A4633A">
              <w:rPr>
                <w:rFonts w:asciiTheme="minorEastAsia" w:eastAsiaTheme="minorEastAsia" w:hAnsiTheme="minorEastAsia"/>
              </w:rPr>
              <w:fldChar w:fldCharType="begin"/>
            </w:r>
            <w:r w:rsidRPr="00A4633A">
              <w:rPr>
                <w:rFonts w:asciiTheme="minorEastAsia" w:eastAsiaTheme="minorEastAsia" w:hAnsiTheme="minorEastAsia"/>
              </w:rPr>
              <w:instrText xml:space="preserve"> </w:instrText>
            </w:r>
            <w:r w:rsidRPr="00A4633A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A4633A">
              <w:rPr>
                <w:rFonts w:asciiTheme="minorEastAsia" w:eastAsiaTheme="minorEastAsia" w:hAnsiTheme="minorEastAsia" w:hint="eastAsia"/>
                <w:position w:val="3"/>
                <w:sz w:val="16"/>
              </w:rPr>
              <w:instrText>1</w:instrText>
            </w:r>
            <w:r w:rsidRPr="00A4633A">
              <w:rPr>
                <w:rFonts w:asciiTheme="minorEastAsia" w:eastAsiaTheme="minorEastAsia" w:hAnsiTheme="minorEastAsia" w:hint="eastAsia"/>
              </w:rPr>
              <w:instrText>)</w:instrText>
            </w:r>
            <w:r w:rsidRPr="00A4633A">
              <w:rPr>
                <w:rFonts w:asciiTheme="minorEastAsia" w:eastAsiaTheme="minorEastAsia" w:hAnsiTheme="minorEastAsia"/>
              </w:rPr>
              <w:fldChar w:fldCharType="end"/>
            </w:r>
            <w:r w:rsidRPr="00FD7EC1">
              <w:rPr>
                <w:rFonts w:asciiTheme="minorEastAsia" w:eastAsiaTheme="minorEastAsia" w:hAnsiTheme="minorEastAsia"/>
                <w:sz w:val="22"/>
                <w:szCs w:val="22"/>
              </w:rPr>
              <w:t>庚辰之冬，予歸自南荒</w:t>
            </w:r>
            <w:r w:rsidRPr="00FD7EC1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="00F81209" w:rsidRPr="00FD7EC1">
              <w:rPr>
                <w:rFonts w:asciiTheme="minorEastAsia" w:eastAsiaTheme="minorEastAsia" w:hAnsiTheme="minorEastAsia" w:hint="eastAsia"/>
                <w:sz w:val="22"/>
                <w:szCs w:val="22"/>
              </w:rPr>
              <w:t>庚</w:t>
            </w:r>
            <w:r w:rsidR="00F81209" w:rsidRPr="00FD7EC1">
              <w:rPr>
                <w:rFonts w:hint="eastAsia"/>
                <w:sz w:val="22"/>
                <w:szCs w:val="22"/>
              </w:rPr>
              <w:t>辰</w:t>
            </w:r>
            <w:r w:rsidRPr="00FD7EC1">
              <w:rPr>
                <w:rFonts w:hint="eastAsia"/>
                <w:sz w:val="22"/>
                <w:szCs w:val="22"/>
              </w:rPr>
              <w:t>，</w:t>
            </w:r>
            <w:r w:rsidR="00F81209" w:rsidRPr="00FD7EC1">
              <w:rPr>
                <w:rFonts w:hint="eastAsia"/>
                <w:sz w:val="22"/>
                <w:szCs w:val="22"/>
              </w:rPr>
              <w:t>哲宗元符三年（</w:t>
            </w:r>
            <w:r w:rsidR="00F81209" w:rsidRPr="00FD7EC1">
              <w:rPr>
                <w:rFonts w:hint="eastAsia"/>
                <w:sz w:val="22"/>
                <w:szCs w:val="22"/>
              </w:rPr>
              <w:t>1</w:t>
            </w:r>
            <w:r w:rsidR="00F81209" w:rsidRPr="00FD7EC1">
              <w:rPr>
                <w:sz w:val="22"/>
                <w:szCs w:val="22"/>
              </w:rPr>
              <w:t>100</w:t>
            </w:r>
            <w:r w:rsidR="00F81209" w:rsidRPr="00FD7EC1">
              <w:rPr>
                <w:rFonts w:hint="eastAsia"/>
                <w:sz w:val="22"/>
                <w:szCs w:val="22"/>
              </w:rPr>
              <w:t>），</w:t>
            </w:r>
            <w:r w:rsidR="001F6BC1" w:rsidRPr="00FD7EC1">
              <w:rPr>
                <w:rFonts w:hint="eastAsia"/>
                <w:sz w:val="22"/>
                <w:szCs w:val="22"/>
              </w:rPr>
              <w:t>時</w:t>
            </w:r>
            <w:r w:rsidR="00F81209" w:rsidRPr="00FD7EC1">
              <w:rPr>
                <w:rFonts w:hint="eastAsia"/>
                <w:sz w:val="22"/>
                <w:szCs w:val="22"/>
              </w:rPr>
              <w:t>蘇轍</w:t>
            </w:r>
            <w:r w:rsidR="001F6BC1" w:rsidRPr="00FD7EC1">
              <w:rPr>
                <w:rFonts w:hint="eastAsia"/>
                <w:sz w:val="22"/>
                <w:szCs w:val="22"/>
              </w:rPr>
              <w:t>六十二</w:t>
            </w:r>
            <w:r w:rsidR="00F81209" w:rsidRPr="00FD7EC1">
              <w:rPr>
                <w:rFonts w:hint="eastAsia"/>
                <w:sz w:val="22"/>
                <w:szCs w:val="22"/>
              </w:rPr>
              <w:t>歲</w:t>
            </w:r>
            <w:r w:rsidRPr="00FD7EC1">
              <w:rPr>
                <w:rFonts w:hint="eastAsia"/>
                <w:sz w:val="22"/>
                <w:szCs w:val="22"/>
              </w:rPr>
              <w:t>。蘇轍</w:t>
            </w:r>
            <w:r w:rsidR="00F81209" w:rsidRPr="00FD7EC1">
              <w:rPr>
                <w:rFonts w:hint="eastAsia"/>
                <w:sz w:val="22"/>
                <w:szCs w:val="22"/>
              </w:rPr>
              <w:t>貶官循州，徙永州、岳州、還居穎昌。</w:t>
            </w:r>
          </w:p>
          <w:p w14:paraId="514A79CA" w14:textId="2E63753E" w:rsidR="00882C89" w:rsidRPr="00882C89" w:rsidRDefault="00350636" w:rsidP="000C2E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67B57">
              <w:rPr>
                <w:rFonts w:ascii="標楷體" w:eastAsia="標楷體" w:hAnsi="標楷體"/>
              </w:rPr>
              <w:fldChar w:fldCharType="begin"/>
            </w:r>
            <w:r w:rsidRPr="00667B57">
              <w:rPr>
                <w:rFonts w:ascii="標楷體" w:eastAsia="標楷體" w:hAnsi="標楷體"/>
              </w:rPr>
              <w:instrText xml:space="preserve"> </w:instrText>
            </w:r>
            <w:r w:rsidRPr="00667B57">
              <w:rPr>
                <w:rFonts w:ascii="標楷體" w:eastAsia="標楷體" w:hAnsi="標楷體" w:hint="eastAsia"/>
              </w:rPr>
              <w:instrText>eq \o\ac(○,</w:instrText>
            </w:r>
            <w:r w:rsidRPr="00667B57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Pr="00667B57">
              <w:rPr>
                <w:rFonts w:ascii="標楷體" w:eastAsia="標楷體" w:hAnsi="標楷體" w:hint="eastAsia"/>
              </w:rPr>
              <w:instrText>)</w:instrText>
            </w:r>
            <w:r w:rsidRPr="00667B57">
              <w:rPr>
                <w:rFonts w:ascii="標楷體" w:eastAsia="標楷體" w:hAnsi="標楷體"/>
              </w:rPr>
              <w:fldChar w:fldCharType="end"/>
            </w:r>
            <w:r w:rsidRPr="00E54729">
              <w:rPr>
                <w:sz w:val="22"/>
                <w:szCs w:val="22"/>
              </w:rPr>
              <w:t>父母老矣</w:t>
            </w:r>
            <w:r w:rsidR="00E54729">
              <w:rPr>
                <w:rFonts w:hint="eastAsia"/>
                <w:sz w:val="22"/>
                <w:szCs w:val="22"/>
              </w:rPr>
              <w:t>：</w:t>
            </w:r>
            <w:r w:rsidRPr="00E54729">
              <w:rPr>
                <w:rFonts w:hint="eastAsia"/>
                <w:sz w:val="22"/>
                <w:szCs w:val="22"/>
              </w:rPr>
              <w:t>蘇轍妻</w:t>
            </w:r>
            <w:r w:rsidR="00882C89" w:rsidRPr="00E54729">
              <w:rPr>
                <w:rFonts w:hint="eastAsia"/>
                <w:sz w:val="22"/>
                <w:szCs w:val="22"/>
              </w:rPr>
              <w:t>，仁宗至和二年（</w:t>
            </w:r>
            <w:r w:rsidR="00882C89" w:rsidRPr="00E54729">
              <w:rPr>
                <w:rFonts w:hint="eastAsia"/>
                <w:sz w:val="22"/>
                <w:szCs w:val="22"/>
              </w:rPr>
              <w:t>1</w:t>
            </w:r>
            <w:r w:rsidR="00882C89" w:rsidRPr="00E54729">
              <w:rPr>
                <w:sz w:val="22"/>
                <w:szCs w:val="22"/>
              </w:rPr>
              <w:t>055</w:t>
            </w:r>
            <w:r w:rsidR="00882C89" w:rsidRPr="00E54729">
              <w:rPr>
                <w:rFonts w:hint="eastAsia"/>
                <w:sz w:val="22"/>
                <w:szCs w:val="22"/>
              </w:rPr>
              <w:t>），蘇轍十七歲，娶妻史氏，年十五。</w:t>
            </w:r>
            <w:r w:rsidR="00E54729" w:rsidRPr="00E54729">
              <w:rPr>
                <w:rFonts w:hint="eastAsia"/>
                <w:sz w:val="22"/>
                <w:szCs w:val="22"/>
              </w:rPr>
              <w:t>蘇轍卒於徽宗政和二年（</w:t>
            </w:r>
            <w:r w:rsidR="00E54729" w:rsidRPr="00E54729">
              <w:rPr>
                <w:rFonts w:hint="eastAsia"/>
                <w:sz w:val="22"/>
                <w:szCs w:val="22"/>
              </w:rPr>
              <w:t>1</w:t>
            </w:r>
            <w:r w:rsidR="00E54729" w:rsidRPr="00E54729">
              <w:rPr>
                <w:sz w:val="22"/>
                <w:szCs w:val="22"/>
              </w:rPr>
              <w:t>11</w:t>
            </w:r>
            <w:r w:rsidR="00E54729" w:rsidRPr="00E54729">
              <w:rPr>
                <w:rFonts w:hint="eastAsia"/>
                <w:sz w:val="22"/>
                <w:szCs w:val="22"/>
              </w:rPr>
              <w:t>2</w:t>
            </w:r>
            <w:r w:rsidR="00E54729" w:rsidRPr="00E54729">
              <w:rPr>
                <w:rFonts w:hint="eastAsia"/>
                <w:sz w:val="22"/>
                <w:szCs w:val="22"/>
              </w:rPr>
              <w:t>），享壽七十四歲；五年後（政和七年，</w:t>
            </w:r>
            <w:r w:rsidR="00E54729" w:rsidRPr="00E54729">
              <w:rPr>
                <w:rFonts w:hint="eastAsia"/>
                <w:sz w:val="22"/>
                <w:szCs w:val="22"/>
              </w:rPr>
              <w:t>1</w:t>
            </w:r>
            <w:r w:rsidR="00E54729" w:rsidRPr="00E54729">
              <w:rPr>
                <w:sz w:val="22"/>
                <w:szCs w:val="22"/>
              </w:rPr>
              <w:t>117</w:t>
            </w:r>
            <w:r w:rsidR="00E54729" w:rsidRPr="00E54729">
              <w:rPr>
                <w:rFonts w:hint="eastAsia"/>
                <w:sz w:val="22"/>
                <w:szCs w:val="22"/>
              </w:rPr>
              <w:t>），史氏卒。</w:t>
            </w:r>
          </w:p>
          <w:p w14:paraId="6ADF7E16" w14:textId="54C57C7A" w:rsidR="001F6BC1" w:rsidRDefault="00350636" w:rsidP="000C2E8B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667B57">
              <w:rPr>
                <w:rFonts w:ascii="標楷體" w:eastAsia="標楷體" w:hAnsi="標楷體"/>
              </w:rPr>
              <w:fldChar w:fldCharType="begin"/>
            </w:r>
            <w:r w:rsidRPr="00667B57">
              <w:rPr>
                <w:rFonts w:ascii="標楷體" w:eastAsia="標楷體" w:hAnsi="標楷體"/>
              </w:rPr>
              <w:instrText xml:space="preserve"> </w:instrText>
            </w:r>
            <w:r w:rsidRPr="00667B57">
              <w:rPr>
                <w:rFonts w:ascii="標楷體" w:eastAsia="標楷體" w:hAnsi="標楷體" w:hint="eastAsia"/>
              </w:rPr>
              <w:instrText>eq \o\ac(○,</w:instrText>
            </w:r>
            <w:r w:rsidRPr="00667B57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Pr="00667B57">
              <w:rPr>
                <w:rFonts w:ascii="標楷體" w:eastAsia="標楷體" w:hAnsi="標楷體" w:hint="eastAsia"/>
              </w:rPr>
              <w:instrText>)</w:instrText>
            </w:r>
            <w:r w:rsidRPr="00667B57">
              <w:rPr>
                <w:rFonts w:ascii="標楷體" w:eastAsia="標楷體" w:hAnsi="標楷體"/>
              </w:rPr>
              <w:fldChar w:fldCharType="end"/>
            </w:r>
            <w:r w:rsidR="001F6BC1" w:rsidRPr="001F6BC1">
              <w:rPr>
                <w:sz w:val="22"/>
                <w:szCs w:val="22"/>
              </w:rPr>
              <w:t>五年而有成</w:t>
            </w:r>
            <w:r w:rsidR="001F6BC1" w:rsidRPr="001F6BC1">
              <w:rPr>
                <w:rFonts w:hint="eastAsia"/>
                <w:sz w:val="22"/>
                <w:szCs w:val="22"/>
              </w:rPr>
              <w:t>：</w:t>
            </w:r>
            <w:r w:rsidR="001F6BC1">
              <w:rPr>
                <w:rFonts w:hint="eastAsia"/>
                <w:sz w:val="22"/>
                <w:szCs w:val="22"/>
              </w:rPr>
              <w:t>建成時間為徽宗大觀元年（</w:t>
            </w:r>
            <w:r w:rsidR="001F6BC1">
              <w:rPr>
                <w:rFonts w:hint="eastAsia"/>
                <w:sz w:val="22"/>
                <w:szCs w:val="22"/>
              </w:rPr>
              <w:t>1</w:t>
            </w:r>
            <w:r w:rsidR="001F6BC1">
              <w:rPr>
                <w:sz w:val="22"/>
                <w:szCs w:val="22"/>
              </w:rPr>
              <w:t>107</w:t>
            </w:r>
            <w:r w:rsidR="001F6BC1">
              <w:rPr>
                <w:rFonts w:hint="eastAsia"/>
                <w:sz w:val="22"/>
                <w:szCs w:val="22"/>
              </w:rPr>
              <w:t>），時蘇轍六十九歲，蘇轍是年九月有〈初成遺老齋、待月軒、藏書室〉</w:t>
            </w:r>
            <w:r w:rsidR="00B2674D">
              <w:rPr>
                <w:rFonts w:hint="eastAsia"/>
                <w:sz w:val="22"/>
                <w:szCs w:val="22"/>
              </w:rPr>
              <w:t>詩</w:t>
            </w:r>
            <w:r w:rsidR="001F6BC1">
              <w:rPr>
                <w:rFonts w:hint="eastAsia"/>
                <w:sz w:val="22"/>
                <w:szCs w:val="22"/>
              </w:rPr>
              <w:t>。</w:t>
            </w:r>
          </w:p>
          <w:p w14:paraId="37452997" w14:textId="226E1BC4" w:rsidR="00763705" w:rsidRDefault="00763705" w:rsidP="000C2E8B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667B57">
              <w:rPr>
                <w:rFonts w:ascii="標楷體" w:eastAsia="標楷體" w:hAnsi="標楷體"/>
              </w:rPr>
              <w:fldChar w:fldCharType="begin"/>
            </w:r>
            <w:r w:rsidRPr="00667B57">
              <w:rPr>
                <w:rFonts w:ascii="標楷體" w:eastAsia="標楷體" w:hAnsi="標楷體"/>
              </w:rPr>
              <w:instrText xml:space="preserve"> </w:instrText>
            </w:r>
            <w:r w:rsidRPr="00667B57">
              <w:rPr>
                <w:rFonts w:ascii="標楷體" w:eastAsia="標楷體" w:hAnsi="標楷體" w:hint="eastAsia"/>
              </w:rPr>
              <w:instrText>eq \o\ac(○,</w:instrText>
            </w:r>
            <w:r w:rsidRPr="00667B57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Pr="00667B57">
              <w:rPr>
                <w:rFonts w:ascii="標楷體" w:eastAsia="標楷體" w:hAnsi="標楷體" w:hint="eastAsia"/>
              </w:rPr>
              <w:instrText>)</w:instrText>
            </w:r>
            <w:r w:rsidRPr="00667B57">
              <w:rPr>
                <w:rFonts w:ascii="標楷體" w:eastAsia="標楷體" w:hAnsi="標楷體"/>
              </w:rPr>
              <w:fldChar w:fldCharType="end"/>
            </w:r>
            <w:r w:rsidRPr="00763705">
              <w:rPr>
                <w:rFonts w:hint="eastAsia"/>
                <w:sz w:val="22"/>
                <w:szCs w:val="22"/>
              </w:rPr>
              <w:t>蕭然：閒遠的樣子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752BFED3" w14:textId="39D362C2" w:rsidR="00763705" w:rsidRDefault="00763705" w:rsidP="000C2E8B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667B57">
              <w:rPr>
                <w:rFonts w:ascii="標楷體" w:eastAsia="標楷體" w:hAnsi="標楷體"/>
              </w:rPr>
              <w:fldChar w:fldCharType="begin"/>
            </w:r>
            <w:r w:rsidRPr="00667B57">
              <w:rPr>
                <w:rFonts w:ascii="標楷體" w:eastAsia="標楷體" w:hAnsi="標楷體"/>
              </w:rPr>
              <w:instrText xml:space="preserve"> </w:instrText>
            </w:r>
            <w:r w:rsidRPr="00667B57">
              <w:rPr>
                <w:rFonts w:ascii="標楷體" w:eastAsia="標楷體" w:hAnsi="標楷體" w:hint="eastAsia"/>
              </w:rPr>
              <w:instrText>eq \o\ac(○,</w:instrText>
            </w:r>
            <w:r w:rsidRPr="00667B57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 w:rsidRPr="00667B57">
              <w:rPr>
                <w:rFonts w:ascii="標楷體" w:eastAsia="標楷體" w:hAnsi="標楷體" w:hint="eastAsia"/>
              </w:rPr>
              <w:instrText>)</w:instrText>
            </w:r>
            <w:r w:rsidRPr="00667B57">
              <w:rPr>
                <w:rFonts w:ascii="標楷體" w:eastAsia="標楷體" w:hAnsi="標楷體"/>
              </w:rPr>
              <w:fldChar w:fldCharType="end"/>
            </w:r>
            <w:r w:rsidRPr="00763705">
              <w:rPr>
                <w:rFonts w:hint="eastAsia"/>
                <w:sz w:val="22"/>
                <w:szCs w:val="22"/>
              </w:rPr>
              <w:t>燕居：閒居。</w:t>
            </w:r>
          </w:p>
          <w:p w14:paraId="22641789" w14:textId="42BA90A8" w:rsidR="00C93CE9" w:rsidRPr="00681259" w:rsidRDefault="00763705" w:rsidP="000C2E8B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667B57">
              <w:rPr>
                <w:rFonts w:ascii="標楷體" w:eastAsia="標楷體" w:hAnsi="標楷體"/>
              </w:rPr>
              <w:fldChar w:fldCharType="begin"/>
            </w:r>
            <w:r w:rsidRPr="00667B57">
              <w:rPr>
                <w:rFonts w:ascii="標楷體" w:eastAsia="標楷體" w:hAnsi="標楷體"/>
              </w:rPr>
              <w:instrText xml:space="preserve"> </w:instrText>
            </w:r>
            <w:r w:rsidRPr="00667B57">
              <w:rPr>
                <w:rFonts w:ascii="標楷體" w:eastAsia="標楷體" w:hAnsi="標楷體" w:hint="eastAsia"/>
              </w:rPr>
              <w:instrText>eq \o\ac(○,</w:instrText>
            </w:r>
            <w:r w:rsidRPr="00667B57">
              <w:rPr>
                <w:rFonts w:ascii="標楷體" w:eastAsia="標楷體" w:hAnsi="標楷體" w:hint="eastAsia"/>
                <w:position w:val="3"/>
                <w:sz w:val="16"/>
              </w:rPr>
              <w:instrText>6</w:instrText>
            </w:r>
            <w:r w:rsidRPr="00667B57">
              <w:rPr>
                <w:rFonts w:ascii="標楷體" w:eastAsia="標楷體" w:hAnsi="標楷體" w:hint="eastAsia"/>
              </w:rPr>
              <w:instrText>)</w:instrText>
            </w:r>
            <w:r w:rsidRPr="00667B57">
              <w:rPr>
                <w:rFonts w:ascii="標楷體" w:eastAsia="標楷體" w:hAnsi="標楷體"/>
              </w:rPr>
              <w:fldChar w:fldCharType="end"/>
            </w:r>
            <w:r w:rsidR="00C93CE9" w:rsidRPr="00681259">
              <w:rPr>
                <w:sz w:val="22"/>
                <w:szCs w:val="22"/>
              </w:rPr>
              <w:t>有以予應詔者</w:t>
            </w:r>
            <w:r w:rsidR="00C93CE9" w:rsidRPr="00681259">
              <w:rPr>
                <w:rFonts w:hint="eastAsia"/>
                <w:sz w:val="22"/>
                <w:szCs w:val="22"/>
              </w:rPr>
              <w:t>：蘇轍原授澠池縣主簿，</w:t>
            </w:r>
            <w:r w:rsidR="00681259">
              <w:rPr>
                <w:rFonts w:hint="eastAsia"/>
                <w:sz w:val="22"/>
                <w:szCs w:val="22"/>
              </w:rPr>
              <w:t>獲</w:t>
            </w:r>
            <w:r w:rsidR="00C93CE9" w:rsidRPr="00681259">
              <w:rPr>
                <w:rFonts w:hint="eastAsia"/>
                <w:sz w:val="22"/>
                <w:szCs w:val="22"/>
              </w:rPr>
              <w:t>楊樂道薦舉，得以參加制舉</w:t>
            </w:r>
            <w:r w:rsidR="00681259">
              <w:rPr>
                <w:rFonts w:hint="eastAsia"/>
                <w:sz w:val="22"/>
                <w:szCs w:val="22"/>
              </w:rPr>
              <w:t>，應</w:t>
            </w:r>
            <w:r w:rsidR="00681259" w:rsidRPr="00B94FFF">
              <w:rPr>
                <w:rFonts w:hint="eastAsia"/>
                <w:sz w:val="22"/>
                <w:szCs w:val="22"/>
              </w:rPr>
              <w:t>賢良方正能直言極諫科</w:t>
            </w:r>
            <w:r w:rsidR="00681259">
              <w:rPr>
                <w:rFonts w:hint="eastAsia"/>
                <w:sz w:val="22"/>
                <w:szCs w:val="22"/>
              </w:rPr>
              <w:t>。</w:t>
            </w:r>
          </w:p>
          <w:p w14:paraId="69752173" w14:textId="3B745776" w:rsidR="008656F8" w:rsidRPr="00F81209" w:rsidRDefault="00763705" w:rsidP="00E54729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667B57">
              <w:rPr>
                <w:rFonts w:ascii="標楷體" w:eastAsia="標楷體" w:hAnsi="標楷體"/>
              </w:rPr>
              <w:fldChar w:fldCharType="begin"/>
            </w:r>
            <w:r w:rsidRPr="00667B57">
              <w:rPr>
                <w:rFonts w:ascii="標楷體" w:eastAsia="標楷體" w:hAnsi="標楷體"/>
              </w:rPr>
              <w:instrText xml:space="preserve"> </w:instrText>
            </w:r>
            <w:r w:rsidRPr="00667B57">
              <w:rPr>
                <w:rFonts w:ascii="標楷體" w:eastAsia="標楷體" w:hAnsi="標楷體" w:hint="eastAsia"/>
              </w:rPr>
              <w:instrText>eq \o\ac(○,</w:instrText>
            </w:r>
            <w:r w:rsidRPr="00667B57">
              <w:rPr>
                <w:rFonts w:ascii="標楷體" w:eastAsia="標楷體" w:hAnsi="標楷體" w:hint="eastAsia"/>
                <w:position w:val="3"/>
                <w:sz w:val="16"/>
              </w:rPr>
              <w:instrText>7</w:instrText>
            </w:r>
            <w:r w:rsidRPr="00667B57">
              <w:rPr>
                <w:rFonts w:ascii="標楷體" w:eastAsia="標楷體" w:hAnsi="標楷體" w:hint="eastAsia"/>
              </w:rPr>
              <w:instrText>)</w:instrText>
            </w:r>
            <w:r w:rsidRPr="00667B57">
              <w:rPr>
                <w:rFonts w:ascii="標楷體" w:eastAsia="標楷體" w:hAnsi="標楷體"/>
              </w:rPr>
              <w:fldChar w:fldCharType="end"/>
            </w:r>
            <w:r w:rsidR="008656F8" w:rsidRPr="00FD7EC1">
              <w:rPr>
                <w:rFonts w:asciiTheme="minorEastAsia" w:eastAsiaTheme="minorEastAsia" w:hAnsiTheme="minorEastAsia"/>
                <w:sz w:val="22"/>
                <w:szCs w:val="22"/>
              </w:rPr>
              <w:t>予采道路之言，論宮掖之秘</w:t>
            </w:r>
            <w:r w:rsidR="008656F8" w:rsidRPr="00FD7EC1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="00B94FFF" w:rsidRPr="00FD7EC1">
              <w:rPr>
                <w:rFonts w:asciiTheme="minorEastAsia" w:eastAsiaTheme="minorEastAsia" w:hAnsiTheme="minorEastAsia" w:hint="eastAsia"/>
                <w:sz w:val="22"/>
                <w:szCs w:val="22"/>
              </w:rPr>
              <w:t>蘇轍於嘉祐六年</w:t>
            </w:r>
            <w:r w:rsidR="00B94FFF" w:rsidRPr="00FD7EC1">
              <w:rPr>
                <w:rFonts w:asciiTheme="minorEastAsia" w:eastAsiaTheme="minorEastAsia" w:hAnsiTheme="minorEastAsia"/>
                <w:sz w:val="22"/>
                <w:szCs w:val="22"/>
              </w:rPr>
              <w:t>(1061)</w:t>
            </w:r>
            <w:r w:rsidR="00B94FFF" w:rsidRPr="00FD7EC1">
              <w:rPr>
                <w:rFonts w:asciiTheme="minorEastAsia" w:eastAsiaTheme="minorEastAsia" w:hAnsiTheme="minorEastAsia" w:hint="eastAsia"/>
                <w:sz w:val="22"/>
                <w:szCs w:val="22"/>
              </w:rPr>
              <w:t>應賢良方正能直言極諫科，對策無忌憚，矛頭直指仁宗，甚至揭其宮秘事：「竊聞之道路，陛下自近歲以來，宮中貴姬至以千數，歌舞飲酒，歡樂失節；坐朝不聞諮謨，便殿無所顧問。夫三代之衰，漢唐之際，其所以召亂之由，陛下已知之矣。……陛下無謂好色于內而不害外事也。」</w:t>
            </w:r>
            <w:r w:rsidR="00B94FFF" w:rsidRPr="00935399">
              <w:rPr>
                <w:rFonts w:asciiTheme="minorEastAsia" w:eastAsiaTheme="minorEastAsia" w:hAnsiTheme="minorEastAsia" w:hint="eastAsia"/>
                <w:sz w:val="20"/>
                <w:szCs w:val="20"/>
              </w:rPr>
              <w:t>（參見蘇轍：《欒城應詔集》）</w:t>
            </w:r>
          </w:p>
        </w:tc>
      </w:tr>
    </w:tbl>
    <w:p w14:paraId="4E652B02" w14:textId="40F12CCC" w:rsidR="00F1018B" w:rsidRDefault="00F1018B" w:rsidP="00F1018B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肆、閱讀理解與分析</w:t>
      </w:r>
    </w:p>
    <w:p w14:paraId="1A2FC6FE" w14:textId="77777777" w:rsidR="00F1018B" w:rsidRPr="000E43F1" w:rsidRDefault="00F1018B" w:rsidP="00F1018B">
      <w:pPr>
        <w:jc w:val="both"/>
        <w:rPr>
          <w:rFonts w:asciiTheme="minorEastAsia" w:eastAsiaTheme="minorEastAsia" w:hAnsiTheme="minorEastAsia"/>
          <w:b/>
        </w:rPr>
      </w:pPr>
      <w:r w:rsidRPr="000E43F1">
        <w:rPr>
          <w:rFonts w:asciiTheme="minorEastAsia" w:eastAsiaTheme="minorEastAsia" w:hAnsiTheme="minorEastAsia" w:hint="eastAsia"/>
          <w:b/>
        </w:rPr>
        <w:t>一、第一段文意理解與分析</w:t>
      </w:r>
    </w:p>
    <w:p w14:paraId="65FF7C71" w14:textId="1DBB5783" w:rsidR="00F1018B" w:rsidRPr="003142DF" w:rsidRDefault="00F1018B" w:rsidP="00F1018B">
      <w:pPr>
        <w:jc w:val="both"/>
        <w:rPr>
          <w:rFonts w:asciiTheme="minorEastAsia" w:eastAsiaTheme="minorEastAsia" w:hAnsiTheme="minorEastAsia"/>
        </w:rPr>
      </w:pPr>
      <w:r w:rsidRPr="003142DF">
        <w:rPr>
          <w:rFonts w:asciiTheme="minorEastAsia" w:eastAsiaTheme="minorEastAsia" w:hAnsiTheme="minorEastAsia" w:hint="eastAsia"/>
          <w:bCs/>
        </w:rPr>
        <w:t>（一）</w:t>
      </w:r>
      <w:r w:rsidRPr="003142DF">
        <w:rPr>
          <w:rFonts w:asciiTheme="minorEastAsia" w:eastAsiaTheme="minorEastAsia" w:hAnsiTheme="minorEastAsia" w:hint="eastAsia"/>
        </w:rPr>
        <w:t>段旨與章法結構</w:t>
      </w:r>
    </w:p>
    <w:p w14:paraId="1555DBDC" w14:textId="5BE39170" w:rsidR="00F1018B" w:rsidRPr="00DA1A93" w:rsidRDefault="00F1018B" w:rsidP="00F1018B">
      <w:pPr>
        <w:jc w:val="both"/>
        <w:rPr>
          <w:rFonts w:asciiTheme="minorEastAsia" w:eastAsiaTheme="minorEastAsia" w:hAnsiTheme="minorEastAsia"/>
          <w:b/>
        </w:rPr>
      </w:pPr>
      <w:r w:rsidRPr="00DA1A93">
        <w:rPr>
          <w:rFonts w:asciiTheme="minorEastAsia" w:eastAsiaTheme="minorEastAsia" w:hAnsiTheme="minorEastAsia" w:hint="eastAsia"/>
          <w:b/>
          <w:bdr w:val="single" w:sz="4" w:space="0" w:color="auto"/>
        </w:rPr>
        <w:t>段旨</w:t>
      </w:r>
      <w:r w:rsidRPr="00DA1A93">
        <w:rPr>
          <w:rFonts w:asciiTheme="minorEastAsia" w:eastAsiaTheme="minorEastAsia" w:hAnsiTheme="minorEastAsia" w:hint="eastAsia"/>
          <w:b/>
        </w:rPr>
        <w:t>寫</w:t>
      </w:r>
      <w:r w:rsidR="004E036C" w:rsidRPr="00DA1A93">
        <w:rPr>
          <w:rFonts w:asciiTheme="minorEastAsia" w:eastAsiaTheme="minorEastAsia" w:hAnsiTheme="minorEastAsia" w:hint="eastAsia"/>
          <w:b/>
        </w:rPr>
        <w:t>居住潁川之緣由與遺老齋建成之人事</w:t>
      </w:r>
      <w:r w:rsidR="00D41635" w:rsidRPr="00DA1A93">
        <w:rPr>
          <w:rFonts w:asciiTheme="minorEastAsia" w:eastAsiaTheme="minorEastAsia" w:hAnsiTheme="minorEastAsia" w:hint="eastAsia"/>
          <w:b/>
        </w:rPr>
        <w:t>，並點出齋名與名號相關</w:t>
      </w:r>
      <w:r w:rsidR="004E036C" w:rsidRPr="00DA1A93">
        <w:rPr>
          <w:rFonts w:asciiTheme="minorEastAsia" w:eastAsiaTheme="minorEastAsia" w:hAnsiTheme="minorEastAsia" w:hint="eastAsia"/>
          <w:b/>
        </w:rPr>
        <w:t>。</w:t>
      </w:r>
    </w:p>
    <w:tbl>
      <w:tblPr>
        <w:tblStyle w:val="ab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1082"/>
        <w:gridCol w:w="1415"/>
        <w:gridCol w:w="1057"/>
        <w:gridCol w:w="4758"/>
        <w:gridCol w:w="841"/>
      </w:tblGrid>
      <w:tr w:rsidR="00AB4B7E" w:rsidRPr="00A34FC0" w14:paraId="5A5286C7" w14:textId="673B0DAF" w:rsidTr="00880CB5">
        <w:trPr>
          <w:jc w:val="center"/>
        </w:trPr>
        <w:tc>
          <w:tcPr>
            <w:tcW w:w="2092" w:type="pct"/>
            <w:gridSpan w:val="4"/>
            <w:shd w:val="clear" w:color="auto" w:fill="F7FFFF"/>
            <w:vAlign w:val="center"/>
          </w:tcPr>
          <w:p w14:paraId="6852A863" w14:textId="504EBF10" w:rsidR="00AB4B7E" w:rsidRPr="003142DF" w:rsidRDefault="00AB4B7E" w:rsidP="00C42D2C">
            <w:pPr>
              <w:jc w:val="center"/>
              <w:rPr>
                <w:rFonts w:ascii="標楷體" w:eastAsia="標楷體" w:hAnsi="標楷體"/>
                <w:bCs/>
                <w:color w:val="002060"/>
              </w:rPr>
            </w:pPr>
            <w:r w:rsidRPr="003142DF">
              <w:rPr>
                <w:rFonts w:ascii="標楷體" w:eastAsia="標楷體" w:hAnsi="標楷體" w:hint="eastAsia"/>
                <w:bCs/>
                <w:color w:val="002060"/>
              </w:rPr>
              <w:t>文意簡析</w:t>
            </w:r>
          </w:p>
        </w:tc>
        <w:tc>
          <w:tcPr>
            <w:tcW w:w="2471" w:type="pct"/>
            <w:vAlign w:val="center"/>
          </w:tcPr>
          <w:p w14:paraId="4612CD15" w14:textId="4E1126E9" w:rsidR="00AB4B7E" w:rsidRPr="003142DF" w:rsidRDefault="00AB4B7E" w:rsidP="0017525D">
            <w:pPr>
              <w:jc w:val="center"/>
              <w:rPr>
                <w:rFonts w:ascii="標楷體" w:eastAsia="標楷體" w:hAnsi="標楷體"/>
                <w:color w:val="002060"/>
              </w:rPr>
            </w:pPr>
            <w:r w:rsidRPr="00157B31">
              <w:rPr>
                <w:rFonts w:ascii="標楷體" w:eastAsia="標楷體" w:hAnsi="標楷體" w:hint="eastAsia"/>
                <w:bCs/>
                <w:color w:val="002060"/>
              </w:rPr>
              <w:t>原　文</w:t>
            </w:r>
          </w:p>
        </w:tc>
        <w:tc>
          <w:tcPr>
            <w:tcW w:w="437" w:type="pct"/>
          </w:tcPr>
          <w:p w14:paraId="4DD648AF" w14:textId="47B0BA21" w:rsidR="00AB4B7E" w:rsidRPr="003142DF" w:rsidRDefault="00AB4B7E" w:rsidP="003142DF">
            <w:pPr>
              <w:spacing w:line="200" w:lineRule="exact"/>
              <w:jc w:val="both"/>
              <w:rPr>
                <w:rFonts w:ascii="標楷體" w:eastAsia="標楷體" w:hAnsi="標楷體"/>
                <w:bCs/>
                <w:color w:val="002060"/>
                <w:spacing w:val="-16"/>
                <w:sz w:val="18"/>
                <w:szCs w:val="18"/>
              </w:rPr>
            </w:pPr>
            <w:r w:rsidRPr="003142DF">
              <w:rPr>
                <w:rFonts w:ascii="標楷體" w:eastAsia="標楷體" w:hAnsi="標楷體" w:hint="eastAsia"/>
                <w:bCs/>
                <w:color w:val="002060"/>
                <w:spacing w:val="-16"/>
                <w:sz w:val="18"/>
                <w:szCs w:val="18"/>
              </w:rPr>
              <w:t>對照「生平小傳」六階段</w:t>
            </w:r>
          </w:p>
        </w:tc>
      </w:tr>
      <w:tr w:rsidR="00AB4B7E" w:rsidRPr="00C52622" w14:paraId="0921A026" w14:textId="20E56FDA" w:rsidTr="00880CB5">
        <w:trPr>
          <w:trHeight w:val="541"/>
          <w:jc w:val="center"/>
        </w:trPr>
        <w:tc>
          <w:tcPr>
            <w:tcW w:w="246" w:type="pct"/>
            <w:vMerge w:val="restart"/>
            <w:shd w:val="clear" w:color="auto" w:fill="F7FFFF"/>
            <w:vAlign w:val="center"/>
          </w:tcPr>
          <w:p w14:paraId="7B42EED6" w14:textId="1168D602" w:rsidR="00AB4B7E" w:rsidRPr="007F54E2" w:rsidRDefault="00AB4B7E" w:rsidP="005B3BCD">
            <w:pPr>
              <w:rPr>
                <w:rFonts w:ascii="標楷體" w:eastAsia="標楷體" w:hAnsi="標楷體"/>
                <w:bCs/>
                <w:bdr w:val="single" w:sz="4" w:space="0" w:color="auto"/>
              </w:rPr>
            </w:pPr>
            <w:r w:rsidRPr="007F54E2">
              <w:rPr>
                <w:rFonts w:ascii="標楷體" w:eastAsia="標楷體" w:hAnsi="標楷體" w:hint="eastAsia"/>
                <w:bCs/>
              </w:rPr>
              <w:t>敘事</w:t>
            </w:r>
          </w:p>
        </w:tc>
        <w:tc>
          <w:tcPr>
            <w:tcW w:w="562" w:type="pct"/>
            <w:vMerge w:val="restart"/>
            <w:shd w:val="clear" w:color="auto" w:fill="F7FFFF"/>
          </w:tcPr>
          <w:p w14:paraId="1C5373EC" w14:textId="672B17F5" w:rsidR="00AB4B7E" w:rsidRPr="00D242C8" w:rsidRDefault="00AB4B7E" w:rsidP="005B3BCD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D242C8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bdr w:val="single" w:sz="4" w:space="0" w:color="auto"/>
              </w:rPr>
              <w:t>因</w:t>
            </w:r>
          </w:p>
          <w:p w14:paraId="2B096C91" w14:textId="0EC4F76B" w:rsidR="00AB4B7E" w:rsidRPr="00D242C8" w:rsidRDefault="00AB4B7E" w:rsidP="002D7235">
            <w:pPr>
              <w:rPr>
                <w:rFonts w:asciiTheme="minorEastAsia" w:eastAsiaTheme="minorEastAsia" w:hAnsiTheme="minorEastAsia"/>
                <w:bCs/>
              </w:rPr>
            </w:pPr>
            <w:r w:rsidRPr="00D242C8">
              <w:rPr>
                <w:rFonts w:asciiTheme="minorEastAsia" w:eastAsiaTheme="minorEastAsia" w:hAnsiTheme="minorEastAsia" w:hint="eastAsia"/>
                <w:sz w:val="20"/>
                <w:szCs w:val="20"/>
              </w:rPr>
              <w:t>不得已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定</w:t>
            </w:r>
            <w:r w:rsidRPr="00D242C8">
              <w:rPr>
                <w:rFonts w:asciiTheme="minorEastAsia" w:eastAsiaTheme="minorEastAsia" w:hAnsiTheme="minorEastAsia" w:hint="eastAsia"/>
                <w:sz w:val="20"/>
                <w:szCs w:val="20"/>
              </w:rPr>
              <w:t>居潁川</w:t>
            </w:r>
          </w:p>
        </w:tc>
        <w:tc>
          <w:tcPr>
            <w:tcW w:w="1284" w:type="pct"/>
            <w:gridSpan w:val="2"/>
            <w:shd w:val="clear" w:color="auto" w:fill="F7FFFF"/>
          </w:tcPr>
          <w:p w14:paraId="2396BC36" w14:textId="030EA6F1" w:rsidR="00AB4B7E" w:rsidRPr="00D242C8" w:rsidRDefault="00AB4B7E" w:rsidP="0017525D">
            <w:pPr>
              <w:jc w:val="both"/>
              <w:rPr>
                <w:rFonts w:asciiTheme="minorEastAsia" w:eastAsiaTheme="minorEastAsia" w:hAnsiTheme="minorEastAsia"/>
              </w:rPr>
            </w:pPr>
            <w:r w:rsidRPr="00D242C8">
              <w:rPr>
                <w:rFonts w:asciiTheme="minorEastAsia" w:eastAsiaTheme="minorEastAsia" w:hAnsiTheme="minorEastAsia" w:hint="eastAsia"/>
                <w:b/>
                <w:bCs/>
                <w:bdr w:val="single" w:sz="4" w:space="0" w:color="auto"/>
              </w:rPr>
              <w:t>事</w:t>
            </w:r>
            <w:r w:rsidR="0017525D" w:rsidRPr="00D242C8">
              <w:rPr>
                <w:rFonts w:asciiTheme="minorEastAsia" w:eastAsiaTheme="minorEastAsia" w:hAnsiTheme="minorEastAsia" w:hint="eastAsia"/>
                <w:sz w:val="20"/>
                <w:szCs w:val="20"/>
              </w:rPr>
              <w:t>客居潁川時間與原因</w:t>
            </w:r>
          </w:p>
        </w:tc>
        <w:tc>
          <w:tcPr>
            <w:tcW w:w="2471" w:type="pct"/>
          </w:tcPr>
          <w:p w14:paraId="68BF2CAC" w14:textId="4E060863" w:rsidR="00AB4B7E" w:rsidRPr="00584923" w:rsidRDefault="00AB4B7E" w:rsidP="0017525D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84923">
              <w:rPr>
                <w:rFonts w:ascii="標楷體" w:eastAsia="標楷體" w:hAnsi="標楷體"/>
                <w:color w:val="000000" w:themeColor="text1"/>
              </w:rPr>
              <w:t>庚辰之冬，予蒙恩歸自南荒，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320F5">
              <w:rPr>
                <w:rFonts w:ascii="標楷體" w:eastAsia="標楷體" w:hAnsi="標楷體"/>
                <w:color w:val="FF0000"/>
              </w:rPr>
              <w:t>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584923">
              <w:rPr>
                <w:rFonts w:ascii="標楷體" w:eastAsia="標楷體" w:hAnsi="標楷體"/>
                <w:color w:val="000000" w:themeColor="text1"/>
              </w:rPr>
              <w:t>於潁川</w:t>
            </w:r>
          </w:p>
        </w:tc>
        <w:tc>
          <w:tcPr>
            <w:tcW w:w="437" w:type="pct"/>
          </w:tcPr>
          <w:p w14:paraId="50AEDED7" w14:textId="31F11720" w:rsidR="00AB4B7E" w:rsidRPr="00AA066E" w:rsidRDefault="00AB4B7E" w:rsidP="005B3B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己</w:t>
            </w:r>
          </w:p>
        </w:tc>
      </w:tr>
      <w:tr w:rsidR="00AB4B7E" w:rsidRPr="00C52622" w14:paraId="68953B47" w14:textId="3F705C5D" w:rsidTr="00880CB5">
        <w:trPr>
          <w:trHeight w:val="345"/>
          <w:jc w:val="center"/>
        </w:trPr>
        <w:tc>
          <w:tcPr>
            <w:tcW w:w="246" w:type="pct"/>
            <w:vMerge/>
            <w:shd w:val="clear" w:color="auto" w:fill="F7FFFF"/>
          </w:tcPr>
          <w:p w14:paraId="6EA6BD3E" w14:textId="77777777" w:rsidR="00AB4B7E" w:rsidRPr="00D242C8" w:rsidRDefault="00AB4B7E" w:rsidP="005B3BCD">
            <w:pPr>
              <w:jc w:val="both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62" w:type="pct"/>
            <w:vMerge/>
            <w:shd w:val="clear" w:color="auto" w:fill="F7FFFF"/>
          </w:tcPr>
          <w:p w14:paraId="6A09873A" w14:textId="51D189F8" w:rsidR="00AB4B7E" w:rsidRPr="00D242C8" w:rsidRDefault="00AB4B7E" w:rsidP="005B3BCD">
            <w:pPr>
              <w:jc w:val="both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84" w:type="pct"/>
            <w:gridSpan w:val="2"/>
            <w:shd w:val="clear" w:color="auto" w:fill="F7FFFF"/>
          </w:tcPr>
          <w:p w14:paraId="0A95A978" w14:textId="2892BD3F" w:rsidR="00AB4B7E" w:rsidRPr="00D242C8" w:rsidRDefault="00AB4B7E" w:rsidP="0017525D">
            <w:pPr>
              <w:jc w:val="both"/>
              <w:rPr>
                <w:rFonts w:asciiTheme="minorEastAsia" w:eastAsiaTheme="minorEastAsia" w:hAnsiTheme="minorEastAsia"/>
              </w:rPr>
            </w:pPr>
            <w:r w:rsidRPr="00D242C8">
              <w:rPr>
                <w:rFonts w:asciiTheme="minorEastAsia" w:eastAsiaTheme="minorEastAsia" w:hAnsiTheme="minorEastAsia" w:hint="eastAsia"/>
                <w:b/>
                <w:bCs/>
                <w:bdr w:val="single" w:sz="4" w:space="0" w:color="auto"/>
              </w:rPr>
              <w:t>情</w:t>
            </w:r>
            <w:r w:rsidRPr="00D242C8">
              <w:rPr>
                <w:rFonts w:asciiTheme="minorEastAsia" w:eastAsiaTheme="minorEastAsia" w:hAnsiTheme="minorEastAsia" w:hint="eastAsia"/>
                <w:sz w:val="20"/>
                <w:szCs w:val="20"/>
              </w:rPr>
              <w:t>無法歸鄉（眉山）</w:t>
            </w:r>
          </w:p>
        </w:tc>
        <w:tc>
          <w:tcPr>
            <w:tcW w:w="2471" w:type="pct"/>
          </w:tcPr>
          <w:p w14:paraId="2A931B90" w14:textId="43B70C38" w:rsidR="00AB4B7E" w:rsidRPr="00584923" w:rsidRDefault="00AB4B7E" w:rsidP="0017525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3BCD">
              <w:rPr>
                <w:rFonts w:ascii="標楷體" w:eastAsia="標楷體" w:hAnsi="標楷體"/>
                <w:color w:val="FF0000"/>
              </w:rPr>
              <w:t>思歸而不能</w:t>
            </w:r>
          </w:p>
        </w:tc>
        <w:tc>
          <w:tcPr>
            <w:tcW w:w="437" w:type="pct"/>
          </w:tcPr>
          <w:p w14:paraId="3F263DA6" w14:textId="6532F7B1" w:rsidR="00AB4B7E" w:rsidRPr="004E036C" w:rsidRDefault="0017525D" w:rsidP="001752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【</w:t>
            </w:r>
            <w:r w:rsidRPr="001E791A">
              <w:rPr>
                <w:rFonts w:ascii="標楷體" w:eastAsia="標楷體" w:hAnsi="標楷體" w:hint="eastAsia"/>
                <w:color w:val="FF0000"/>
              </w:rPr>
              <w:t>己</w:t>
            </w:r>
            <w:r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</w:tr>
      <w:tr w:rsidR="00AB4B7E" w:rsidRPr="00C52622" w14:paraId="39FBB115" w14:textId="530861BF" w:rsidTr="00880CB5">
        <w:trPr>
          <w:trHeight w:val="730"/>
          <w:jc w:val="center"/>
        </w:trPr>
        <w:tc>
          <w:tcPr>
            <w:tcW w:w="246" w:type="pct"/>
            <w:vMerge/>
            <w:shd w:val="clear" w:color="auto" w:fill="F7FFFF"/>
          </w:tcPr>
          <w:p w14:paraId="3B893CBC" w14:textId="77777777" w:rsidR="00AB4B7E" w:rsidRPr="00D242C8" w:rsidRDefault="00AB4B7E" w:rsidP="005B3BCD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2" w:type="pct"/>
            <w:vMerge w:val="restart"/>
            <w:shd w:val="clear" w:color="auto" w:fill="F7FFFF"/>
          </w:tcPr>
          <w:p w14:paraId="74C2AEA2" w14:textId="0DB6DEAD" w:rsidR="00AB4B7E" w:rsidRPr="00D242C8" w:rsidRDefault="00AB4B7E" w:rsidP="005B3BCD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bdr w:val="single" w:sz="4" w:space="0" w:color="auto"/>
              </w:rPr>
            </w:pPr>
            <w:r w:rsidRPr="00D242C8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bdr w:val="single" w:sz="4" w:space="0" w:color="auto"/>
              </w:rPr>
              <w:t>果</w:t>
            </w:r>
          </w:p>
          <w:p w14:paraId="3F60043B" w14:textId="534CC9A0" w:rsidR="00AB4B7E" w:rsidRPr="00D242C8" w:rsidRDefault="00AB4B7E" w:rsidP="005B3BCD">
            <w:pPr>
              <w:jc w:val="both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兒子</w:t>
            </w:r>
            <w:r w:rsidRPr="00D242C8">
              <w:rPr>
                <w:rFonts w:asciiTheme="minorEastAsia" w:eastAsiaTheme="minorEastAsia" w:hAnsiTheme="minorEastAsia" w:hint="eastAsia"/>
                <w:sz w:val="20"/>
                <w:szCs w:val="20"/>
              </w:rPr>
              <w:t>孝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親而</w:t>
            </w:r>
            <w:r w:rsidRPr="00D242C8">
              <w:rPr>
                <w:rFonts w:asciiTheme="minorEastAsia" w:eastAsiaTheme="minorEastAsia" w:hAnsiTheme="minorEastAsia" w:hint="eastAsia"/>
                <w:sz w:val="20"/>
                <w:szCs w:val="20"/>
              </w:rPr>
              <w:t>建成，由蘇轍命名</w:t>
            </w:r>
          </w:p>
        </w:tc>
        <w:tc>
          <w:tcPr>
            <w:tcW w:w="1284" w:type="pct"/>
            <w:gridSpan w:val="2"/>
            <w:shd w:val="clear" w:color="auto" w:fill="F7FFFF"/>
            <w:vAlign w:val="center"/>
          </w:tcPr>
          <w:p w14:paraId="56FBAC84" w14:textId="77777777" w:rsidR="00AB4B7E" w:rsidRDefault="00AB4B7E" w:rsidP="005B3BCD">
            <w:pPr>
              <w:jc w:val="both"/>
              <w:rPr>
                <w:rFonts w:asciiTheme="minorEastAsia" w:eastAsiaTheme="minorEastAsia" w:hAnsiTheme="minorEastAsia"/>
                <w:b/>
                <w:bCs/>
                <w:bdr w:val="single" w:sz="4" w:space="0" w:color="auto"/>
              </w:rPr>
            </w:pPr>
            <w:r w:rsidRPr="00F94C2F">
              <w:rPr>
                <w:rFonts w:asciiTheme="minorEastAsia" w:eastAsiaTheme="minorEastAsia" w:hAnsiTheme="minorEastAsia" w:hint="eastAsia"/>
                <w:b/>
                <w:bCs/>
                <w:bdr w:val="single" w:sz="4" w:space="0" w:color="auto"/>
              </w:rPr>
              <w:t>先</w:t>
            </w:r>
          </w:p>
          <w:p w14:paraId="7851ED31" w14:textId="42B28DEE" w:rsidR="00AB4B7E" w:rsidRPr="002D7235" w:rsidRDefault="00AB4B7E" w:rsidP="005B3BCD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235">
              <w:rPr>
                <w:rFonts w:asciiTheme="minorEastAsia" w:eastAsiaTheme="minorEastAsia" w:hAnsiTheme="minorEastAsia" w:hint="eastAsia"/>
                <w:sz w:val="22"/>
                <w:szCs w:val="22"/>
              </w:rPr>
              <w:t>建造雙親住居，歷五年築成</w:t>
            </w:r>
          </w:p>
        </w:tc>
        <w:tc>
          <w:tcPr>
            <w:tcW w:w="2471" w:type="pct"/>
          </w:tcPr>
          <w:p w14:paraId="7A055786" w14:textId="75A30ED1" w:rsidR="00AB4B7E" w:rsidRPr="00584923" w:rsidRDefault="00AB4B7E" w:rsidP="00880CB5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84923">
              <w:rPr>
                <w:rFonts w:ascii="標楷體" w:eastAsia="標楷體" w:hAnsi="標楷體"/>
                <w:color w:val="000000" w:themeColor="text1"/>
              </w:rPr>
              <w:t>諸子憂之曰：「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2F8A">
              <w:rPr>
                <w:rFonts w:ascii="標楷體" w:eastAsia="標楷體" w:hAnsi="標楷體"/>
                <w:color w:val="FF0000"/>
              </w:rPr>
              <w:t>父母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584923">
              <w:rPr>
                <w:rFonts w:ascii="標楷體" w:eastAsia="標楷體" w:hAnsi="標楷體"/>
                <w:color w:val="000000" w:themeColor="text1"/>
              </w:rPr>
              <w:t>老矣，而居室未完，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9C68D9">
              <w:rPr>
                <w:rFonts w:ascii="標楷體" w:eastAsia="標楷體" w:hAnsi="標楷體"/>
                <w:color w:val="FF0000"/>
              </w:rPr>
              <w:t>吾儕之責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880CB5">
              <w:rPr>
                <w:rFonts w:ascii="標楷體" w:eastAsia="標楷體" w:hAnsi="標楷體"/>
                <w:color w:val="000000" w:themeColor="text1"/>
              </w:rPr>
              <w:t>也。」則相與卜築，五年而有成</w:t>
            </w:r>
          </w:p>
        </w:tc>
        <w:tc>
          <w:tcPr>
            <w:tcW w:w="437" w:type="pct"/>
          </w:tcPr>
          <w:p w14:paraId="63833ED8" w14:textId="31F023DE" w:rsidR="00AB4B7E" w:rsidRPr="00C0238C" w:rsidRDefault="0017525D" w:rsidP="005B3B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【</w:t>
            </w:r>
            <w:r w:rsidRPr="001E791A">
              <w:rPr>
                <w:rFonts w:ascii="標楷體" w:eastAsia="標楷體" w:hAnsi="標楷體" w:hint="eastAsia"/>
                <w:color w:val="FF0000"/>
              </w:rPr>
              <w:t>己</w:t>
            </w:r>
            <w:r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</w:tr>
      <w:tr w:rsidR="00AB4B7E" w:rsidRPr="00C52622" w14:paraId="466B1AB2" w14:textId="638C86E0" w:rsidTr="00880CB5">
        <w:trPr>
          <w:trHeight w:val="332"/>
          <w:jc w:val="center"/>
        </w:trPr>
        <w:tc>
          <w:tcPr>
            <w:tcW w:w="246" w:type="pct"/>
            <w:vMerge/>
            <w:shd w:val="clear" w:color="auto" w:fill="F7FFFF"/>
          </w:tcPr>
          <w:p w14:paraId="61401909" w14:textId="77777777" w:rsidR="00AB4B7E" w:rsidRPr="00D242C8" w:rsidRDefault="00AB4B7E" w:rsidP="005B3BCD">
            <w:pPr>
              <w:jc w:val="both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62" w:type="pct"/>
            <w:vMerge/>
            <w:shd w:val="clear" w:color="auto" w:fill="F7FFFF"/>
          </w:tcPr>
          <w:p w14:paraId="07C540C8" w14:textId="1AEBC061" w:rsidR="00AB4B7E" w:rsidRPr="00D242C8" w:rsidRDefault="00AB4B7E" w:rsidP="005B3BCD">
            <w:pPr>
              <w:jc w:val="both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35" w:type="pct"/>
            <w:vMerge w:val="restart"/>
            <w:tcBorders>
              <w:right w:val="single" w:sz="4" w:space="0" w:color="auto"/>
            </w:tcBorders>
            <w:shd w:val="clear" w:color="auto" w:fill="F7FFFF"/>
          </w:tcPr>
          <w:p w14:paraId="768DC4CE" w14:textId="77777777" w:rsidR="00AB4B7E" w:rsidRDefault="00AB4B7E" w:rsidP="005B3BCD">
            <w:pPr>
              <w:jc w:val="both"/>
              <w:rPr>
                <w:rFonts w:asciiTheme="minorEastAsia" w:eastAsiaTheme="minorEastAsia" w:hAnsiTheme="minorEastAsia"/>
                <w:b/>
                <w:bCs/>
                <w:bdr w:val="single" w:sz="4" w:space="0" w:color="auto"/>
              </w:rPr>
            </w:pPr>
            <w:r w:rsidRPr="00F94C2F">
              <w:rPr>
                <w:rFonts w:asciiTheme="minorEastAsia" w:eastAsiaTheme="minorEastAsia" w:hAnsiTheme="minorEastAsia" w:hint="eastAsia"/>
                <w:b/>
                <w:bCs/>
                <w:bdr w:val="single" w:sz="4" w:space="0" w:color="auto"/>
              </w:rPr>
              <w:t>後</w:t>
            </w:r>
          </w:p>
          <w:p w14:paraId="4BD1A826" w14:textId="51DF174D" w:rsidR="00AB4B7E" w:rsidRPr="002D7235" w:rsidRDefault="00AB4B7E" w:rsidP="005B3BCD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235">
              <w:rPr>
                <w:rFonts w:asciiTheme="minorEastAsia" w:eastAsiaTheme="minorEastAsia" w:hAnsiTheme="minorEastAsia" w:hint="eastAsia"/>
                <w:sz w:val="22"/>
                <w:szCs w:val="22"/>
              </w:rPr>
              <w:t>再建造蘇轍燕居之齋</w:t>
            </w:r>
          </w:p>
          <w:p w14:paraId="452C9A50" w14:textId="2151CC92" w:rsidR="00AB4B7E" w:rsidRPr="00D242C8" w:rsidRDefault="00AB4B7E" w:rsidP="005B3BC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FFF"/>
          </w:tcPr>
          <w:p w14:paraId="74E61450" w14:textId="2C32B24B" w:rsidR="00AB4B7E" w:rsidRPr="002D7235" w:rsidRDefault="00AB4B7E" w:rsidP="005B3BCD">
            <w:pPr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2D723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擇　地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5B28C71A" w14:textId="74D7345D" w:rsidR="00AB4B7E" w:rsidRPr="00C52622" w:rsidRDefault="00AB4B7E" w:rsidP="005B3BCD">
            <w:pPr>
              <w:jc w:val="both"/>
              <w:rPr>
                <w:rFonts w:ascii="標楷體" w:eastAsia="標楷體" w:hAnsi="標楷體"/>
              </w:rPr>
            </w:pPr>
            <w:r w:rsidRPr="00C0238C">
              <w:rPr>
                <w:rFonts w:ascii="標楷體" w:eastAsia="標楷體" w:hAnsi="標楷體"/>
              </w:rPr>
              <w:t>其南修竹古柏，蕭然如</w:t>
            </w:r>
            <w:r>
              <w:rPr>
                <w:rFonts w:ascii="標楷體" w:eastAsia="標楷體" w:hAnsi="標楷體" w:hint="eastAsia"/>
              </w:rPr>
              <w:t xml:space="preserve">（　</w:t>
            </w:r>
            <w:r w:rsidRPr="00F320F5">
              <w:rPr>
                <w:rFonts w:ascii="標楷體" w:eastAsia="標楷體" w:hAnsi="標楷體"/>
                <w:color w:val="FF0000"/>
              </w:rPr>
              <w:t>野人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）</w:t>
            </w:r>
            <w:r w:rsidRPr="00C0238C">
              <w:rPr>
                <w:rFonts w:ascii="標楷體" w:eastAsia="標楷體" w:hAnsi="標楷體"/>
              </w:rPr>
              <w:t>之家</w:t>
            </w:r>
          </w:p>
        </w:tc>
        <w:tc>
          <w:tcPr>
            <w:tcW w:w="437" w:type="pct"/>
          </w:tcPr>
          <w:p w14:paraId="7EDA927D" w14:textId="5EE35A13" w:rsidR="00AB4B7E" w:rsidRPr="00C52622" w:rsidRDefault="00AB4B7E" w:rsidP="005B3B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己</w:t>
            </w:r>
          </w:p>
        </w:tc>
      </w:tr>
      <w:tr w:rsidR="00AB4B7E" w:rsidRPr="00A34FC0" w14:paraId="201B5319" w14:textId="43FCC349" w:rsidTr="00880CB5">
        <w:trPr>
          <w:trHeight w:val="642"/>
          <w:jc w:val="center"/>
        </w:trPr>
        <w:tc>
          <w:tcPr>
            <w:tcW w:w="246" w:type="pct"/>
            <w:vMerge/>
            <w:shd w:val="clear" w:color="auto" w:fill="F7FFFF"/>
          </w:tcPr>
          <w:p w14:paraId="62266E3A" w14:textId="77777777" w:rsidR="00AB4B7E" w:rsidRPr="00366BA9" w:rsidRDefault="00AB4B7E" w:rsidP="005B3BC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62" w:type="pct"/>
            <w:vMerge/>
            <w:shd w:val="clear" w:color="auto" w:fill="F7FFFF"/>
          </w:tcPr>
          <w:p w14:paraId="15EBE7DF" w14:textId="730D5944" w:rsidR="00AB4B7E" w:rsidRPr="00366BA9" w:rsidRDefault="00AB4B7E" w:rsidP="005B3BC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35" w:type="pct"/>
            <w:vMerge/>
            <w:tcBorders>
              <w:right w:val="single" w:sz="4" w:space="0" w:color="auto"/>
            </w:tcBorders>
            <w:shd w:val="clear" w:color="auto" w:fill="F7FFFF"/>
          </w:tcPr>
          <w:p w14:paraId="0EC1136F" w14:textId="77777777" w:rsidR="00AB4B7E" w:rsidRPr="00307C93" w:rsidRDefault="00AB4B7E" w:rsidP="005B3BCD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FFF"/>
          </w:tcPr>
          <w:p w14:paraId="5182FB76" w14:textId="2FEEC1D6" w:rsidR="00AB4B7E" w:rsidRPr="002D7235" w:rsidRDefault="00AB4B7E" w:rsidP="005B3BCD">
            <w:pPr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2D723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建　造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2013511C" w14:textId="1CDAE326" w:rsidR="00AB4B7E" w:rsidRPr="00A34FC0" w:rsidRDefault="00AB4B7E" w:rsidP="005B3BCD">
            <w:pPr>
              <w:jc w:val="both"/>
              <w:rPr>
                <w:rFonts w:ascii="標楷體" w:eastAsia="標楷體" w:hAnsi="標楷體"/>
              </w:rPr>
            </w:pPr>
            <w:r w:rsidRPr="00C0238C">
              <w:rPr>
                <w:rFonts w:ascii="標楷體" w:eastAsia="標楷體" w:hAnsi="標楷體"/>
              </w:rPr>
              <w:t>乃辟其四楹，加明窗曲檻，為</w:t>
            </w:r>
            <w:r>
              <w:rPr>
                <w:rFonts w:ascii="標楷體" w:eastAsia="標楷體" w:hAnsi="標楷體" w:hint="eastAsia"/>
              </w:rPr>
              <w:t xml:space="preserve">（　</w:t>
            </w:r>
            <w:r w:rsidRPr="00F320F5">
              <w:rPr>
                <w:rFonts w:ascii="標楷體" w:eastAsia="標楷體" w:hAnsi="標楷體"/>
                <w:color w:val="FF0000"/>
              </w:rPr>
              <w:t>燕居</w:t>
            </w:r>
            <w:r>
              <w:rPr>
                <w:rFonts w:ascii="標楷體" w:eastAsia="標楷體" w:hAnsi="標楷體" w:hint="eastAsia"/>
              </w:rPr>
              <w:t xml:space="preserve">　）</w:t>
            </w:r>
            <w:r w:rsidRPr="00C0238C">
              <w:rPr>
                <w:rFonts w:ascii="標楷體" w:eastAsia="標楷體" w:hAnsi="標楷體"/>
              </w:rPr>
              <w:t>之齋</w:t>
            </w:r>
          </w:p>
        </w:tc>
        <w:tc>
          <w:tcPr>
            <w:tcW w:w="437" w:type="pct"/>
          </w:tcPr>
          <w:p w14:paraId="1246B907" w14:textId="469B2368" w:rsidR="00AB4B7E" w:rsidRPr="00C52622" w:rsidRDefault="00AB4B7E" w:rsidP="005B3B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己</w:t>
            </w:r>
          </w:p>
        </w:tc>
      </w:tr>
      <w:tr w:rsidR="00AB4B7E" w:rsidRPr="00A34FC0" w14:paraId="2C92F220" w14:textId="76B985FC" w:rsidTr="00880CB5">
        <w:trPr>
          <w:trHeight w:val="675"/>
          <w:jc w:val="center"/>
        </w:trPr>
        <w:tc>
          <w:tcPr>
            <w:tcW w:w="246" w:type="pct"/>
            <w:vMerge/>
            <w:shd w:val="clear" w:color="auto" w:fill="F7FFFF"/>
          </w:tcPr>
          <w:p w14:paraId="28202274" w14:textId="77777777" w:rsidR="00AB4B7E" w:rsidRPr="00366BA9" w:rsidRDefault="00AB4B7E" w:rsidP="005B3BC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62" w:type="pct"/>
            <w:vMerge/>
            <w:shd w:val="clear" w:color="auto" w:fill="F7FFFF"/>
          </w:tcPr>
          <w:p w14:paraId="534FBB33" w14:textId="775F8FE4" w:rsidR="00AB4B7E" w:rsidRPr="00366BA9" w:rsidRDefault="00AB4B7E" w:rsidP="005B3BC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35" w:type="pct"/>
            <w:vMerge/>
            <w:shd w:val="clear" w:color="auto" w:fill="F7FFFF"/>
          </w:tcPr>
          <w:p w14:paraId="49E36A0F" w14:textId="77777777" w:rsidR="00AB4B7E" w:rsidRPr="00307C93" w:rsidRDefault="00AB4B7E" w:rsidP="005B3BCD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F7FFFF"/>
          </w:tcPr>
          <w:p w14:paraId="0D2E7E51" w14:textId="44920A51" w:rsidR="00AB4B7E" w:rsidRPr="002D7235" w:rsidRDefault="00AB4B7E" w:rsidP="005B3BCD">
            <w:pPr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2D723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兒子請父親命名</w:t>
            </w:r>
          </w:p>
        </w:tc>
        <w:tc>
          <w:tcPr>
            <w:tcW w:w="2471" w:type="pct"/>
          </w:tcPr>
          <w:p w14:paraId="34689E70" w14:textId="687ECE87" w:rsidR="00AB4B7E" w:rsidRPr="00A34FC0" w:rsidRDefault="00AB4B7E" w:rsidP="005B3BCD">
            <w:pPr>
              <w:jc w:val="both"/>
              <w:rPr>
                <w:rFonts w:ascii="標楷體" w:eastAsia="標楷體" w:hAnsi="標楷體"/>
              </w:rPr>
            </w:pPr>
            <w:r w:rsidRPr="00C0238C">
              <w:rPr>
                <w:rFonts w:ascii="標楷體" w:eastAsia="標楷體" w:hAnsi="標楷體"/>
              </w:rPr>
              <w:t>齋成，求所以</w:t>
            </w:r>
            <w:r>
              <w:rPr>
                <w:rFonts w:ascii="標楷體" w:eastAsia="標楷體" w:hAnsi="標楷體" w:hint="eastAsia"/>
              </w:rPr>
              <w:t xml:space="preserve">（　</w:t>
            </w:r>
            <w:r w:rsidRPr="00FE2F8A">
              <w:rPr>
                <w:rFonts w:ascii="標楷體" w:eastAsia="標楷體" w:hAnsi="標楷體"/>
                <w:color w:val="FF0000"/>
              </w:rPr>
              <w:t>名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）</w:t>
            </w:r>
            <w:r w:rsidRPr="00C0238C">
              <w:rPr>
                <w:rFonts w:ascii="標楷體" w:eastAsia="標楷體" w:hAnsi="標楷體"/>
              </w:rPr>
              <w:t>之</w:t>
            </w:r>
          </w:p>
        </w:tc>
        <w:tc>
          <w:tcPr>
            <w:tcW w:w="437" w:type="pct"/>
          </w:tcPr>
          <w:p w14:paraId="116929D4" w14:textId="4472BE18" w:rsidR="00AB4B7E" w:rsidRPr="00C52622" w:rsidRDefault="00AB4B7E" w:rsidP="005B3B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己</w:t>
            </w:r>
          </w:p>
        </w:tc>
      </w:tr>
      <w:tr w:rsidR="00AB4B7E" w:rsidRPr="00A34FC0" w14:paraId="1F0FD8F6" w14:textId="6F1C1EDB" w:rsidTr="00880CB5">
        <w:trPr>
          <w:trHeight w:val="686"/>
          <w:jc w:val="center"/>
        </w:trPr>
        <w:tc>
          <w:tcPr>
            <w:tcW w:w="246" w:type="pct"/>
            <w:vMerge/>
            <w:shd w:val="clear" w:color="auto" w:fill="F7FFFF"/>
          </w:tcPr>
          <w:p w14:paraId="07703073" w14:textId="77777777" w:rsidR="00AB4B7E" w:rsidRPr="00366BA9" w:rsidRDefault="00AB4B7E" w:rsidP="005B3BC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62" w:type="pct"/>
            <w:vMerge/>
            <w:shd w:val="clear" w:color="auto" w:fill="F7FFFF"/>
          </w:tcPr>
          <w:p w14:paraId="1C5F7B63" w14:textId="73D68318" w:rsidR="00AB4B7E" w:rsidRPr="00366BA9" w:rsidRDefault="00AB4B7E" w:rsidP="005B3BCD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35" w:type="pct"/>
            <w:vMerge/>
            <w:shd w:val="clear" w:color="auto" w:fill="F7FFFF"/>
          </w:tcPr>
          <w:p w14:paraId="14D9319D" w14:textId="77777777" w:rsidR="00AB4B7E" w:rsidRPr="00307C93" w:rsidRDefault="00AB4B7E" w:rsidP="005B3BCD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9" w:type="pct"/>
            <w:shd w:val="clear" w:color="auto" w:fill="F7FFFF"/>
          </w:tcPr>
          <w:p w14:paraId="062091FE" w14:textId="4E0F04B2" w:rsidR="00AB4B7E" w:rsidRPr="002D7235" w:rsidRDefault="00AB4B7E" w:rsidP="005B3BCD">
            <w:pPr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2D723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蘇轍以自號來命名</w:t>
            </w:r>
          </w:p>
        </w:tc>
        <w:tc>
          <w:tcPr>
            <w:tcW w:w="2471" w:type="pct"/>
          </w:tcPr>
          <w:p w14:paraId="6B510A95" w14:textId="5DECE06C" w:rsidR="00AB4B7E" w:rsidRPr="00A34FC0" w:rsidRDefault="00AB4B7E" w:rsidP="005B3BCD">
            <w:pPr>
              <w:jc w:val="both"/>
              <w:rPr>
                <w:rFonts w:ascii="標楷體" w:eastAsia="標楷體" w:hAnsi="標楷體"/>
              </w:rPr>
            </w:pPr>
            <w:r w:rsidRPr="00C0238C">
              <w:rPr>
                <w:rFonts w:ascii="標楷體" w:eastAsia="標楷體" w:hAnsi="標楷體"/>
              </w:rPr>
              <w:t>予曰：予</w:t>
            </w:r>
            <w:r>
              <w:rPr>
                <w:rFonts w:ascii="標楷體" w:eastAsia="標楷體" w:hAnsi="標楷體" w:hint="eastAsia"/>
              </w:rPr>
              <w:t xml:space="preserve">「（　</w:t>
            </w:r>
            <w:r w:rsidRPr="00EA4C67">
              <w:rPr>
                <w:rFonts w:ascii="標楷體" w:eastAsia="標楷體" w:hAnsi="標楷體"/>
                <w:color w:val="FF0000"/>
              </w:rPr>
              <w:t>潁濱遺老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）」</w:t>
            </w:r>
            <w:r w:rsidRPr="00C0238C">
              <w:rPr>
                <w:rFonts w:ascii="標楷體" w:eastAsia="標楷體" w:hAnsi="標楷體"/>
              </w:rPr>
              <w:t>也，盍以「</w:t>
            </w:r>
            <w:r>
              <w:rPr>
                <w:rFonts w:ascii="標楷體" w:eastAsia="標楷體" w:hAnsi="標楷體" w:hint="eastAsia"/>
              </w:rPr>
              <w:t xml:space="preserve">（　</w:t>
            </w:r>
            <w:r w:rsidRPr="00EA4C67">
              <w:rPr>
                <w:rFonts w:ascii="標楷體" w:eastAsia="標楷體" w:hAnsi="標楷體"/>
                <w:color w:val="FF0000"/>
              </w:rPr>
              <w:t>遺老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）</w:t>
            </w:r>
            <w:r w:rsidRPr="00C0238C">
              <w:rPr>
                <w:rFonts w:ascii="標楷體" w:eastAsia="標楷體" w:hAnsi="標楷體"/>
              </w:rPr>
              <w:t>」名之？</w:t>
            </w:r>
            <w:r w:rsidRPr="00A34FC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37" w:type="pct"/>
          </w:tcPr>
          <w:p w14:paraId="78B9EA48" w14:textId="18E8E62A" w:rsidR="00AB4B7E" w:rsidRPr="00A34FC0" w:rsidRDefault="00AB4B7E" w:rsidP="005B3B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己</w:t>
            </w:r>
          </w:p>
        </w:tc>
      </w:tr>
    </w:tbl>
    <w:p w14:paraId="2D6C31D5" w14:textId="71FF70E6" w:rsidR="003142DF" w:rsidRDefault="003142DF" w:rsidP="00010449">
      <w:pPr>
        <w:spacing w:beforeLines="50" w:before="180" w:afterLines="20" w:after="72"/>
        <w:jc w:val="both"/>
      </w:pPr>
      <w:r w:rsidRPr="00CF551E">
        <w:rPr>
          <w:rFonts w:asciiTheme="minorEastAsia" w:eastAsiaTheme="minorEastAsia" w:hAnsiTheme="minorEastAsia" w:hint="eastAsia"/>
          <w:bCs/>
        </w:rPr>
        <w:t>（</w:t>
      </w:r>
      <w:r>
        <w:rPr>
          <w:rFonts w:asciiTheme="minorEastAsia" w:eastAsiaTheme="minorEastAsia" w:hAnsiTheme="minorEastAsia" w:hint="eastAsia"/>
          <w:bCs/>
        </w:rPr>
        <w:t>二）</w:t>
      </w:r>
      <w:r>
        <w:rPr>
          <w:rFonts w:asciiTheme="minorEastAsia" w:eastAsiaTheme="minorEastAsia" w:hAnsiTheme="minorEastAsia" w:hint="eastAsia"/>
        </w:rPr>
        <w:t>請</w:t>
      </w:r>
      <w:r w:rsidRPr="00DD3EA8">
        <w:rPr>
          <w:rFonts w:asciiTheme="minorEastAsia" w:eastAsiaTheme="minorEastAsia" w:hAnsiTheme="minorEastAsia" w:hint="eastAsia"/>
        </w:rPr>
        <w:t>閱讀</w:t>
      </w:r>
      <w:r>
        <w:rPr>
          <w:rFonts w:asciiTheme="minorEastAsia" w:eastAsiaTheme="minorEastAsia" w:hAnsiTheme="minorEastAsia" w:hint="eastAsia"/>
        </w:rPr>
        <w:t>本段</w:t>
      </w:r>
      <w:r w:rsidRPr="00441D73">
        <w:rPr>
          <w:rFonts w:ascii="新細明體" w:hAnsi="新細明體" w:hint="eastAsia"/>
          <w:bCs/>
        </w:rPr>
        <w:t>文意簡析</w:t>
      </w:r>
      <w:r>
        <w:rPr>
          <w:rFonts w:ascii="新細明體" w:hAnsi="新細明體" w:hint="eastAsia"/>
          <w:bCs/>
        </w:rPr>
        <w:t>與結構</w:t>
      </w:r>
      <w:r w:rsidRPr="00441D73">
        <w:rPr>
          <w:rFonts w:ascii="新細明體" w:hAnsi="新細明體" w:hint="eastAsia"/>
          <w:bCs/>
        </w:rPr>
        <w:t>表</w:t>
      </w:r>
      <w:r w:rsidRPr="00DD3EA8">
        <w:rPr>
          <w:rFonts w:asciiTheme="minorEastAsia" w:eastAsiaTheme="minorEastAsia" w:hAnsiTheme="minorEastAsia" w:hint="eastAsia"/>
        </w:rPr>
        <w:t>，回答</w:t>
      </w:r>
      <w:r>
        <w:rPr>
          <w:rFonts w:asciiTheme="minorEastAsia" w:eastAsiaTheme="minorEastAsia" w:hAnsiTheme="minorEastAsia" w:hint="eastAsia"/>
        </w:rPr>
        <w:t>下列</w:t>
      </w:r>
      <w:r w:rsidRPr="00DD3EA8">
        <w:rPr>
          <w:rFonts w:asciiTheme="minorEastAsia" w:eastAsiaTheme="minorEastAsia" w:hAnsiTheme="minorEastAsia" w:hint="eastAsia"/>
        </w:rPr>
        <w:t>問題</w:t>
      </w:r>
      <w:r>
        <w:rPr>
          <w:rFonts w:asciiTheme="minorEastAsia" w:eastAsiaTheme="minorEastAsia" w:hAnsiTheme="minorEastAsia" w:hint="eastAsia"/>
        </w:rPr>
        <w:t>：</w:t>
      </w:r>
    </w:p>
    <w:p w14:paraId="07874F34" w14:textId="649CCF7E" w:rsidR="003142DF" w:rsidRPr="007142AF" w:rsidRDefault="003142DF" w:rsidP="00010449">
      <w:pPr>
        <w:ind w:left="283" w:hangingChars="118" w:hanging="283"/>
        <w:jc w:val="both"/>
      </w:pPr>
      <w:r>
        <w:rPr>
          <w:rFonts w:ascii="標楷體" w:eastAsia="標楷體" w:hAnsi="標楷體" w:hint="eastAsia"/>
        </w:rPr>
        <w:t>1.</w:t>
      </w:r>
      <w:r w:rsidR="007142AF">
        <w:rPr>
          <w:rFonts w:hint="eastAsia"/>
        </w:rPr>
        <w:t>蘇轍說：「</w:t>
      </w:r>
      <w:r w:rsidR="007142AF" w:rsidRPr="007142AF">
        <w:t>思歸而不能</w:t>
      </w:r>
      <w:r w:rsidR="007142AF" w:rsidRPr="007142AF">
        <w:rPr>
          <w:rFonts w:hint="eastAsia"/>
        </w:rPr>
        <w:t>」，請參考前一節「生平小傳」的「己」</w:t>
      </w:r>
      <w:r w:rsidR="00A80BEB">
        <w:rPr>
          <w:rFonts w:hint="eastAsia"/>
        </w:rPr>
        <w:t>階段</w:t>
      </w:r>
      <w:r w:rsidR="007142AF" w:rsidRPr="007142AF">
        <w:rPr>
          <w:rFonts w:hint="eastAsia"/>
        </w:rPr>
        <w:t>仕宦經歷，判斷</w:t>
      </w:r>
      <w:r w:rsidR="00A80BEB">
        <w:rPr>
          <w:rFonts w:hint="eastAsia"/>
        </w:rPr>
        <w:t>蘇轍</w:t>
      </w:r>
      <w:r w:rsidR="007142AF" w:rsidRPr="007142AF">
        <w:rPr>
          <w:rFonts w:hint="eastAsia"/>
        </w:rPr>
        <w:t>「不能」歸鄉</w:t>
      </w:r>
      <w:r w:rsidR="00A80BEB">
        <w:rPr>
          <w:rFonts w:hint="eastAsia"/>
        </w:rPr>
        <w:t>的原因</w:t>
      </w:r>
      <w:r>
        <w:rPr>
          <w:rFonts w:hint="eastAsia"/>
        </w:rPr>
        <w:t>，</w:t>
      </w:r>
      <w:r w:rsidR="00A80BEB">
        <w:rPr>
          <w:rFonts w:hint="eastAsia"/>
        </w:rPr>
        <w:t>與下列最相關</w:t>
      </w:r>
      <w:r w:rsidR="00AB4B7E">
        <w:rPr>
          <w:rFonts w:hint="eastAsia"/>
        </w:rPr>
        <w:t>的是：</w:t>
      </w:r>
    </w:p>
    <w:p w14:paraId="6C4935A6" w14:textId="4219E786" w:rsidR="00D07C08" w:rsidRDefault="003142DF" w:rsidP="003142DF">
      <w:pPr>
        <w:jc w:val="both"/>
        <w:rPr>
          <w:rFonts w:ascii="標楷體" w:eastAsia="標楷體" w:hAnsi="標楷體"/>
        </w:rPr>
      </w:pPr>
      <w:r>
        <w:rPr>
          <w:rFonts w:hint="eastAsia"/>
        </w:rPr>
        <w:t xml:space="preserve">　</w:t>
      </w:r>
      <w:r w:rsidR="00AB4B7E">
        <w:rPr>
          <w:rFonts w:ascii="標楷體" w:eastAsia="標楷體" w:hAnsi="標楷體" w:hint="eastAsia"/>
        </w:rPr>
        <w:t>□</w:t>
      </w:r>
      <w:r w:rsidR="00031EC1">
        <w:rPr>
          <w:rFonts w:hint="eastAsia"/>
        </w:rPr>
        <w:t>仕途失意</w:t>
      </w:r>
      <w:r w:rsidR="00D07C08">
        <w:rPr>
          <w:rFonts w:hint="eastAsia"/>
        </w:rPr>
        <w:t>，</w:t>
      </w:r>
      <w:r w:rsidR="00D61196">
        <w:rPr>
          <w:rFonts w:hint="eastAsia"/>
        </w:rPr>
        <w:t>近鄉情怯</w:t>
      </w:r>
      <w:r w:rsidR="00AB4B7E">
        <w:rPr>
          <w:rFonts w:hint="eastAsia"/>
        </w:rPr>
        <w:t xml:space="preserve">   </w:t>
      </w:r>
      <w:r w:rsidR="00D07C08">
        <w:rPr>
          <w:rFonts w:hint="eastAsia"/>
        </w:rPr>
        <w:t xml:space="preserve">　</w:t>
      </w:r>
      <w:r w:rsidR="00AB4B7E" w:rsidRPr="006B5C9C">
        <w:rPr>
          <w:rFonts w:ascii="標楷體" w:eastAsia="標楷體" w:hAnsi="標楷體" w:hint="eastAsia"/>
          <w:color w:val="FF0000"/>
        </w:rPr>
        <w:t>■</w:t>
      </w:r>
      <w:r w:rsidR="004E26AF">
        <w:rPr>
          <w:rFonts w:hint="eastAsia"/>
        </w:rPr>
        <w:t>新黨執政，</w:t>
      </w:r>
      <w:r w:rsidR="00D07C08">
        <w:rPr>
          <w:rFonts w:hint="eastAsia"/>
        </w:rPr>
        <w:t>舊黨</w:t>
      </w:r>
      <w:r w:rsidR="004E26AF">
        <w:rPr>
          <w:rFonts w:hint="eastAsia"/>
        </w:rPr>
        <w:t>遭貶</w:t>
      </w:r>
      <w:r w:rsidR="00AB4B7E">
        <w:rPr>
          <w:rFonts w:hint="eastAsia"/>
        </w:rPr>
        <w:t xml:space="preserve">   </w:t>
      </w:r>
      <w:r w:rsidR="00D07C08">
        <w:rPr>
          <w:rFonts w:hint="eastAsia"/>
        </w:rPr>
        <w:t xml:space="preserve">　</w:t>
      </w:r>
      <w:r w:rsidR="00AB4B7E">
        <w:rPr>
          <w:rFonts w:ascii="標楷體" w:eastAsia="標楷體" w:hAnsi="標楷體" w:hint="eastAsia"/>
        </w:rPr>
        <w:t>□</w:t>
      </w:r>
      <w:r w:rsidR="00D07C08">
        <w:rPr>
          <w:rFonts w:hint="eastAsia"/>
        </w:rPr>
        <w:t>年老體衰，</w:t>
      </w:r>
      <w:r w:rsidR="00D61196">
        <w:rPr>
          <w:rFonts w:hint="eastAsia"/>
        </w:rPr>
        <w:t>無力返鄉</w:t>
      </w:r>
    </w:p>
    <w:p w14:paraId="3B9D0E24" w14:textId="41E8BA0B" w:rsidR="003142DF" w:rsidRPr="00277A34" w:rsidRDefault="003142DF" w:rsidP="00622D3B">
      <w:pPr>
        <w:spacing w:beforeLines="50" w:before="180"/>
        <w:jc w:val="both"/>
      </w:pPr>
      <w:r w:rsidRPr="00530F4C">
        <w:rPr>
          <w:rFonts w:asciiTheme="minorEastAsia" w:eastAsiaTheme="minorEastAsia" w:hAnsiTheme="minorEastAsia"/>
        </w:rPr>
        <w:t>2</w:t>
      </w:r>
      <w:r w:rsidRPr="00530F4C">
        <w:rPr>
          <w:rFonts w:asciiTheme="minorEastAsia" w:eastAsiaTheme="minorEastAsia" w:hAnsiTheme="minorEastAsia" w:hint="eastAsia"/>
        </w:rPr>
        <w:t>.</w:t>
      </w:r>
      <w:r w:rsidR="002568E4">
        <w:rPr>
          <w:rFonts w:hint="eastAsia"/>
        </w:rPr>
        <w:t>此段採用</w:t>
      </w:r>
      <w:r w:rsidRPr="00277A34">
        <w:rPr>
          <w:rFonts w:hint="eastAsia"/>
        </w:rPr>
        <w:t>「</w:t>
      </w:r>
      <w:r w:rsidR="002568E4" w:rsidRPr="00D07C08">
        <w:t>諸子憂之曰</w:t>
      </w:r>
      <w:r w:rsidRPr="00277A34">
        <w:rPr>
          <w:rFonts w:hint="eastAsia"/>
        </w:rPr>
        <w:t>」</w:t>
      </w:r>
      <w:r w:rsidR="00D07C08">
        <w:rPr>
          <w:rFonts w:hint="eastAsia"/>
        </w:rPr>
        <w:t>、</w:t>
      </w:r>
      <w:r w:rsidRPr="00277A34">
        <w:rPr>
          <w:rFonts w:hint="eastAsia"/>
        </w:rPr>
        <w:t>「</w:t>
      </w:r>
      <w:r w:rsidR="002568E4" w:rsidRPr="00D07C08">
        <w:t>予曰</w:t>
      </w:r>
      <w:r w:rsidRPr="00277A34">
        <w:rPr>
          <w:rFonts w:hint="eastAsia"/>
        </w:rPr>
        <w:t>」</w:t>
      </w:r>
      <w:r w:rsidR="00D07C08">
        <w:rPr>
          <w:rFonts w:hint="eastAsia"/>
        </w:rPr>
        <w:t>的父子對話方式行文，其敘事觀點</w:t>
      </w:r>
      <w:r w:rsidR="00AB4B7E">
        <w:rPr>
          <w:rFonts w:hint="eastAsia"/>
        </w:rPr>
        <w:t>與角度是：</w:t>
      </w:r>
    </w:p>
    <w:p w14:paraId="4833ED45" w14:textId="39821563" w:rsidR="00D07C08" w:rsidRPr="00D07C08" w:rsidRDefault="003142DF" w:rsidP="003142DF">
      <w:pPr>
        <w:jc w:val="both"/>
        <w:rPr>
          <w:b/>
        </w:rPr>
      </w:pPr>
      <w:r>
        <w:rPr>
          <w:rFonts w:hint="eastAsia"/>
        </w:rPr>
        <w:t xml:space="preserve">　</w:t>
      </w:r>
      <w:r w:rsidR="00AB4B7E" w:rsidRPr="006B5C9C">
        <w:rPr>
          <w:rFonts w:ascii="標楷體" w:eastAsia="標楷體" w:hAnsi="標楷體" w:hint="eastAsia"/>
          <w:color w:val="FF0000"/>
        </w:rPr>
        <w:t>■</w:t>
      </w:r>
      <w:r w:rsidR="00D07C08" w:rsidRPr="00D07C08">
        <w:rPr>
          <w:rFonts w:asciiTheme="minorEastAsia" w:eastAsiaTheme="minorEastAsia" w:hAnsiTheme="minorEastAsia"/>
        </w:rPr>
        <w:t>第一人稱</w:t>
      </w:r>
      <w:r w:rsidR="00D07C08" w:rsidRPr="00D07C08">
        <w:rPr>
          <w:rFonts w:asciiTheme="minorEastAsia" w:eastAsiaTheme="minorEastAsia" w:hAnsiTheme="minorEastAsia" w:hint="eastAsia"/>
        </w:rPr>
        <w:t>（</w:t>
      </w:r>
      <w:r w:rsidR="00D07C08" w:rsidRPr="00D07C08">
        <w:rPr>
          <w:rFonts w:asciiTheme="minorEastAsia" w:eastAsiaTheme="minorEastAsia" w:hAnsiTheme="minorEastAsia"/>
        </w:rPr>
        <w:t>我</w:t>
      </w:r>
      <w:r w:rsidR="00D07C08" w:rsidRPr="00D07C08">
        <w:rPr>
          <w:rFonts w:asciiTheme="minorEastAsia" w:eastAsiaTheme="minorEastAsia" w:hAnsiTheme="minorEastAsia" w:hint="eastAsia"/>
        </w:rPr>
        <w:t>）</w:t>
      </w:r>
      <w:r w:rsidRPr="00D07C08">
        <w:rPr>
          <w:rFonts w:asciiTheme="minorEastAsia" w:eastAsiaTheme="minorEastAsia" w:hAnsiTheme="minorEastAsia" w:hint="eastAsia"/>
        </w:rPr>
        <w:t xml:space="preserve">　</w:t>
      </w:r>
      <w:r w:rsidR="00AB4B7E">
        <w:rPr>
          <w:rFonts w:asciiTheme="minorEastAsia" w:eastAsiaTheme="minorEastAsia" w:hAnsiTheme="minorEastAsia" w:hint="eastAsia"/>
        </w:rPr>
        <w:t xml:space="preserve"> </w:t>
      </w:r>
      <w:r w:rsidR="00AF7767">
        <w:rPr>
          <w:rFonts w:asciiTheme="minorEastAsia" w:eastAsiaTheme="minorEastAsia" w:hAnsiTheme="minorEastAsia" w:hint="eastAsia"/>
        </w:rPr>
        <w:t xml:space="preserve"> </w:t>
      </w:r>
      <w:r w:rsidR="00AB4B7E">
        <w:rPr>
          <w:rFonts w:asciiTheme="minorEastAsia" w:eastAsiaTheme="minorEastAsia" w:hAnsiTheme="minorEastAsia"/>
        </w:rPr>
        <w:t xml:space="preserve">     </w:t>
      </w:r>
      <w:r w:rsidR="00AB4B7E">
        <w:rPr>
          <w:rFonts w:ascii="標楷體" w:eastAsia="標楷體" w:hAnsi="標楷體" w:hint="eastAsia"/>
        </w:rPr>
        <w:t>□</w:t>
      </w:r>
      <w:r w:rsidR="00D07C08" w:rsidRPr="00D07C08">
        <w:rPr>
          <w:rFonts w:asciiTheme="minorEastAsia" w:eastAsiaTheme="minorEastAsia" w:hAnsiTheme="minorEastAsia"/>
        </w:rPr>
        <w:t>第二人稱</w:t>
      </w:r>
      <w:r w:rsidR="00D07C08" w:rsidRPr="00D07C08">
        <w:rPr>
          <w:rFonts w:asciiTheme="minorEastAsia" w:eastAsiaTheme="minorEastAsia" w:hAnsiTheme="minorEastAsia" w:hint="eastAsia"/>
        </w:rPr>
        <w:t>（</w:t>
      </w:r>
      <w:r w:rsidR="00D07C08" w:rsidRPr="00D07C08">
        <w:rPr>
          <w:rFonts w:asciiTheme="minorEastAsia" w:eastAsiaTheme="minorEastAsia" w:hAnsiTheme="minorEastAsia"/>
        </w:rPr>
        <w:t>你</w:t>
      </w:r>
      <w:r w:rsidR="00D07C08" w:rsidRPr="00D07C08">
        <w:rPr>
          <w:rFonts w:asciiTheme="minorEastAsia" w:eastAsiaTheme="minorEastAsia" w:hAnsiTheme="minorEastAsia" w:hint="eastAsia"/>
        </w:rPr>
        <w:t xml:space="preserve">）　</w:t>
      </w:r>
      <w:r w:rsidR="00AB4B7E">
        <w:rPr>
          <w:rFonts w:asciiTheme="minorEastAsia" w:eastAsiaTheme="minorEastAsia" w:hAnsiTheme="minorEastAsia" w:hint="eastAsia"/>
        </w:rPr>
        <w:t xml:space="preserve">       </w:t>
      </w:r>
      <w:r w:rsidR="00AB4B7E">
        <w:rPr>
          <w:rFonts w:ascii="標楷體" w:eastAsia="標楷體" w:hAnsi="標楷體" w:hint="eastAsia"/>
        </w:rPr>
        <w:t>□</w:t>
      </w:r>
      <w:r w:rsidR="00D07C08" w:rsidRPr="00D07C08">
        <w:rPr>
          <w:rFonts w:asciiTheme="minorEastAsia" w:eastAsiaTheme="minorEastAsia" w:hAnsiTheme="minorEastAsia"/>
        </w:rPr>
        <w:t>第三人稱</w:t>
      </w:r>
      <w:r w:rsidR="00D07C08" w:rsidRPr="00D07C08">
        <w:rPr>
          <w:rFonts w:asciiTheme="minorEastAsia" w:eastAsiaTheme="minorEastAsia" w:hAnsiTheme="minorEastAsia" w:hint="eastAsia"/>
        </w:rPr>
        <w:t>（</w:t>
      </w:r>
      <w:r w:rsidR="00D07C08" w:rsidRPr="00D07C08">
        <w:rPr>
          <w:rFonts w:asciiTheme="minorEastAsia" w:eastAsiaTheme="minorEastAsia" w:hAnsiTheme="minorEastAsia"/>
        </w:rPr>
        <w:t>他或某某</w:t>
      </w:r>
      <w:r w:rsidR="00D07C08" w:rsidRPr="00D07C08">
        <w:rPr>
          <w:rFonts w:asciiTheme="minorEastAsia" w:eastAsiaTheme="minorEastAsia" w:hAnsiTheme="minorEastAsia" w:hint="eastAsia"/>
        </w:rPr>
        <w:t>）</w:t>
      </w:r>
    </w:p>
    <w:p w14:paraId="031D2E45" w14:textId="756FA716" w:rsidR="00AF7767" w:rsidRDefault="003660B6" w:rsidP="00622D3B">
      <w:pPr>
        <w:spacing w:beforeLines="50" w:before="180"/>
        <w:ind w:left="1217" w:hangingChars="507" w:hanging="1217"/>
        <w:jc w:val="both"/>
        <w:rPr>
          <w:rFonts w:ascii="標楷體" w:eastAsia="標楷體" w:hAnsi="標楷體"/>
        </w:rPr>
      </w:pPr>
      <w:r>
        <w:rPr>
          <w:rFonts w:asciiTheme="minorEastAsia" w:eastAsiaTheme="minorEastAsia" w:hAnsiTheme="minorEastAsia"/>
        </w:rPr>
        <w:t>3</w:t>
      </w:r>
      <w:r w:rsidR="00AE1B5D" w:rsidRPr="00FB0810">
        <w:rPr>
          <w:rFonts w:asciiTheme="minorEastAsia" w:eastAsiaTheme="minorEastAsia" w:hAnsiTheme="minorEastAsia"/>
        </w:rPr>
        <w:t>.</w:t>
      </w:r>
      <w:r w:rsidR="00AB4B7E">
        <w:rPr>
          <w:rFonts w:asciiTheme="minorEastAsia" w:eastAsiaTheme="minorEastAsia" w:hAnsiTheme="minorEastAsia"/>
        </w:rPr>
        <w:t>文中</w:t>
      </w:r>
      <w:r w:rsidR="00AB4B7E">
        <w:rPr>
          <w:rFonts w:asciiTheme="minorEastAsia" w:eastAsiaTheme="minorEastAsia" w:hAnsiTheme="minorEastAsia" w:hint="eastAsia"/>
        </w:rPr>
        <w:t>：「</w:t>
      </w:r>
      <w:r w:rsidR="00134D7E">
        <w:rPr>
          <w:rFonts w:ascii="標楷體" w:eastAsia="標楷體" w:hAnsi="標楷體" w:hint="eastAsia"/>
        </w:rPr>
        <w:t>（甲）</w:t>
      </w:r>
      <w:r w:rsidR="00134D7E" w:rsidRPr="00C0238C">
        <w:rPr>
          <w:rFonts w:ascii="標楷體" w:eastAsia="標楷體" w:hAnsi="標楷體"/>
        </w:rPr>
        <w:t>乃辟其四楹，加明窗曲檻，為</w:t>
      </w:r>
      <w:r w:rsidR="00134D7E">
        <w:rPr>
          <w:rFonts w:ascii="標楷體" w:eastAsia="標楷體" w:hAnsi="標楷體" w:hint="eastAsia"/>
        </w:rPr>
        <w:t>（乙）</w:t>
      </w:r>
      <w:r w:rsidR="00134D7E" w:rsidRPr="00C0238C">
        <w:rPr>
          <w:rFonts w:ascii="標楷體" w:eastAsia="標楷體" w:hAnsi="標楷體"/>
        </w:rPr>
        <w:t>燕居之齋。齋成，</w:t>
      </w:r>
      <w:r w:rsidR="00134D7E">
        <w:rPr>
          <w:rFonts w:ascii="標楷體" w:eastAsia="標楷體" w:hAnsi="標楷體" w:hint="eastAsia"/>
        </w:rPr>
        <w:t>（丙）</w:t>
      </w:r>
      <w:r w:rsidR="00134D7E" w:rsidRPr="00C0238C">
        <w:rPr>
          <w:rFonts w:ascii="標楷體" w:eastAsia="標楷體" w:hAnsi="標楷體"/>
        </w:rPr>
        <w:t>求</w:t>
      </w:r>
      <w:r w:rsidR="00612944">
        <w:rPr>
          <w:rFonts w:ascii="標楷體" w:eastAsia="標楷體" w:hAnsi="標楷體" w:hint="eastAsia"/>
        </w:rPr>
        <w:t xml:space="preserve"> </w:t>
      </w:r>
      <w:r w:rsidR="00134D7E">
        <w:rPr>
          <w:rFonts w:ascii="標楷體" w:eastAsia="標楷體" w:hAnsi="標楷體" w:hint="eastAsia"/>
        </w:rPr>
        <w:t>（丁）</w:t>
      </w:r>
      <w:r w:rsidR="00134D7E" w:rsidRPr="00C0238C">
        <w:rPr>
          <w:rFonts w:ascii="標楷體" w:eastAsia="標楷體" w:hAnsi="標楷體"/>
        </w:rPr>
        <w:t>所以名之</w:t>
      </w:r>
      <w:r w:rsidR="00134D7E">
        <w:rPr>
          <w:rFonts w:ascii="標楷體" w:eastAsia="標楷體" w:hAnsi="標楷體" w:hint="eastAsia"/>
        </w:rPr>
        <w:t>。</w:t>
      </w:r>
      <w:r w:rsidR="00134D7E" w:rsidRPr="00C0238C">
        <w:rPr>
          <w:rFonts w:ascii="標楷體" w:eastAsia="標楷體" w:hAnsi="標楷體"/>
        </w:rPr>
        <w:t>予曰：予</w:t>
      </w:r>
      <w:r w:rsidR="00134D7E">
        <w:rPr>
          <w:rFonts w:ascii="標楷體" w:eastAsia="標楷體" w:hAnsi="標楷體" w:hint="eastAsia"/>
        </w:rPr>
        <w:t>「</w:t>
      </w:r>
      <w:r w:rsidR="00134D7E" w:rsidRPr="00C0238C">
        <w:rPr>
          <w:rFonts w:ascii="標楷體" w:eastAsia="標楷體" w:hAnsi="標楷體"/>
        </w:rPr>
        <w:t>潁濱遺老</w:t>
      </w:r>
      <w:r w:rsidR="00134D7E">
        <w:rPr>
          <w:rFonts w:ascii="標楷體" w:eastAsia="標楷體" w:hAnsi="標楷體" w:hint="eastAsia"/>
        </w:rPr>
        <w:t>」</w:t>
      </w:r>
      <w:r w:rsidR="00134D7E" w:rsidRPr="00C0238C">
        <w:rPr>
          <w:rFonts w:ascii="標楷體" w:eastAsia="標楷體" w:hAnsi="標楷體"/>
        </w:rPr>
        <w:t>也，盍以「遺老」名之？</w:t>
      </w:r>
      <w:r w:rsidR="00AB4B7E">
        <w:rPr>
          <w:rFonts w:ascii="標楷體" w:eastAsia="標楷體" w:hAnsi="標楷體" w:hint="eastAsia"/>
        </w:rPr>
        <w:t>」</w:t>
      </w:r>
    </w:p>
    <w:p w14:paraId="7053E99F" w14:textId="3DE3AF09" w:rsidR="00612944" w:rsidRDefault="00612944" w:rsidP="00612944">
      <w:pPr>
        <w:ind w:left="1217" w:hangingChars="507" w:hanging="1217"/>
        <w:jc w:val="both"/>
        <w:rPr>
          <w:rFonts w:ascii="標楷體" w:eastAsia="標楷體" w:hAnsi="標楷體"/>
          <w:b/>
          <w:bCs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請判斷甲</w:t>
      </w:r>
      <w:r w:rsidR="00AB4B7E">
        <w:rPr>
          <w:rFonts w:hint="eastAsia"/>
        </w:rPr>
        <w:t>、</w:t>
      </w:r>
      <w:r>
        <w:rPr>
          <w:rFonts w:hint="eastAsia"/>
        </w:rPr>
        <w:t>乙</w:t>
      </w:r>
      <w:r w:rsidR="00AB4B7E">
        <w:rPr>
          <w:rFonts w:hint="eastAsia"/>
        </w:rPr>
        <w:t>、</w:t>
      </w:r>
      <w:r>
        <w:rPr>
          <w:rFonts w:hint="eastAsia"/>
        </w:rPr>
        <w:t>丙</w:t>
      </w:r>
      <w:r w:rsidR="00AB4B7E">
        <w:rPr>
          <w:rFonts w:hint="eastAsia"/>
        </w:rPr>
        <w:t xml:space="preserve"> </w:t>
      </w:r>
      <w:r w:rsidR="00AB4B7E">
        <w:rPr>
          <w:rFonts w:hint="eastAsia"/>
        </w:rPr>
        <w:t>、</w:t>
      </w:r>
      <w:r>
        <w:rPr>
          <w:rFonts w:hint="eastAsia"/>
        </w:rPr>
        <w:t>丁所省略的主語、賓語，依次為：</w:t>
      </w:r>
    </w:p>
    <w:p w14:paraId="5B8ACCA1" w14:textId="7F6D8998" w:rsidR="00AE1B5D" w:rsidRPr="00D07C08" w:rsidRDefault="003A0974" w:rsidP="00AE1B5D">
      <w:pPr>
        <w:jc w:val="both"/>
        <w:rPr>
          <w:rFonts w:asciiTheme="minorEastAsia" w:eastAsiaTheme="minorEastAsia" w:hAnsiTheme="minorEastAsia"/>
          <w:color w:val="FF0000"/>
        </w:rPr>
      </w:pPr>
      <w:r>
        <w:rPr>
          <w:rFonts w:ascii="標楷體" w:eastAsia="標楷體" w:hAnsi="標楷體" w:hint="eastAsia"/>
          <w:b/>
          <w:bCs/>
        </w:rPr>
        <w:t xml:space="preserve">  </w:t>
      </w:r>
      <w:r w:rsidR="00AB4B7E">
        <w:rPr>
          <w:rFonts w:ascii="標楷體" w:eastAsia="標楷體" w:hAnsi="標楷體" w:hint="eastAsia"/>
        </w:rPr>
        <w:t>□</w:t>
      </w:r>
      <w:r w:rsidR="00101D9E">
        <w:rPr>
          <w:rFonts w:asciiTheme="minorEastAsia" w:eastAsiaTheme="minorEastAsia" w:hAnsiTheme="minorEastAsia" w:hint="eastAsia"/>
        </w:rPr>
        <w:t>諸子、父母、諸子、</w:t>
      </w:r>
      <w:r w:rsidR="00642DCE">
        <w:rPr>
          <w:rFonts w:asciiTheme="minorEastAsia" w:eastAsiaTheme="minorEastAsia" w:hAnsiTheme="minorEastAsia" w:hint="eastAsia"/>
        </w:rPr>
        <w:t>野人</w:t>
      </w:r>
      <w:r w:rsidR="004E26AF">
        <w:rPr>
          <w:rFonts w:asciiTheme="minorEastAsia" w:eastAsiaTheme="minorEastAsia" w:hAnsiTheme="minorEastAsia" w:hint="eastAsia"/>
        </w:rPr>
        <w:t xml:space="preserve">                </w:t>
      </w:r>
      <w:r w:rsidR="00AE1B5D" w:rsidRPr="00D07C08">
        <w:rPr>
          <w:rFonts w:asciiTheme="minorEastAsia" w:eastAsiaTheme="minorEastAsia" w:hAnsiTheme="minorEastAsia" w:hint="eastAsia"/>
        </w:rPr>
        <w:t xml:space="preserve">　</w:t>
      </w:r>
      <w:r w:rsidR="00AF7767">
        <w:rPr>
          <w:rFonts w:asciiTheme="minorEastAsia" w:eastAsiaTheme="minorEastAsia" w:hAnsiTheme="minorEastAsia" w:hint="eastAsia"/>
        </w:rPr>
        <w:t xml:space="preserve"> </w:t>
      </w:r>
      <w:r w:rsidR="00AB4B7E">
        <w:rPr>
          <w:rFonts w:ascii="標楷體" w:eastAsia="標楷體" w:hAnsi="標楷體" w:hint="eastAsia"/>
        </w:rPr>
        <w:t>□</w:t>
      </w:r>
      <w:r w:rsidR="00DE0654">
        <w:rPr>
          <w:rFonts w:asciiTheme="minorEastAsia" w:eastAsiaTheme="minorEastAsia" w:hAnsiTheme="minorEastAsia" w:hint="eastAsia"/>
        </w:rPr>
        <w:t>予（蘇轍）、父母、諸子、野人</w:t>
      </w:r>
    </w:p>
    <w:p w14:paraId="4C0B1703" w14:textId="4C627E8D" w:rsidR="00134D7E" w:rsidRDefault="00AE1B5D" w:rsidP="00AE1B5D">
      <w:pPr>
        <w:jc w:val="both"/>
        <w:rPr>
          <w:rFonts w:ascii="標楷體" w:eastAsia="標楷體" w:hAnsi="標楷體"/>
          <w:b/>
          <w:bCs/>
        </w:rPr>
      </w:pPr>
      <w:r w:rsidRPr="00D07C08">
        <w:rPr>
          <w:rFonts w:asciiTheme="minorEastAsia" w:eastAsiaTheme="minorEastAsia" w:hAnsiTheme="minorEastAsia" w:hint="eastAsia"/>
        </w:rPr>
        <w:t xml:space="preserve">　</w:t>
      </w:r>
      <w:r w:rsidR="00AB4B7E" w:rsidRPr="006B5C9C">
        <w:rPr>
          <w:rFonts w:ascii="標楷體" w:eastAsia="標楷體" w:hAnsi="標楷體" w:hint="eastAsia"/>
          <w:color w:val="FF0000"/>
        </w:rPr>
        <w:t>■</w:t>
      </w:r>
      <w:r w:rsidR="00DE0654">
        <w:rPr>
          <w:rFonts w:asciiTheme="minorEastAsia" w:eastAsiaTheme="minorEastAsia" w:hAnsiTheme="minorEastAsia" w:hint="eastAsia"/>
        </w:rPr>
        <w:t>諸子、予（蘇轍）、諸子、予（蘇轍）</w:t>
      </w:r>
      <w:r w:rsidR="003A0974">
        <w:rPr>
          <w:rFonts w:asciiTheme="minorEastAsia" w:eastAsiaTheme="minorEastAsia" w:hAnsiTheme="minorEastAsia" w:hint="eastAsia"/>
        </w:rPr>
        <w:t xml:space="preserve">        </w:t>
      </w:r>
      <w:r w:rsidR="003A0974">
        <w:rPr>
          <w:rFonts w:ascii="標楷體" w:eastAsia="標楷體" w:hAnsi="標楷體" w:hint="eastAsia"/>
        </w:rPr>
        <w:t>□</w:t>
      </w:r>
      <w:r w:rsidR="003A0974">
        <w:rPr>
          <w:rFonts w:asciiTheme="minorEastAsia" w:eastAsiaTheme="minorEastAsia" w:hAnsiTheme="minorEastAsia" w:hint="eastAsia"/>
        </w:rPr>
        <w:t>予（蘇轍）、諸子、予（蘇轍）、諸子</w:t>
      </w:r>
    </w:p>
    <w:p w14:paraId="16F8219A" w14:textId="57004230" w:rsidR="00AF7767" w:rsidRPr="00FB0810" w:rsidRDefault="003660B6" w:rsidP="00622D3B">
      <w:pPr>
        <w:spacing w:beforeLines="50" w:before="1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4</w:t>
      </w:r>
      <w:r w:rsidR="00AF7767" w:rsidRPr="00FB0810">
        <w:rPr>
          <w:rFonts w:asciiTheme="minorEastAsia" w:eastAsiaTheme="minorEastAsia" w:hAnsiTheme="minorEastAsia"/>
        </w:rPr>
        <w:t>.</w:t>
      </w:r>
      <w:r w:rsidR="00AF7767">
        <w:rPr>
          <w:rFonts w:asciiTheme="minorEastAsia" w:eastAsiaTheme="minorEastAsia" w:hAnsiTheme="minorEastAsia" w:hint="eastAsia"/>
        </w:rPr>
        <w:t>蘇轍建造「遺老齋</w:t>
      </w:r>
      <w:r w:rsidR="00AF7767">
        <w:rPr>
          <w:rFonts w:ascii="標楷體" w:eastAsia="標楷體" w:hAnsi="標楷體" w:hint="eastAsia"/>
        </w:rPr>
        <w:t>」</w:t>
      </w:r>
      <w:r w:rsidR="00AF7767">
        <w:rPr>
          <w:rFonts w:asciiTheme="minorEastAsia" w:eastAsiaTheme="minorEastAsia" w:hAnsiTheme="minorEastAsia" w:hint="eastAsia"/>
        </w:rPr>
        <w:t>的背景因素有</w:t>
      </w:r>
      <w:r w:rsidR="00AB4B7E">
        <w:rPr>
          <w:rFonts w:asciiTheme="minorEastAsia" w:eastAsiaTheme="minorEastAsia" w:hAnsiTheme="minorEastAsia" w:hint="eastAsia"/>
        </w:rPr>
        <w:t>：</w:t>
      </w:r>
      <w:r w:rsidR="00AF7767">
        <w:rPr>
          <w:rFonts w:asciiTheme="minorEastAsia" w:eastAsiaTheme="minorEastAsia" w:hAnsiTheme="minorEastAsia" w:hint="eastAsia"/>
        </w:rPr>
        <w:t>（</w:t>
      </w:r>
      <w:r w:rsidR="00AB4B7E">
        <w:rPr>
          <w:rFonts w:asciiTheme="minorEastAsia" w:eastAsiaTheme="minorEastAsia" w:hAnsiTheme="minorEastAsia" w:hint="eastAsia"/>
        </w:rPr>
        <w:t>多</w:t>
      </w:r>
      <w:r w:rsidR="00AF7767">
        <w:rPr>
          <w:rFonts w:asciiTheme="minorEastAsia" w:eastAsiaTheme="minorEastAsia" w:hAnsiTheme="minorEastAsia" w:hint="eastAsia"/>
        </w:rPr>
        <w:t>選）</w:t>
      </w:r>
    </w:p>
    <w:p w14:paraId="482DD667" w14:textId="3970A505" w:rsidR="00AF7767" w:rsidRPr="00FB0810" w:rsidRDefault="00AF7767" w:rsidP="00AF7767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3A0974">
        <w:rPr>
          <w:rFonts w:asciiTheme="minorEastAsia" w:eastAsiaTheme="minorEastAsia" w:hAnsiTheme="minorEastAsia" w:hint="eastAsia"/>
        </w:rPr>
        <w:t xml:space="preserve"> </w:t>
      </w:r>
      <w:r w:rsidR="00AB4B7E">
        <w:rPr>
          <w:rFonts w:ascii="標楷體" w:eastAsia="標楷體" w:hAnsi="標楷體" w:hint="eastAsia"/>
        </w:rPr>
        <w:t>□</w:t>
      </w:r>
      <w:r>
        <w:rPr>
          <w:rFonts w:asciiTheme="minorEastAsia" w:eastAsiaTheme="minorEastAsia" w:hAnsiTheme="minorEastAsia" w:hint="eastAsia"/>
        </w:rPr>
        <w:t>感念皇恩</w:t>
      </w:r>
      <w:r w:rsidR="00AB4B7E">
        <w:rPr>
          <w:rFonts w:asciiTheme="minorEastAsia" w:eastAsiaTheme="minorEastAsia" w:hAnsiTheme="minorEastAsia" w:hint="eastAsia"/>
        </w:rPr>
        <w:t xml:space="preserve">浩大         </w:t>
      </w:r>
      <w:r w:rsidR="00AB4B7E" w:rsidRPr="006B5C9C">
        <w:rPr>
          <w:rFonts w:ascii="標楷體" w:eastAsia="標楷體" w:hAnsi="標楷體" w:hint="eastAsia"/>
          <w:color w:val="FF0000"/>
        </w:rPr>
        <w:t>■</w:t>
      </w:r>
      <w:r w:rsidR="00AB4B7E">
        <w:rPr>
          <w:rFonts w:asciiTheme="minorEastAsia" w:eastAsiaTheme="minorEastAsia" w:hAnsiTheme="minorEastAsia" w:hint="eastAsia"/>
        </w:rPr>
        <w:t>兒子孝親表現</w:t>
      </w:r>
    </w:p>
    <w:p w14:paraId="1403086A" w14:textId="5BD3823C" w:rsidR="00134D7E" w:rsidRDefault="00AF7767" w:rsidP="00AF7767">
      <w:pPr>
        <w:jc w:val="both"/>
        <w:rPr>
          <w:color w:val="FF0000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3A0974">
        <w:rPr>
          <w:rFonts w:asciiTheme="minorEastAsia" w:eastAsiaTheme="minorEastAsia" w:hAnsiTheme="minorEastAsia"/>
        </w:rPr>
        <w:t xml:space="preserve"> </w:t>
      </w:r>
      <w:r w:rsidR="00AB4B7E" w:rsidRPr="006B5C9C">
        <w:rPr>
          <w:rFonts w:ascii="標楷體" w:eastAsia="標楷體" w:hAnsi="標楷體" w:hint="eastAsia"/>
          <w:color w:val="FF0000"/>
        </w:rPr>
        <w:t>■</w:t>
      </w:r>
      <w:r w:rsidR="00AB4B7E" w:rsidRPr="00AB4B7E">
        <w:rPr>
          <w:rFonts w:asciiTheme="minorEastAsia" w:eastAsiaTheme="minorEastAsia" w:hAnsiTheme="minorEastAsia" w:hint="eastAsia"/>
        </w:rPr>
        <w:t>閑隱</w:t>
      </w:r>
      <w:r>
        <w:rPr>
          <w:rFonts w:asciiTheme="minorEastAsia" w:eastAsiaTheme="minorEastAsia" w:hAnsiTheme="minorEastAsia" w:hint="eastAsia"/>
        </w:rPr>
        <w:t>定居穎川</w:t>
      </w:r>
      <w:r w:rsidR="00AB4B7E">
        <w:rPr>
          <w:rFonts w:asciiTheme="minorEastAsia" w:eastAsiaTheme="minorEastAsia" w:hAnsiTheme="minorEastAsia" w:hint="eastAsia"/>
        </w:rPr>
        <w:t xml:space="preserve">      </w:t>
      </w:r>
      <w:r>
        <w:rPr>
          <w:rFonts w:asciiTheme="minorEastAsia" w:eastAsiaTheme="minorEastAsia" w:hAnsiTheme="minorEastAsia" w:hint="eastAsia"/>
        </w:rPr>
        <w:t xml:space="preserve"> 　</w:t>
      </w:r>
      <w:r w:rsidR="00AB4B7E" w:rsidRPr="006B5C9C">
        <w:rPr>
          <w:rFonts w:ascii="標楷體" w:eastAsia="標楷體" w:hAnsi="標楷體" w:hint="eastAsia"/>
          <w:color w:val="FF0000"/>
        </w:rPr>
        <w:t>■</w:t>
      </w:r>
      <w:r>
        <w:rPr>
          <w:rFonts w:asciiTheme="minorEastAsia" w:eastAsiaTheme="minorEastAsia" w:hAnsiTheme="minorEastAsia" w:hint="eastAsia"/>
        </w:rPr>
        <w:t>自然環境具有閒遠意境</w:t>
      </w:r>
    </w:p>
    <w:p w14:paraId="48E1CD75" w14:textId="0BB1581A" w:rsidR="003660B6" w:rsidRPr="00FB0810" w:rsidRDefault="003660B6" w:rsidP="00622D3B">
      <w:pPr>
        <w:spacing w:beforeLines="50" w:before="180"/>
        <w:jc w:val="both"/>
        <w:rPr>
          <w:rFonts w:asciiTheme="minorEastAsia" w:eastAsiaTheme="minorEastAsia" w:hAnsiTheme="minorEastAsia"/>
        </w:rPr>
      </w:pPr>
      <w:r>
        <w:t>5.</w:t>
      </w:r>
      <w:r w:rsidRPr="00FE647E">
        <w:rPr>
          <w:rFonts w:asciiTheme="minorEastAsia" w:eastAsiaTheme="minorEastAsia" w:hAnsiTheme="minorEastAsia" w:hint="eastAsia"/>
        </w:rPr>
        <w:t>「</w:t>
      </w:r>
      <w:r w:rsidRPr="00FE647E">
        <w:rPr>
          <w:rFonts w:asciiTheme="minorEastAsia" w:eastAsiaTheme="minorEastAsia" w:hAnsiTheme="minorEastAsia"/>
        </w:rPr>
        <w:t>盍以</w:t>
      </w:r>
      <w:r w:rsidRPr="00FE647E">
        <w:rPr>
          <w:rFonts w:asciiTheme="minorEastAsia" w:eastAsiaTheme="minorEastAsia" w:hAnsiTheme="minorEastAsia" w:hint="eastAsia"/>
        </w:rPr>
        <w:t>『</w:t>
      </w:r>
      <w:r w:rsidRPr="00FE647E">
        <w:rPr>
          <w:rFonts w:asciiTheme="minorEastAsia" w:eastAsiaTheme="minorEastAsia" w:hAnsiTheme="minorEastAsia"/>
        </w:rPr>
        <w:t>遺老</w:t>
      </w:r>
      <w:r w:rsidRPr="00FE647E">
        <w:rPr>
          <w:rFonts w:asciiTheme="minorEastAsia" w:eastAsiaTheme="minorEastAsia" w:hAnsiTheme="minorEastAsia" w:hint="eastAsia"/>
        </w:rPr>
        <w:t>』</w:t>
      </w:r>
      <w:r w:rsidRPr="00FE647E">
        <w:rPr>
          <w:rFonts w:asciiTheme="minorEastAsia" w:eastAsiaTheme="minorEastAsia" w:hAnsiTheme="minorEastAsia"/>
        </w:rPr>
        <w:t>名之？</w:t>
      </w:r>
      <w:r w:rsidRPr="00FE647E">
        <w:rPr>
          <w:rFonts w:asciiTheme="minorEastAsia" w:eastAsiaTheme="minorEastAsia" w:hAnsiTheme="minorEastAsia" w:hint="eastAsia"/>
        </w:rPr>
        <w:t>」一句，屬</w:t>
      </w:r>
      <w:r w:rsidRPr="00FB0810">
        <w:rPr>
          <w:rFonts w:asciiTheme="minorEastAsia" w:eastAsiaTheme="minorEastAsia" w:hAnsiTheme="minorEastAsia" w:hint="eastAsia"/>
        </w:rPr>
        <w:t>於</w:t>
      </w:r>
      <w:r w:rsidR="00AB4B7E">
        <w:rPr>
          <w:rFonts w:asciiTheme="minorEastAsia" w:eastAsiaTheme="minorEastAsia" w:hAnsiTheme="minorEastAsia" w:hint="eastAsia"/>
        </w:rPr>
        <w:t>設問方式是：</w:t>
      </w:r>
    </w:p>
    <w:p w14:paraId="1A870544" w14:textId="17C41AB1" w:rsidR="003660B6" w:rsidRDefault="003A0974" w:rsidP="00AB4B7E">
      <w:pPr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</w:t>
      </w:r>
      <w:r w:rsidR="00AB4B7E" w:rsidRPr="008809F7">
        <w:rPr>
          <w:rFonts w:ascii="標楷體" w:eastAsia="標楷體" w:hAnsi="標楷體" w:hint="eastAsia"/>
          <w:color w:val="FF0000"/>
        </w:rPr>
        <w:t>■</w:t>
      </w:r>
      <w:r w:rsidR="003660B6" w:rsidRPr="00FB0810">
        <w:rPr>
          <w:rFonts w:asciiTheme="minorEastAsia" w:eastAsiaTheme="minorEastAsia" w:hAnsiTheme="minorEastAsia" w:hint="eastAsia"/>
        </w:rPr>
        <w:t xml:space="preserve">反詰：心中有定見　</w:t>
      </w:r>
      <w:r w:rsidR="00AB4B7E">
        <w:rPr>
          <w:rFonts w:asciiTheme="minorEastAsia" w:eastAsiaTheme="minorEastAsia" w:hAnsiTheme="minorEastAsia" w:hint="eastAsia"/>
        </w:rPr>
        <w:t xml:space="preserve">   </w:t>
      </w:r>
      <w:r w:rsidR="00AB4B7E">
        <w:rPr>
          <w:rFonts w:ascii="標楷體" w:eastAsia="標楷體" w:hAnsi="標楷體" w:hint="eastAsia"/>
        </w:rPr>
        <w:t>□</w:t>
      </w:r>
      <w:r w:rsidR="003660B6" w:rsidRPr="00FB0810">
        <w:rPr>
          <w:rFonts w:asciiTheme="minorEastAsia" w:eastAsiaTheme="minorEastAsia" w:hAnsiTheme="minorEastAsia" w:hint="eastAsia"/>
        </w:rPr>
        <w:t xml:space="preserve">提問：自問自答　</w:t>
      </w:r>
      <w:r w:rsidR="00AB4B7E">
        <w:rPr>
          <w:rFonts w:asciiTheme="minorEastAsia" w:eastAsiaTheme="minorEastAsia" w:hAnsiTheme="minorEastAsia" w:hint="eastAsia"/>
        </w:rPr>
        <w:t xml:space="preserve">      </w:t>
      </w:r>
      <w:r w:rsidR="00AB4B7E">
        <w:rPr>
          <w:rFonts w:ascii="標楷體" w:eastAsia="標楷體" w:hAnsi="標楷體" w:hint="eastAsia"/>
        </w:rPr>
        <w:t>□</w:t>
      </w:r>
      <w:r w:rsidR="003660B6" w:rsidRPr="00FB0810">
        <w:rPr>
          <w:rFonts w:asciiTheme="minorEastAsia" w:eastAsiaTheme="minorEastAsia" w:hAnsiTheme="minorEastAsia" w:hint="eastAsia"/>
        </w:rPr>
        <w:t>疑問：心中無答案</w:t>
      </w:r>
    </w:p>
    <w:p w14:paraId="321D5001" w14:textId="521B69B7" w:rsidR="00AC5F4E" w:rsidRDefault="00330344" w:rsidP="002D7235">
      <w:pPr>
        <w:spacing w:beforeLines="50" w:before="180"/>
        <w:ind w:left="142" w:hangingChars="59" w:hanging="142"/>
        <w:jc w:val="both"/>
        <w:rPr>
          <w:rFonts w:ascii="Roboto" w:hAnsi="Roboto"/>
          <w:color w:val="212529"/>
          <w:shd w:val="clear" w:color="auto" w:fill="FFFFFF"/>
        </w:rPr>
      </w:pPr>
      <w:r w:rsidRPr="00330344">
        <w:rPr>
          <w:rFonts w:hint="eastAsia"/>
        </w:rPr>
        <w:t>6</w:t>
      </w:r>
      <w:r w:rsidRPr="00330344">
        <w:t>.</w:t>
      </w:r>
      <w:r w:rsidRPr="00330344">
        <w:rPr>
          <w:rFonts w:hint="eastAsia"/>
        </w:rPr>
        <w:t>由</w:t>
      </w:r>
      <w:r>
        <w:rPr>
          <w:rFonts w:ascii="標楷體" w:eastAsia="標楷體" w:hAnsi="標楷體" w:hint="eastAsia"/>
          <w:b/>
          <w:bCs/>
        </w:rPr>
        <w:t>「</w:t>
      </w:r>
      <w:r w:rsidRPr="00C0238C">
        <w:rPr>
          <w:rFonts w:ascii="標楷體" w:eastAsia="標楷體" w:hAnsi="標楷體"/>
        </w:rPr>
        <w:t>予</w:t>
      </w:r>
      <w:r>
        <w:rPr>
          <w:rFonts w:ascii="標楷體" w:eastAsia="標楷體" w:hAnsi="標楷體" w:hint="eastAsia"/>
        </w:rPr>
        <w:t>『</w:t>
      </w:r>
      <w:r w:rsidRPr="00C0238C">
        <w:rPr>
          <w:rFonts w:ascii="標楷體" w:eastAsia="標楷體" w:hAnsi="標楷體"/>
        </w:rPr>
        <w:t>潁濱遺老</w:t>
      </w:r>
      <w:r>
        <w:rPr>
          <w:rFonts w:ascii="標楷體" w:eastAsia="標楷體" w:hAnsi="標楷體" w:hint="eastAsia"/>
        </w:rPr>
        <w:t>』</w:t>
      </w:r>
      <w:r w:rsidRPr="00C0238C">
        <w:rPr>
          <w:rFonts w:ascii="標楷體" w:eastAsia="標楷體" w:hAnsi="標楷體"/>
        </w:rPr>
        <w:t>也，盍以</w:t>
      </w:r>
      <w:r>
        <w:rPr>
          <w:rFonts w:ascii="標楷體" w:eastAsia="標楷體" w:hAnsi="標楷體" w:hint="eastAsia"/>
        </w:rPr>
        <w:t>『</w:t>
      </w:r>
      <w:r w:rsidRPr="00C0238C">
        <w:rPr>
          <w:rFonts w:ascii="標楷體" w:eastAsia="標楷體" w:hAnsi="標楷體"/>
        </w:rPr>
        <w:t>遺老</w:t>
      </w:r>
      <w:r>
        <w:rPr>
          <w:rFonts w:ascii="標楷體" w:eastAsia="標楷體" w:hAnsi="標楷體" w:hint="eastAsia"/>
        </w:rPr>
        <w:t>』</w:t>
      </w:r>
      <w:r w:rsidRPr="00C0238C">
        <w:rPr>
          <w:rFonts w:ascii="標楷體" w:eastAsia="標楷體" w:hAnsi="標楷體"/>
        </w:rPr>
        <w:t>名之？</w:t>
      </w:r>
      <w:r>
        <w:rPr>
          <w:rFonts w:ascii="標楷體" w:eastAsia="標楷體" w:hAnsi="標楷體" w:hint="eastAsia"/>
        </w:rPr>
        <w:t>」</w:t>
      </w:r>
      <w:r w:rsidR="00AC5F4E" w:rsidRPr="00AC5F4E">
        <w:rPr>
          <w:rFonts w:asciiTheme="minorEastAsia" w:eastAsiaTheme="minorEastAsia" w:hAnsiTheme="minorEastAsia" w:hint="eastAsia"/>
        </w:rPr>
        <w:t>可</w:t>
      </w:r>
      <w:r w:rsidRPr="00330344">
        <w:rPr>
          <w:rFonts w:asciiTheme="minorEastAsia" w:eastAsiaTheme="minorEastAsia" w:hAnsiTheme="minorEastAsia" w:hint="eastAsia"/>
        </w:rPr>
        <w:t>知，蘇轍為齋命名的發想點是</w:t>
      </w:r>
      <w:r w:rsidR="00AC5F4E">
        <w:rPr>
          <w:rFonts w:asciiTheme="minorEastAsia" w:eastAsiaTheme="minorEastAsia" w:hAnsiTheme="minorEastAsia" w:hint="eastAsia"/>
        </w:rPr>
        <w:t>以自己字號來命名，所以根據〈</w:t>
      </w:r>
      <w:r w:rsidR="00AC5F4E" w:rsidRPr="00587A64">
        <w:rPr>
          <w:rFonts w:asciiTheme="minorEastAsia" w:eastAsiaTheme="minorEastAsia" w:hAnsiTheme="minorEastAsia"/>
        </w:rPr>
        <w:t>潁濱遺</w:t>
      </w:r>
      <w:r w:rsidR="00AC5F4E" w:rsidRPr="00587A64">
        <w:rPr>
          <w:rFonts w:asciiTheme="minorEastAsia" w:eastAsiaTheme="minorEastAsia" w:hAnsiTheme="minorEastAsia" w:hint="eastAsia"/>
        </w:rPr>
        <w:t>老傳〉對「</w:t>
      </w:r>
      <w:r w:rsidR="00AC5F4E" w:rsidRPr="00587A64">
        <w:rPr>
          <w:rFonts w:asciiTheme="minorEastAsia" w:eastAsiaTheme="minorEastAsia" w:hAnsiTheme="minorEastAsia"/>
        </w:rPr>
        <w:t>潁濱遺老</w:t>
      </w:r>
      <w:r w:rsidR="00AC5F4E" w:rsidRPr="00587A64">
        <w:rPr>
          <w:rFonts w:asciiTheme="minorEastAsia" w:eastAsiaTheme="minorEastAsia" w:hAnsiTheme="minorEastAsia" w:hint="eastAsia"/>
        </w:rPr>
        <w:t>」意涵的理解，齋名為「遺老」的意涵為：</w:t>
      </w:r>
      <w:r w:rsidR="00587A64">
        <w:rPr>
          <w:rFonts w:ascii="Roboto" w:hAnsi="Roboto"/>
          <w:color w:val="212529"/>
          <w:shd w:val="clear" w:color="auto" w:fill="FFFFFF"/>
        </w:rPr>
        <w:t xml:space="preserve"> </w:t>
      </w:r>
    </w:p>
    <w:p w14:paraId="0923B51A" w14:textId="3E891E31" w:rsidR="00AC5F4E" w:rsidRPr="006346B9" w:rsidRDefault="008809F7" w:rsidP="00F358D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F735F1">
        <w:rPr>
          <w:rFonts w:asciiTheme="minorEastAsia" w:eastAsiaTheme="minorEastAsia" w:hAnsiTheme="minorEastAsia" w:hint="eastAsia"/>
          <w:color w:val="FF0000"/>
        </w:rPr>
        <w:t>■</w:t>
      </w:r>
      <w:r w:rsidRPr="00367107">
        <w:rPr>
          <w:rFonts w:hint="eastAsia"/>
        </w:rPr>
        <w:t>更歷世事的</w:t>
      </w:r>
      <w:r>
        <w:t>老人</w:t>
      </w:r>
      <w:r>
        <w:rPr>
          <w:rFonts w:hint="eastAsia"/>
        </w:rPr>
        <w:t xml:space="preserve">　　</w:t>
      </w:r>
      <w:r w:rsidRPr="00F735F1">
        <w:rPr>
          <w:rFonts w:asciiTheme="minorEastAsia" w:eastAsiaTheme="minorEastAsia" w:hAnsiTheme="minorEastAsia" w:hint="eastAsia"/>
          <w:color w:val="FF0000"/>
        </w:rPr>
        <w:t>■</w:t>
      </w:r>
      <w:r w:rsidRPr="00367107">
        <w:rPr>
          <w:rFonts w:hint="eastAsia"/>
        </w:rPr>
        <w:t>先帝的舊臣</w:t>
      </w:r>
      <w:r>
        <w:rPr>
          <w:rFonts w:hint="eastAsia"/>
        </w:rPr>
        <w:t xml:space="preserve">　　</w:t>
      </w:r>
      <w:r>
        <w:rPr>
          <w:rFonts w:ascii="新細明體" w:hAnsi="新細明體" w:hint="eastAsia"/>
        </w:rPr>
        <w:t>□</w:t>
      </w:r>
      <w:r w:rsidRPr="00367107">
        <w:rPr>
          <w:rFonts w:hint="eastAsia"/>
        </w:rPr>
        <w:t>前一朝代的舊臣</w:t>
      </w:r>
      <w:r>
        <w:rPr>
          <w:rFonts w:hint="eastAsia"/>
        </w:rPr>
        <w:t xml:space="preserve">　　</w:t>
      </w:r>
      <w:r>
        <w:rPr>
          <w:rFonts w:ascii="新細明體" w:hAnsi="新細明體" w:hint="eastAsia"/>
        </w:rPr>
        <w:t>□（被）遺棄的老人</w:t>
      </w:r>
    </w:p>
    <w:p w14:paraId="1FC264F7" w14:textId="77777777" w:rsidR="00EA6B04" w:rsidRDefault="00EA6B04" w:rsidP="00A62021">
      <w:pPr>
        <w:jc w:val="both"/>
        <w:rPr>
          <w:rFonts w:asciiTheme="minorEastAsia" w:eastAsiaTheme="minorEastAsia" w:hAnsiTheme="minorEastAsia"/>
          <w:b/>
          <w:bCs/>
        </w:rPr>
      </w:pPr>
    </w:p>
    <w:p w14:paraId="511B3823" w14:textId="430E899F" w:rsidR="00A62021" w:rsidRPr="000E43F1" w:rsidRDefault="00A62021" w:rsidP="00A62021">
      <w:pPr>
        <w:jc w:val="both"/>
        <w:rPr>
          <w:rFonts w:asciiTheme="minorEastAsia" w:eastAsiaTheme="minorEastAsia" w:hAnsiTheme="minorEastAsia"/>
          <w:b/>
          <w:bCs/>
        </w:rPr>
      </w:pPr>
      <w:r w:rsidRPr="000E43F1">
        <w:rPr>
          <w:rFonts w:asciiTheme="minorEastAsia" w:eastAsiaTheme="minorEastAsia" w:hAnsiTheme="minorEastAsia" w:hint="eastAsia"/>
          <w:b/>
          <w:bCs/>
        </w:rPr>
        <w:t>二、第</w:t>
      </w:r>
      <w:r w:rsidR="00C26907" w:rsidRPr="000E43F1">
        <w:rPr>
          <w:rFonts w:asciiTheme="minorEastAsia" w:eastAsiaTheme="minorEastAsia" w:hAnsiTheme="minorEastAsia" w:hint="eastAsia"/>
          <w:b/>
          <w:bCs/>
        </w:rPr>
        <w:t>二</w:t>
      </w:r>
      <w:r w:rsidRPr="000E43F1">
        <w:rPr>
          <w:rFonts w:asciiTheme="minorEastAsia" w:eastAsiaTheme="minorEastAsia" w:hAnsiTheme="minorEastAsia" w:hint="eastAsia"/>
          <w:b/>
          <w:bCs/>
        </w:rPr>
        <w:t>段文意理解與分析</w:t>
      </w:r>
    </w:p>
    <w:p w14:paraId="1C45665E" w14:textId="50FD3A88" w:rsidR="00A62021" w:rsidRPr="000E43F1" w:rsidRDefault="00A62021" w:rsidP="00A62021">
      <w:pPr>
        <w:jc w:val="both"/>
        <w:rPr>
          <w:rFonts w:asciiTheme="minorEastAsia" w:eastAsiaTheme="minorEastAsia" w:hAnsiTheme="minorEastAsia"/>
        </w:rPr>
      </w:pPr>
      <w:r w:rsidRPr="000E43F1">
        <w:rPr>
          <w:rFonts w:asciiTheme="minorEastAsia" w:eastAsiaTheme="minorEastAsia" w:hAnsiTheme="minorEastAsia" w:hint="eastAsia"/>
          <w:bCs/>
        </w:rPr>
        <w:t>（一）</w:t>
      </w:r>
      <w:r w:rsidRPr="000E43F1">
        <w:rPr>
          <w:rFonts w:asciiTheme="minorEastAsia" w:eastAsiaTheme="minorEastAsia" w:hAnsiTheme="minorEastAsia" w:hint="eastAsia"/>
        </w:rPr>
        <w:t>段旨與章法結構</w:t>
      </w:r>
    </w:p>
    <w:p w14:paraId="0CE6B527" w14:textId="77CEB55B" w:rsidR="00A62021" w:rsidRPr="00DA1A93" w:rsidRDefault="00A62021" w:rsidP="00A62021">
      <w:pPr>
        <w:jc w:val="both"/>
        <w:rPr>
          <w:rFonts w:asciiTheme="minorEastAsia" w:eastAsiaTheme="minorEastAsia" w:hAnsiTheme="minorEastAsia"/>
          <w:b/>
        </w:rPr>
      </w:pPr>
      <w:r w:rsidRPr="00DA1A93">
        <w:rPr>
          <w:rFonts w:asciiTheme="minorEastAsia" w:eastAsiaTheme="minorEastAsia" w:hAnsiTheme="minorEastAsia" w:hint="eastAsia"/>
          <w:b/>
          <w:bdr w:val="single" w:sz="4" w:space="0" w:color="auto"/>
        </w:rPr>
        <w:t>段旨</w:t>
      </w:r>
      <w:r w:rsidR="00AE7DD0" w:rsidRPr="00DA1A93">
        <w:rPr>
          <w:rFonts w:asciiTheme="minorEastAsia" w:eastAsiaTheme="minorEastAsia" w:hAnsiTheme="minorEastAsia" w:hint="eastAsia"/>
          <w:b/>
        </w:rPr>
        <w:t>對</w:t>
      </w:r>
      <w:r w:rsidR="00B562EF" w:rsidRPr="00DA1A93">
        <w:rPr>
          <w:rFonts w:asciiTheme="minorEastAsia" w:eastAsiaTheme="minorEastAsia" w:hAnsiTheme="minorEastAsia" w:hint="eastAsia"/>
          <w:b/>
        </w:rPr>
        <w:t>兒子</w:t>
      </w:r>
      <w:r w:rsidR="00AE7DD0" w:rsidRPr="00DA1A93">
        <w:rPr>
          <w:rFonts w:asciiTheme="minorEastAsia" w:eastAsiaTheme="minorEastAsia" w:hAnsiTheme="minorEastAsia" w:hint="eastAsia"/>
          <w:b/>
        </w:rPr>
        <w:t>訴說</w:t>
      </w:r>
      <w:r w:rsidR="006D2D77" w:rsidRPr="00DA1A93">
        <w:rPr>
          <w:rFonts w:asciiTheme="minorEastAsia" w:eastAsiaTheme="minorEastAsia" w:hAnsiTheme="minorEastAsia" w:hint="eastAsia"/>
          <w:b/>
        </w:rPr>
        <w:t>自己</w:t>
      </w:r>
      <w:r w:rsidR="00B562EF" w:rsidRPr="00DA1A93">
        <w:rPr>
          <w:rFonts w:asciiTheme="minorEastAsia" w:eastAsiaTheme="minorEastAsia" w:hAnsiTheme="minorEastAsia" w:hint="eastAsia"/>
          <w:b/>
        </w:rPr>
        <w:t>的</w:t>
      </w:r>
      <w:r w:rsidR="006D2D77" w:rsidRPr="00DA1A93">
        <w:rPr>
          <w:rFonts w:asciiTheme="minorEastAsia" w:eastAsiaTheme="minorEastAsia" w:hAnsiTheme="minorEastAsia" w:hint="eastAsia"/>
          <w:b/>
        </w:rPr>
        <w:t>人生經歷與感受</w:t>
      </w:r>
      <w:r w:rsidR="00FE2F8A" w:rsidRPr="00DA1A93">
        <w:rPr>
          <w:rFonts w:asciiTheme="minorEastAsia" w:eastAsiaTheme="minorEastAsia" w:hAnsiTheme="minorEastAsia" w:hint="eastAsia"/>
          <w:b/>
        </w:rPr>
        <w:t>，</w:t>
      </w:r>
      <w:r w:rsidR="00D41635" w:rsidRPr="00DA1A93">
        <w:rPr>
          <w:rFonts w:asciiTheme="minorEastAsia" w:eastAsiaTheme="minorEastAsia" w:hAnsiTheme="minorEastAsia" w:hint="eastAsia"/>
          <w:b/>
        </w:rPr>
        <w:t>進一步說明</w:t>
      </w:r>
      <w:r w:rsidR="00AE7DD0" w:rsidRPr="00DA1A93">
        <w:rPr>
          <w:rFonts w:asciiTheme="minorEastAsia" w:eastAsiaTheme="minorEastAsia" w:hAnsiTheme="minorEastAsia" w:hint="eastAsia"/>
          <w:b/>
        </w:rPr>
        <w:t>為齋</w:t>
      </w:r>
      <w:r w:rsidR="00FE2F8A" w:rsidRPr="00DA1A93">
        <w:rPr>
          <w:rFonts w:asciiTheme="minorEastAsia" w:eastAsiaTheme="minorEastAsia" w:hAnsiTheme="minorEastAsia" w:hint="eastAsia"/>
          <w:b/>
        </w:rPr>
        <w:t>命名</w:t>
      </w:r>
      <w:r w:rsidR="006D2D77" w:rsidRPr="00DA1A93">
        <w:rPr>
          <w:rFonts w:asciiTheme="minorEastAsia" w:eastAsiaTheme="minorEastAsia" w:hAnsiTheme="minorEastAsia" w:hint="eastAsia"/>
          <w:b/>
        </w:rPr>
        <w:t>「遺老」</w:t>
      </w:r>
      <w:r w:rsidR="00FE2F8A" w:rsidRPr="00DA1A93">
        <w:rPr>
          <w:rFonts w:asciiTheme="minorEastAsia" w:eastAsiaTheme="minorEastAsia" w:hAnsiTheme="minorEastAsia" w:hint="eastAsia"/>
          <w:b/>
        </w:rPr>
        <w:t>之緣由</w:t>
      </w:r>
      <w:r w:rsidRPr="00DA1A93">
        <w:rPr>
          <w:rFonts w:asciiTheme="minorEastAsia" w:eastAsiaTheme="minorEastAsia" w:hAnsiTheme="minorEastAsia" w:hint="eastAsia"/>
          <w:b/>
        </w:rPr>
        <w:t>。</w:t>
      </w:r>
    </w:p>
    <w:tbl>
      <w:tblPr>
        <w:tblStyle w:val="ab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651"/>
        <w:gridCol w:w="289"/>
        <w:gridCol w:w="816"/>
        <w:gridCol w:w="682"/>
        <w:gridCol w:w="19"/>
        <w:gridCol w:w="5569"/>
        <w:gridCol w:w="843"/>
      </w:tblGrid>
      <w:tr w:rsidR="00E82C18" w:rsidRPr="00A34FC0" w14:paraId="2C52C128" w14:textId="2A743ACB" w:rsidTr="002D7235">
        <w:trPr>
          <w:jc w:val="center"/>
        </w:trPr>
        <w:tc>
          <w:tcPr>
            <w:tcW w:w="1670" w:type="pct"/>
            <w:gridSpan w:val="6"/>
            <w:shd w:val="clear" w:color="auto" w:fill="F7FFFF"/>
            <w:vAlign w:val="center"/>
          </w:tcPr>
          <w:p w14:paraId="7329FC11" w14:textId="0242AB7D" w:rsidR="00E82C18" w:rsidRPr="00F53FF0" w:rsidRDefault="00E82C18" w:rsidP="00D1449A">
            <w:pPr>
              <w:jc w:val="center"/>
              <w:rPr>
                <w:rFonts w:ascii="標楷體" w:eastAsia="標楷體" w:hAnsi="標楷體"/>
                <w:bCs/>
                <w:color w:val="002060"/>
              </w:rPr>
            </w:pPr>
            <w:r w:rsidRPr="00F53FF0">
              <w:rPr>
                <w:rFonts w:ascii="標楷體" w:eastAsia="標楷體" w:hAnsi="標楷體" w:hint="eastAsia"/>
                <w:bCs/>
                <w:color w:val="002060"/>
              </w:rPr>
              <w:t>文意簡析</w:t>
            </w:r>
          </w:p>
        </w:tc>
        <w:tc>
          <w:tcPr>
            <w:tcW w:w="2892" w:type="pct"/>
            <w:vAlign w:val="center"/>
          </w:tcPr>
          <w:p w14:paraId="2CB81036" w14:textId="7A15BF1A" w:rsidR="00E82C18" w:rsidRPr="00F53FF0" w:rsidRDefault="00E82C18" w:rsidP="0017525D">
            <w:pPr>
              <w:jc w:val="center"/>
              <w:rPr>
                <w:rFonts w:ascii="標楷體" w:eastAsia="標楷體" w:hAnsi="標楷體"/>
                <w:bCs/>
                <w:color w:val="002060"/>
              </w:rPr>
            </w:pPr>
            <w:r w:rsidRPr="00F53FF0">
              <w:rPr>
                <w:rFonts w:ascii="標楷體" w:eastAsia="標楷體" w:hAnsi="標楷體" w:hint="eastAsia"/>
                <w:bCs/>
                <w:color w:val="002060"/>
              </w:rPr>
              <w:t>原　文</w:t>
            </w:r>
          </w:p>
        </w:tc>
        <w:tc>
          <w:tcPr>
            <w:tcW w:w="438" w:type="pct"/>
          </w:tcPr>
          <w:p w14:paraId="02AD0B08" w14:textId="5D87CC9A" w:rsidR="00E82C18" w:rsidRPr="00A34FC0" w:rsidRDefault="00E82C18" w:rsidP="0017525D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002060"/>
              </w:rPr>
            </w:pPr>
            <w:r w:rsidRPr="00C94793">
              <w:rPr>
                <w:rFonts w:ascii="標楷體" w:eastAsia="標楷體" w:hAnsi="標楷體" w:hint="eastAsia"/>
                <w:bCs/>
                <w:color w:val="002060"/>
                <w:sz w:val="16"/>
                <w:szCs w:val="16"/>
              </w:rPr>
              <w:t>對照「</w:t>
            </w:r>
            <w:r w:rsidRPr="00C94793">
              <w:rPr>
                <w:rFonts w:ascii="標楷體" w:eastAsia="標楷體" w:hAnsi="標楷體" w:hint="eastAsia"/>
                <w:bCs/>
                <w:color w:val="002060"/>
                <w:sz w:val="16"/>
                <w:szCs w:val="16"/>
                <w:u w:val="double"/>
              </w:rPr>
              <w:t>生平小傳</w:t>
            </w:r>
            <w:r w:rsidRPr="00C94793">
              <w:rPr>
                <w:rFonts w:ascii="標楷體" w:eastAsia="標楷體" w:hAnsi="標楷體" w:hint="eastAsia"/>
                <w:bCs/>
                <w:color w:val="002060"/>
                <w:sz w:val="16"/>
                <w:szCs w:val="16"/>
              </w:rPr>
              <w:t>」六階段</w:t>
            </w:r>
            <w:r w:rsidR="0017525D" w:rsidRPr="00C94793" w:rsidDel="0017525D">
              <w:rPr>
                <w:rFonts w:ascii="標楷體" w:eastAsia="標楷體" w:hAnsi="標楷體" w:hint="eastAsia"/>
                <w:bCs/>
                <w:color w:val="002060"/>
                <w:sz w:val="16"/>
                <w:szCs w:val="16"/>
              </w:rPr>
              <w:t xml:space="preserve"> </w:t>
            </w:r>
          </w:p>
        </w:tc>
      </w:tr>
      <w:tr w:rsidR="00E82C18" w:rsidRPr="00C52622" w14:paraId="3218D221" w14:textId="4D9D84A6" w:rsidTr="002D7235">
        <w:trPr>
          <w:trHeight w:val="541"/>
          <w:jc w:val="center"/>
        </w:trPr>
        <w:tc>
          <w:tcPr>
            <w:tcW w:w="1670" w:type="pct"/>
            <w:gridSpan w:val="6"/>
            <w:shd w:val="clear" w:color="auto" w:fill="F7FFFF"/>
            <w:vAlign w:val="center"/>
          </w:tcPr>
          <w:p w14:paraId="74D43033" w14:textId="513746D4" w:rsidR="00E82C18" w:rsidRDefault="00E82C18" w:rsidP="006D2D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點出讀者：</w:t>
            </w:r>
            <w:r w:rsidRPr="002D7235">
              <w:rPr>
                <w:rFonts w:ascii="標楷體" w:eastAsia="標楷體" w:hAnsi="標楷體" w:hint="eastAsia"/>
                <w:color w:val="FF0000"/>
              </w:rPr>
              <w:t>兒子</w:t>
            </w:r>
          </w:p>
        </w:tc>
        <w:tc>
          <w:tcPr>
            <w:tcW w:w="2892" w:type="pct"/>
            <w:vAlign w:val="center"/>
          </w:tcPr>
          <w:p w14:paraId="0B4A07C5" w14:textId="460D3675" w:rsidR="00E82C18" w:rsidRPr="00C0238C" w:rsidRDefault="00E82C18" w:rsidP="00274588">
            <w:pPr>
              <w:jc w:val="both"/>
              <w:rPr>
                <w:rFonts w:ascii="標楷體" w:eastAsia="標楷體" w:hAnsi="標楷體"/>
              </w:rPr>
            </w:pPr>
            <w:r w:rsidRPr="00954408">
              <w:rPr>
                <w:rFonts w:ascii="標楷體" w:eastAsia="標楷體" w:hAnsi="標楷體"/>
                <w:color w:val="FF0000"/>
              </w:rPr>
              <w:t>汝曹誌之</w:t>
            </w:r>
          </w:p>
        </w:tc>
        <w:tc>
          <w:tcPr>
            <w:tcW w:w="438" w:type="pct"/>
            <w:tcBorders>
              <w:tr2bl w:val="single" w:sz="4" w:space="0" w:color="auto"/>
            </w:tcBorders>
          </w:tcPr>
          <w:p w14:paraId="0ECD17D7" w14:textId="77777777" w:rsidR="00E82C18" w:rsidRPr="00C0238C" w:rsidRDefault="00E82C18" w:rsidP="006D2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C18" w:rsidRPr="00C52622" w14:paraId="2B3E5896" w14:textId="4B46B34C" w:rsidTr="002D7235">
        <w:trPr>
          <w:trHeight w:val="541"/>
          <w:jc w:val="center"/>
        </w:trPr>
        <w:tc>
          <w:tcPr>
            <w:tcW w:w="394" w:type="pct"/>
            <w:vMerge w:val="restart"/>
            <w:shd w:val="clear" w:color="auto" w:fill="F7FFFF"/>
            <w:vAlign w:val="center"/>
          </w:tcPr>
          <w:p w14:paraId="7DC8F7B1" w14:textId="1C8E9BCB" w:rsidR="00E82C18" w:rsidRPr="002F2333" w:rsidRDefault="00E82C18" w:rsidP="006D2D7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F2333">
              <w:rPr>
                <w:rFonts w:ascii="標楷體" w:eastAsia="標楷體" w:hAnsi="標楷體" w:hint="eastAsia"/>
                <w:bCs/>
                <w:sz w:val="20"/>
                <w:szCs w:val="20"/>
              </w:rPr>
              <w:t>敘事</w:t>
            </w:r>
          </w:p>
          <w:p w14:paraId="21D32B2D" w14:textId="0E75A877" w:rsidR="00E82C18" w:rsidRPr="00366BA9" w:rsidRDefault="00E82C18" w:rsidP="0081369C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pct"/>
            <w:gridSpan w:val="5"/>
            <w:shd w:val="clear" w:color="auto" w:fill="F7FFFF"/>
          </w:tcPr>
          <w:p w14:paraId="3D2C2A26" w14:textId="25894EE7" w:rsidR="00E82C18" w:rsidRPr="00366BA9" w:rsidRDefault="00E82C18" w:rsidP="006D2D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幼:</w:t>
            </w:r>
            <w:r w:rsidRPr="0081369C">
              <w:rPr>
                <w:rFonts w:asciiTheme="minorEastAsia" w:eastAsiaTheme="minorEastAsia" w:hAnsiTheme="minorEastAsia" w:hint="eastAsia"/>
                <w:sz w:val="20"/>
                <w:szCs w:val="20"/>
              </w:rPr>
              <w:t>篤學儒學，不諳世事</w:t>
            </w:r>
          </w:p>
        </w:tc>
        <w:tc>
          <w:tcPr>
            <w:tcW w:w="2892" w:type="pct"/>
          </w:tcPr>
          <w:p w14:paraId="6259D49C" w14:textId="2AE2E986" w:rsidR="00E82C18" w:rsidRPr="00C52622" w:rsidRDefault="00E82C18" w:rsidP="006D2D77">
            <w:pPr>
              <w:jc w:val="both"/>
              <w:rPr>
                <w:rFonts w:ascii="標楷體" w:eastAsia="標楷體" w:hAnsi="標楷體"/>
                <w:bCs/>
              </w:rPr>
            </w:pPr>
            <w:r w:rsidRPr="00C0238C">
              <w:rPr>
                <w:rFonts w:ascii="標楷體" w:eastAsia="標楷體" w:hAnsi="標楷體"/>
              </w:rPr>
              <w:t>予幼從事於</w:t>
            </w:r>
            <w:r>
              <w:rPr>
                <w:rFonts w:ascii="標楷體" w:eastAsia="標楷體" w:hAnsi="標楷體" w:hint="eastAsia"/>
              </w:rPr>
              <w:t xml:space="preserve">（　</w:t>
            </w:r>
            <w:r w:rsidRPr="00DA41C9">
              <w:rPr>
                <w:rFonts w:ascii="標楷體" w:eastAsia="標楷體" w:hAnsi="標楷體"/>
                <w:color w:val="FF0000"/>
              </w:rPr>
              <w:t>詩書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）</w:t>
            </w:r>
            <w:r w:rsidRPr="00C0238C">
              <w:rPr>
                <w:rFonts w:ascii="標楷體" w:eastAsia="標楷體" w:hAnsi="標楷體"/>
              </w:rPr>
              <w:t>，凡</w:t>
            </w:r>
            <w:r>
              <w:rPr>
                <w:rFonts w:ascii="標楷體" w:eastAsia="標楷體" w:hAnsi="標楷體" w:hint="eastAsia"/>
              </w:rPr>
              <w:t>（</w:t>
            </w:r>
            <w:r w:rsidRPr="00ED3A6D">
              <w:rPr>
                <w:rFonts w:ascii="標楷體" w:eastAsia="標楷體" w:hAnsi="標楷體"/>
                <w:color w:val="FF0000"/>
              </w:rPr>
              <w:t>世人</w:t>
            </w:r>
            <w:r>
              <w:rPr>
                <w:rFonts w:ascii="標楷體" w:eastAsia="標楷體" w:hAnsi="標楷體" w:hint="eastAsia"/>
              </w:rPr>
              <w:t>）</w:t>
            </w:r>
            <w:r w:rsidRPr="00C0238C">
              <w:rPr>
                <w:rFonts w:ascii="標楷體" w:eastAsia="標楷體" w:hAnsi="標楷體"/>
              </w:rPr>
              <w:t>之所能，茫然不知也</w:t>
            </w:r>
          </w:p>
        </w:tc>
        <w:tc>
          <w:tcPr>
            <w:tcW w:w="438" w:type="pct"/>
            <w:tcBorders>
              <w:tr2bl w:val="single" w:sz="4" w:space="0" w:color="auto"/>
            </w:tcBorders>
          </w:tcPr>
          <w:p w14:paraId="58894617" w14:textId="77777777" w:rsidR="00E82C18" w:rsidRPr="00C0238C" w:rsidRDefault="00E82C18" w:rsidP="006D2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C18" w:rsidRPr="00C52622" w14:paraId="55D0D10E" w14:textId="68DF9C34" w:rsidTr="002D7235">
        <w:trPr>
          <w:trHeight w:val="563"/>
          <w:jc w:val="center"/>
        </w:trPr>
        <w:tc>
          <w:tcPr>
            <w:tcW w:w="394" w:type="pct"/>
            <w:vMerge/>
            <w:shd w:val="clear" w:color="auto" w:fill="F7FFFF"/>
            <w:vAlign w:val="center"/>
          </w:tcPr>
          <w:p w14:paraId="11D94C42" w14:textId="77777777" w:rsidR="00E82C18" w:rsidRPr="00366BA9" w:rsidRDefault="00E82C18" w:rsidP="006D2D77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88" w:type="pct"/>
            <w:gridSpan w:val="2"/>
            <w:vMerge w:val="restart"/>
            <w:shd w:val="clear" w:color="auto" w:fill="F7FFFF"/>
          </w:tcPr>
          <w:p w14:paraId="7823E16A" w14:textId="46717CFD" w:rsidR="00E82C18" w:rsidRDefault="00E82C18" w:rsidP="006D2D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青年：</w:t>
            </w:r>
          </w:p>
          <w:p w14:paraId="584F4AAE" w14:textId="67F68A48" w:rsidR="00E82C18" w:rsidRPr="00366BA9" w:rsidRDefault="00E82C18" w:rsidP="006D2D77">
            <w:pPr>
              <w:jc w:val="both"/>
              <w:rPr>
                <w:rFonts w:ascii="標楷體" w:eastAsia="標楷體" w:hAnsi="標楷體"/>
              </w:rPr>
            </w:pPr>
            <w:r w:rsidRPr="0081369C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81369C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81369C">
              <w:rPr>
                <w:rFonts w:asciiTheme="minorEastAsia" w:eastAsiaTheme="minorEastAsia" w:hAnsiTheme="minorEastAsia" w:hint="eastAsia"/>
                <w:sz w:val="20"/>
                <w:szCs w:val="20"/>
              </w:rPr>
              <w:t>歲應制舉</w:t>
            </w:r>
          </w:p>
        </w:tc>
        <w:tc>
          <w:tcPr>
            <w:tcW w:w="778" w:type="pct"/>
            <w:gridSpan w:val="2"/>
            <w:shd w:val="clear" w:color="auto" w:fill="F7FFFF"/>
          </w:tcPr>
          <w:p w14:paraId="08FC355C" w14:textId="40857135" w:rsidR="00E82C18" w:rsidRDefault="00E82C18" w:rsidP="006D2D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反（逆境）:</w:t>
            </w:r>
          </w:p>
          <w:p w14:paraId="6381FDF4" w14:textId="4E05CBE7" w:rsidR="00E82C18" w:rsidRPr="00366BA9" w:rsidRDefault="00E82C18" w:rsidP="006D2D77">
            <w:pPr>
              <w:jc w:val="both"/>
              <w:rPr>
                <w:rFonts w:ascii="標楷體" w:eastAsia="標楷體" w:hAnsi="標楷體"/>
              </w:rPr>
            </w:pPr>
            <w:r w:rsidRPr="0081369C">
              <w:rPr>
                <w:rFonts w:asciiTheme="minorEastAsia" w:eastAsiaTheme="minorEastAsia" w:hAnsiTheme="minorEastAsia" w:hint="eastAsia"/>
                <w:sz w:val="20"/>
                <w:szCs w:val="20"/>
              </w:rPr>
              <w:t>直言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恐黜落</w:t>
            </w:r>
          </w:p>
        </w:tc>
        <w:tc>
          <w:tcPr>
            <w:tcW w:w="2901" w:type="pct"/>
            <w:gridSpan w:val="2"/>
          </w:tcPr>
          <w:p w14:paraId="74F0D2B8" w14:textId="0A4025C4" w:rsidR="00E82C18" w:rsidRPr="00C52622" w:rsidRDefault="00E82C18" w:rsidP="006D2D77">
            <w:pPr>
              <w:jc w:val="both"/>
              <w:rPr>
                <w:rFonts w:ascii="標楷體" w:eastAsia="標楷體" w:hAnsi="標楷體"/>
              </w:rPr>
            </w:pPr>
            <w:r w:rsidRPr="00C0238C">
              <w:rPr>
                <w:rFonts w:ascii="標楷體" w:eastAsia="標楷體" w:hAnsi="標楷體"/>
              </w:rPr>
              <w:t>年二十有三，朝廷方求</w:t>
            </w:r>
            <w:r>
              <w:rPr>
                <w:rFonts w:ascii="標楷體" w:eastAsia="標楷體" w:hAnsi="標楷體" w:hint="eastAsia"/>
              </w:rPr>
              <w:t xml:space="preserve">（ </w:t>
            </w:r>
            <w:r w:rsidRPr="00E543A1">
              <w:rPr>
                <w:rFonts w:ascii="標楷體" w:eastAsia="標楷體" w:hAnsi="標楷體"/>
                <w:color w:val="FF0000"/>
              </w:rPr>
              <w:t>直言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）</w:t>
            </w:r>
            <w:r w:rsidRPr="00C0238C">
              <w:rPr>
                <w:rFonts w:ascii="標楷體" w:eastAsia="標楷體" w:hAnsi="標楷體"/>
              </w:rPr>
              <w:t>，有以予應詔者。予采道路之言，論宮掖之秘，自謂必以此</w:t>
            </w:r>
            <w:r>
              <w:rPr>
                <w:rFonts w:ascii="標楷體" w:eastAsia="標楷體" w:hAnsi="標楷體" w:hint="eastAsia"/>
              </w:rPr>
              <w:t xml:space="preserve">（ </w:t>
            </w:r>
            <w:r w:rsidRPr="00274588">
              <w:rPr>
                <w:rFonts w:ascii="標楷體" w:eastAsia="標楷體" w:hAnsi="標楷體"/>
                <w:color w:val="FF0000"/>
              </w:rPr>
              <w:t>獲罪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）</w:t>
            </w:r>
            <w:r w:rsidRPr="00C0238C">
              <w:rPr>
                <w:rFonts w:ascii="標楷體" w:eastAsia="標楷體" w:hAnsi="標楷體"/>
              </w:rPr>
              <w:t>，而有司果以為不遜</w:t>
            </w:r>
          </w:p>
        </w:tc>
        <w:tc>
          <w:tcPr>
            <w:tcW w:w="438" w:type="pct"/>
          </w:tcPr>
          <w:p w14:paraId="75333A00" w14:textId="79D10936" w:rsidR="00E82C18" w:rsidRPr="00C0238C" w:rsidRDefault="00E82C18" w:rsidP="006D2D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</w:t>
            </w:r>
          </w:p>
        </w:tc>
      </w:tr>
      <w:tr w:rsidR="00E82C18" w:rsidRPr="00C52622" w14:paraId="7F13F63D" w14:textId="540E63FC" w:rsidTr="002D7235">
        <w:trPr>
          <w:trHeight w:val="730"/>
          <w:jc w:val="center"/>
        </w:trPr>
        <w:tc>
          <w:tcPr>
            <w:tcW w:w="394" w:type="pct"/>
            <w:vMerge/>
            <w:shd w:val="clear" w:color="auto" w:fill="F7FFFF"/>
            <w:vAlign w:val="center"/>
          </w:tcPr>
          <w:p w14:paraId="25F8A8AA" w14:textId="52CC8D69" w:rsidR="00E82C18" w:rsidRPr="00366BA9" w:rsidRDefault="00E82C18" w:rsidP="006D2D77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88" w:type="pct"/>
            <w:gridSpan w:val="2"/>
            <w:vMerge/>
            <w:shd w:val="clear" w:color="auto" w:fill="F7FFFF"/>
            <w:vAlign w:val="center"/>
          </w:tcPr>
          <w:p w14:paraId="4F6B3648" w14:textId="33500334" w:rsidR="00E82C18" w:rsidRPr="00366BA9" w:rsidRDefault="00E82C18" w:rsidP="006D2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8" w:type="pct"/>
            <w:gridSpan w:val="2"/>
            <w:shd w:val="clear" w:color="auto" w:fill="F7FFFF"/>
            <w:vAlign w:val="center"/>
          </w:tcPr>
          <w:p w14:paraId="5D2483E4" w14:textId="02B0F0E1" w:rsidR="00E82C18" w:rsidRDefault="00E82C18" w:rsidP="008978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正（順境）:</w:t>
            </w:r>
          </w:p>
          <w:p w14:paraId="42EC6F74" w14:textId="3729E435" w:rsidR="00E82C18" w:rsidRPr="00780E62" w:rsidRDefault="00E82C18" w:rsidP="006D2D77">
            <w:pPr>
              <w:jc w:val="both"/>
              <w:rPr>
                <w:rFonts w:ascii="標楷體" w:eastAsia="標楷體" w:hAnsi="標楷體"/>
              </w:rPr>
            </w:pPr>
            <w:r w:rsidRPr="0081369C">
              <w:rPr>
                <w:rFonts w:asciiTheme="minorEastAsia" w:eastAsiaTheme="minorEastAsia" w:hAnsiTheme="minorEastAsia" w:hint="eastAsia"/>
                <w:sz w:val="20"/>
                <w:szCs w:val="20"/>
              </w:rPr>
              <w:t>仁宗寬宥</w:t>
            </w:r>
          </w:p>
        </w:tc>
        <w:tc>
          <w:tcPr>
            <w:tcW w:w="2901" w:type="pct"/>
            <w:gridSpan w:val="2"/>
          </w:tcPr>
          <w:p w14:paraId="5B91AFD9" w14:textId="332EB6CD" w:rsidR="00E82C18" w:rsidRPr="00C52622" w:rsidRDefault="00E82C18" w:rsidP="00274588">
            <w:pPr>
              <w:jc w:val="both"/>
              <w:rPr>
                <w:rFonts w:ascii="標楷體" w:eastAsia="標楷體" w:hAnsi="標楷體"/>
                <w:bCs/>
              </w:rPr>
            </w:pPr>
            <w:r w:rsidRPr="00C0238C">
              <w:rPr>
                <w:rFonts w:ascii="標楷體" w:eastAsia="標楷體" w:hAnsi="標楷體"/>
              </w:rPr>
              <w:t>上獨</w:t>
            </w:r>
            <w:r>
              <w:rPr>
                <w:rFonts w:ascii="標楷體" w:eastAsia="標楷體" w:hAnsi="標楷體" w:hint="eastAsia"/>
              </w:rPr>
              <w:t>（</w:t>
            </w:r>
            <w:r w:rsidRPr="00274588">
              <w:rPr>
                <w:rFonts w:ascii="標楷體" w:eastAsia="標楷體" w:hAnsi="標楷體"/>
                <w:color w:val="FF0000"/>
              </w:rPr>
              <w:t>不許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）</w:t>
            </w:r>
            <w:r w:rsidRPr="00C0238C">
              <w:rPr>
                <w:rFonts w:ascii="標楷體" w:eastAsia="標楷體" w:hAnsi="標楷體"/>
              </w:rPr>
              <w:t>曰：「吾以直言求士，士以直言告我。今而黜之，天下其謂我何？」宰相不得已，置之下第</w:t>
            </w:r>
          </w:p>
        </w:tc>
        <w:tc>
          <w:tcPr>
            <w:tcW w:w="438" w:type="pct"/>
          </w:tcPr>
          <w:p w14:paraId="79486D1A" w14:textId="4AD43582" w:rsidR="00E82C18" w:rsidRPr="00C0238C" w:rsidRDefault="00E82C18" w:rsidP="006D2D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</w:t>
            </w:r>
          </w:p>
        </w:tc>
      </w:tr>
      <w:tr w:rsidR="00E82C18" w:rsidRPr="00C52622" w14:paraId="4212E2B4" w14:textId="7B12ACED" w:rsidTr="002D7235">
        <w:trPr>
          <w:trHeight w:val="332"/>
          <w:jc w:val="center"/>
        </w:trPr>
        <w:tc>
          <w:tcPr>
            <w:tcW w:w="394" w:type="pct"/>
            <w:vMerge/>
            <w:shd w:val="clear" w:color="auto" w:fill="F7FFFF"/>
            <w:vAlign w:val="center"/>
          </w:tcPr>
          <w:p w14:paraId="3BDA7D45" w14:textId="77777777" w:rsidR="00E82C18" w:rsidRPr="00366BA9" w:rsidRDefault="00E82C18" w:rsidP="006D2D77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pct"/>
            <w:gridSpan w:val="5"/>
            <w:shd w:val="clear" w:color="auto" w:fill="F7FFFF"/>
          </w:tcPr>
          <w:p w14:paraId="13F28B86" w14:textId="1B9ED600" w:rsidR="00E82C18" w:rsidRPr="00307C93" w:rsidRDefault="00E82C18" w:rsidP="00897893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780E62">
              <w:rPr>
                <w:rFonts w:ascii="標楷體" w:eastAsia="標楷體" w:hAnsi="標楷體" w:hint="eastAsia"/>
              </w:rPr>
              <w:t>壯年</w:t>
            </w:r>
            <w:r>
              <w:rPr>
                <w:rFonts w:ascii="標楷體" w:eastAsia="標楷體" w:hAnsi="標楷體" w:hint="eastAsia"/>
              </w:rPr>
              <w:t>(逆境):</w:t>
            </w:r>
            <w:r w:rsidRPr="0081369C">
              <w:rPr>
                <w:rFonts w:asciiTheme="minorEastAsia" w:eastAsiaTheme="minorEastAsia" w:hAnsiTheme="minorEastAsia" w:hint="eastAsia"/>
                <w:sz w:val="20"/>
                <w:szCs w:val="20"/>
              </w:rPr>
              <w:t>流落地方</w:t>
            </w:r>
          </w:p>
        </w:tc>
        <w:tc>
          <w:tcPr>
            <w:tcW w:w="2892" w:type="pct"/>
            <w:vAlign w:val="center"/>
          </w:tcPr>
          <w:p w14:paraId="5ADF42CF" w14:textId="012A1C59" w:rsidR="00E82C18" w:rsidRPr="00C52622" w:rsidRDefault="00E82C18" w:rsidP="002745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Pr="00C0238C"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（ </w:t>
            </w:r>
            <w:r w:rsidRPr="00274588">
              <w:rPr>
                <w:rFonts w:ascii="標楷體" w:eastAsia="標楷體" w:hAnsi="標楷體"/>
                <w:color w:val="FF0000"/>
              </w:rPr>
              <w:t>流落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）</w:t>
            </w:r>
            <w:r w:rsidRPr="00C0238C">
              <w:rPr>
                <w:rFonts w:ascii="標楷體" w:eastAsia="標楷體" w:hAnsi="標楷體"/>
              </w:rPr>
              <w:t>，凡</w:t>
            </w:r>
            <w:r>
              <w:rPr>
                <w:rFonts w:ascii="標楷體" w:eastAsia="標楷體" w:hAnsi="標楷體" w:hint="eastAsia"/>
              </w:rPr>
              <w:t xml:space="preserve">（ </w:t>
            </w:r>
            <w:r w:rsidRPr="00274588">
              <w:rPr>
                <w:rFonts w:ascii="標楷體" w:eastAsia="標楷體" w:hAnsi="標楷體"/>
                <w:color w:val="FF0000"/>
              </w:rPr>
              <w:t>二十餘</w:t>
            </w:r>
            <w:r>
              <w:rPr>
                <w:rFonts w:ascii="標楷體" w:eastAsia="標楷體" w:hAnsi="標楷體" w:hint="eastAsia"/>
              </w:rPr>
              <w:t xml:space="preserve"> ）</w:t>
            </w:r>
            <w:r w:rsidRPr="00C0238C">
              <w:rPr>
                <w:rFonts w:ascii="標楷體" w:eastAsia="標楷體" w:hAnsi="標楷體"/>
              </w:rPr>
              <w:t>年</w:t>
            </w:r>
          </w:p>
        </w:tc>
        <w:tc>
          <w:tcPr>
            <w:tcW w:w="438" w:type="pct"/>
          </w:tcPr>
          <w:p w14:paraId="74F9F65D" w14:textId="150B9055" w:rsidR="00E82C18" w:rsidRPr="00C0238C" w:rsidRDefault="00E82C18" w:rsidP="006D2D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</w:t>
            </w:r>
          </w:p>
        </w:tc>
      </w:tr>
      <w:tr w:rsidR="00E82C18" w:rsidRPr="00A34FC0" w14:paraId="6A85F231" w14:textId="6E515794" w:rsidTr="002D7235">
        <w:trPr>
          <w:trHeight w:val="733"/>
          <w:jc w:val="center"/>
        </w:trPr>
        <w:tc>
          <w:tcPr>
            <w:tcW w:w="394" w:type="pct"/>
            <w:vMerge/>
            <w:tcBorders>
              <w:bottom w:val="single" w:sz="18" w:space="0" w:color="auto"/>
            </w:tcBorders>
            <w:shd w:val="clear" w:color="auto" w:fill="F7FFFF"/>
            <w:vAlign w:val="center"/>
          </w:tcPr>
          <w:p w14:paraId="698FF59F" w14:textId="77777777" w:rsidR="00E82C18" w:rsidRPr="00366BA9" w:rsidRDefault="00E82C18" w:rsidP="006D2D77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pct"/>
            <w:gridSpan w:val="5"/>
            <w:tcBorders>
              <w:bottom w:val="single" w:sz="18" w:space="0" w:color="auto"/>
            </w:tcBorders>
            <w:shd w:val="clear" w:color="auto" w:fill="F7FFFF"/>
          </w:tcPr>
          <w:p w14:paraId="5ECDB2F3" w14:textId="2EB1C76F" w:rsidR="00E82C18" w:rsidRPr="00897893" w:rsidRDefault="00E82C18" w:rsidP="006D2D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中年(順境)</w:t>
            </w:r>
            <w:r w:rsidRPr="0081369C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81369C">
              <w:rPr>
                <w:rFonts w:asciiTheme="minorEastAsia" w:eastAsiaTheme="minorEastAsia" w:hAnsiTheme="minorEastAsia"/>
                <w:sz w:val="20"/>
                <w:szCs w:val="20"/>
              </w:rPr>
              <w:t>與聞國政</w:t>
            </w:r>
          </w:p>
        </w:tc>
        <w:tc>
          <w:tcPr>
            <w:tcW w:w="2892" w:type="pct"/>
            <w:tcBorders>
              <w:bottom w:val="single" w:sz="18" w:space="0" w:color="auto"/>
            </w:tcBorders>
          </w:tcPr>
          <w:p w14:paraId="14570C77" w14:textId="73792016" w:rsidR="00E82C18" w:rsidRPr="00A34FC0" w:rsidRDefault="00E82C18" w:rsidP="006D2D77">
            <w:pPr>
              <w:jc w:val="both"/>
              <w:rPr>
                <w:rFonts w:ascii="標楷體" w:eastAsia="標楷體" w:hAnsi="標楷體"/>
              </w:rPr>
            </w:pPr>
            <w:r w:rsidRPr="00C0238C"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 w:hint="eastAsia"/>
              </w:rPr>
              <w:t xml:space="preserve">（ </w:t>
            </w:r>
            <w:r w:rsidRPr="004F1466">
              <w:rPr>
                <w:rFonts w:ascii="標楷體" w:eastAsia="標楷體" w:hAnsi="標楷體"/>
                <w:color w:val="FF0000"/>
              </w:rPr>
              <w:t>宣</w:t>
            </w:r>
            <w:r w:rsidRPr="004F1466">
              <w:rPr>
                <w:rFonts w:ascii="標楷體" w:eastAsia="標楷體" w:hAnsi="標楷體" w:hint="eastAsia"/>
                <w:color w:val="FF0000"/>
              </w:rPr>
              <w:t>后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）</w:t>
            </w:r>
            <w:r w:rsidRPr="00C0238C">
              <w:rPr>
                <w:rFonts w:ascii="標楷體" w:eastAsia="標楷體" w:hAnsi="標楷體"/>
              </w:rPr>
              <w:t>臨朝，擢為右司諫。凡有所言，多聽納者。不五年，而</w:t>
            </w:r>
            <w:r>
              <w:rPr>
                <w:rFonts w:ascii="標楷體" w:eastAsia="標楷體" w:hAnsi="標楷體" w:hint="eastAsia"/>
              </w:rPr>
              <w:t>（</w:t>
            </w:r>
            <w:r w:rsidRPr="00274588">
              <w:rPr>
                <w:rFonts w:ascii="標楷體" w:eastAsia="標楷體" w:hAnsi="標楷體"/>
                <w:color w:val="FF0000"/>
              </w:rPr>
              <w:t>與聞國政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38" w:type="pct"/>
            <w:tcBorders>
              <w:bottom w:val="single" w:sz="18" w:space="0" w:color="auto"/>
            </w:tcBorders>
          </w:tcPr>
          <w:p w14:paraId="61ABC557" w14:textId="09275E8F" w:rsidR="00E82C18" w:rsidRPr="00C0238C" w:rsidRDefault="0017525D" w:rsidP="006D2D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【</w:t>
            </w:r>
            <w:r w:rsidR="00E82C18" w:rsidRPr="00C06F0E">
              <w:rPr>
                <w:rFonts w:ascii="標楷體" w:eastAsia="標楷體" w:hAnsi="標楷體" w:hint="eastAsia"/>
                <w:color w:val="FF0000"/>
              </w:rPr>
              <w:t>丁</w:t>
            </w:r>
            <w:r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</w:tr>
      <w:tr w:rsidR="00E82C18" w:rsidRPr="00A34FC0" w14:paraId="1F32A7BC" w14:textId="4235D5A2" w:rsidTr="002D7235">
        <w:trPr>
          <w:trHeight w:val="675"/>
          <w:jc w:val="center"/>
        </w:trPr>
        <w:tc>
          <w:tcPr>
            <w:tcW w:w="394" w:type="pct"/>
            <w:vMerge w:val="restart"/>
            <w:tcBorders>
              <w:top w:val="single" w:sz="18" w:space="0" w:color="auto"/>
            </w:tcBorders>
            <w:shd w:val="clear" w:color="auto" w:fill="F7FFFF"/>
            <w:vAlign w:val="center"/>
          </w:tcPr>
          <w:p w14:paraId="2FA92E26" w14:textId="3AE9F257" w:rsidR="00E82C18" w:rsidRPr="009F58AD" w:rsidRDefault="00E82C18" w:rsidP="006D2D77">
            <w:pPr>
              <w:jc w:val="both"/>
              <w:rPr>
                <w:rFonts w:ascii="標楷體" w:eastAsia="標楷體" w:hAnsi="標楷體"/>
                <w:b/>
              </w:rPr>
            </w:pPr>
            <w:r w:rsidRPr="009F58AD">
              <w:rPr>
                <w:rFonts w:ascii="標楷體" w:eastAsia="標楷體" w:hAnsi="標楷體" w:hint="eastAsia"/>
                <w:b/>
              </w:rPr>
              <w:t>抒情︵主旨安置處︶</w:t>
            </w:r>
          </w:p>
        </w:tc>
        <w:tc>
          <w:tcPr>
            <w:tcW w:w="338" w:type="pct"/>
            <w:vMerge w:val="restart"/>
            <w:tcBorders>
              <w:top w:val="single" w:sz="18" w:space="0" w:color="auto"/>
            </w:tcBorders>
            <w:shd w:val="clear" w:color="auto" w:fill="F7FFFF"/>
            <w:vAlign w:val="center"/>
          </w:tcPr>
          <w:p w14:paraId="085C344F" w14:textId="562AB50B" w:rsidR="00E82C18" w:rsidRPr="00366BA9" w:rsidRDefault="00E82C18" w:rsidP="006D2D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反</w:t>
            </w:r>
          </w:p>
        </w:tc>
        <w:tc>
          <w:tcPr>
            <w:tcW w:w="938" w:type="pct"/>
            <w:gridSpan w:val="4"/>
            <w:tcBorders>
              <w:top w:val="single" w:sz="18" w:space="0" w:color="auto"/>
            </w:tcBorders>
            <w:shd w:val="clear" w:color="auto" w:fill="F7FFFF"/>
            <w:vAlign w:val="center"/>
          </w:tcPr>
          <w:p w14:paraId="544F7FA2" w14:textId="01800DD5" w:rsidR="00E82C18" w:rsidRPr="00D1449A" w:rsidRDefault="00E82C18" w:rsidP="007F0565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449A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、得志難：兩次受朝廷看重</w:t>
            </w:r>
          </w:p>
        </w:tc>
        <w:tc>
          <w:tcPr>
            <w:tcW w:w="2892" w:type="pct"/>
            <w:tcBorders>
              <w:top w:val="single" w:sz="18" w:space="0" w:color="auto"/>
            </w:tcBorders>
            <w:vAlign w:val="center"/>
          </w:tcPr>
          <w:p w14:paraId="08E047E4" w14:textId="4CEAE87D" w:rsidR="00E82C18" w:rsidRPr="00A34FC0" w:rsidRDefault="00E82C18" w:rsidP="006D2D77">
            <w:pPr>
              <w:jc w:val="both"/>
              <w:rPr>
                <w:rFonts w:ascii="標楷體" w:eastAsia="標楷體" w:hAnsi="標楷體"/>
              </w:rPr>
            </w:pPr>
            <w:r w:rsidRPr="002D6CF5">
              <w:rPr>
                <w:rFonts w:ascii="標楷體" w:eastAsia="標楷體" w:hAnsi="標楷體"/>
              </w:rPr>
              <w:t>蓋予之</w:t>
            </w:r>
            <w:r w:rsidRPr="00897893">
              <w:rPr>
                <w:rFonts w:ascii="標楷體" w:eastAsia="標楷體" w:hAnsi="標楷體"/>
              </w:rPr>
              <w:t>遭遇者</w:t>
            </w:r>
            <w:r w:rsidRPr="00897893">
              <w:rPr>
                <w:rFonts w:ascii="標楷體" w:eastAsia="標楷體" w:hAnsi="標楷體" w:hint="eastAsia"/>
              </w:rPr>
              <w:t>（</w:t>
            </w:r>
            <w:r w:rsidRPr="00897893">
              <w:rPr>
                <w:rFonts w:ascii="標楷體" w:eastAsia="標楷體" w:hAnsi="標楷體"/>
                <w:color w:val="FF0000"/>
              </w:rPr>
              <w:t>再</w:t>
            </w:r>
            <w:r w:rsidRPr="00897893">
              <w:rPr>
                <w:rFonts w:ascii="標楷體" w:eastAsia="標楷體" w:hAnsi="標楷體" w:hint="eastAsia"/>
              </w:rPr>
              <w:t>）</w:t>
            </w:r>
            <w:r w:rsidRPr="002D6CF5">
              <w:rPr>
                <w:rFonts w:ascii="標楷體" w:eastAsia="標楷體" w:hAnsi="標楷體"/>
              </w:rPr>
              <w:t>，皆古人所希有</w:t>
            </w:r>
          </w:p>
        </w:tc>
        <w:tc>
          <w:tcPr>
            <w:tcW w:w="438" w:type="pct"/>
            <w:tcBorders>
              <w:top w:val="single" w:sz="18" w:space="0" w:color="auto"/>
            </w:tcBorders>
          </w:tcPr>
          <w:p w14:paraId="49CA8574" w14:textId="2F586881" w:rsidR="00E82C18" w:rsidRPr="00343FF0" w:rsidRDefault="00E82C18" w:rsidP="00343FF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43FF0">
              <w:rPr>
                <w:rFonts w:ascii="標楷體" w:eastAsia="標楷體" w:hAnsi="標楷體" w:hint="eastAsia"/>
                <w:sz w:val="22"/>
                <w:szCs w:val="22"/>
              </w:rPr>
              <w:t>乙丁</w:t>
            </w:r>
          </w:p>
        </w:tc>
      </w:tr>
      <w:tr w:rsidR="00E82C18" w:rsidRPr="00A34FC0" w14:paraId="64387D54" w14:textId="204DD073" w:rsidTr="002D7235">
        <w:trPr>
          <w:trHeight w:val="686"/>
          <w:jc w:val="center"/>
        </w:trPr>
        <w:tc>
          <w:tcPr>
            <w:tcW w:w="394" w:type="pct"/>
            <w:vMerge/>
            <w:shd w:val="clear" w:color="auto" w:fill="F7FFFF"/>
          </w:tcPr>
          <w:p w14:paraId="755989B8" w14:textId="77777777" w:rsidR="00E82C18" w:rsidRPr="00366BA9" w:rsidRDefault="00E82C18" w:rsidP="006D2D77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38" w:type="pct"/>
            <w:vMerge/>
            <w:shd w:val="clear" w:color="auto" w:fill="F7FFFF"/>
            <w:vAlign w:val="center"/>
          </w:tcPr>
          <w:p w14:paraId="0705616A" w14:textId="77777777" w:rsidR="00E82C18" w:rsidRPr="00366BA9" w:rsidRDefault="00E82C18" w:rsidP="006D2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8" w:type="pct"/>
            <w:gridSpan w:val="4"/>
            <w:shd w:val="clear" w:color="auto" w:fill="F7FFFF"/>
            <w:vAlign w:val="center"/>
          </w:tcPr>
          <w:p w14:paraId="7476E5DD" w14:textId="035DED89" w:rsidR="00E82C18" w:rsidRPr="00D1449A" w:rsidRDefault="00E82C18" w:rsidP="007F0565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449A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、如意難：難盡如人意</w:t>
            </w:r>
          </w:p>
        </w:tc>
        <w:tc>
          <w:tcPr>
            <w:tcW w:w="2892" w:type="pct"/>
          </w:tcPr>
          <w:p w14:paraId="105D3EA2" w14:textId="290049FC" w:rsidR="00E82C18" w:rsidRPr="00A34FC0" w:rsidRDefault="00E82C18" w:rsidP="007B3CD3">
            <w:pPr>
              <w:jc w:val="both"/>
              <w:rPr>
                <w:rFonts w:ascii="標楷體" w:eastAsia="標楷體" w:hAnsi="標楷體"/>
              </w:rPr>
            </w:pPr>
            <w:r w:rsidRPr="00103876">
              <w:rPr>
                <w:rFonts w:ascii="標楷體" w:eastAsia="標楷體" w:hAnsi="標楷體"/>
              </w:rPr>
              <w:t>然其間與</w:t>
            </w:r>
            <w:r w:rsidRPr="00103876">
              <w:rPr>
                <w:rFonts w:ascii="標楷體" w:eastAsia="標楷體" w:hAnsi="標楷體" w:hint="eastAsia"/>
              </w:rPr>
              <w:t>（</w:t>
            </w:r>
            <w:r w:rsidRPr="00103876">
              <w:rPr>
                <w:rFonts w:ascii="標楷體" w:eastAsia="標楷體" w:hAnsi="標楷體"/>
                <w:color w:val="FF0000"/>
              </w:rPr>
              <w:t>世俗</w:t>
            </w:r>
            <w:r>
              <w:rPr>
                <w:rFonts w:ascii="標楷體" w:eastAsia="標楷體" w:hAnsi="標楷體" w:hint="eastAsia"/>
              </w:rPr>
              <w:t>）</w:t>
            </w:r>
            <w:r w:rsidRPr="00103876">
              <w:rPr>
                <w:rFonts w:ascii="標楷體" w:eastAsia="標楷體" w:hAnsi="標楷體"/>
              </w:rPr>
              <w:t>相從，事之</w:t>
            </w:r>
            <w:r>
              <w:rPr>
                <w:rFonts w:ascii="標楷體" w:eastAsia="標楷體" w:hAnsi="標楷體" w:hint="eastAsia"/>
              </w:rPr>
              <w:t>（</w:t>
            </w:r>
            <w:r w:rsidRPr="007B3CD3">
              <w:rPr>
                <w:rFonts w:ascii="標楷體" w:eastAsia="標楷體" w:hAnsi="標楷體"/>
                <w:color w:val="FF0000"/>
              </w:rPr>
              <w:t>不如意</w:t>
            </w:r>
            <w:r>
              <w:rPr>
                <w:rFonts w:ascii="標楷體" w:eastAsia="標楷體" w:hAnsi="標楷體" w:hint="eastAsia"/>
              </w:rPr>
              <w:t>）</w:t>
            </w:r>
            <w:r w:rsidRPr="00103876">
              <w:rPr>
                <w:rFonts w:ascii="標楷體" w:eastAsia="標楷體" w:hAnsi="標楷體"/>
              </w:rPr>
              <w:t>者，十常六七，雖號為</w:t>
            </w:r>
            <w:r>
              <w:rPr>
                <w:rFonts w:ascii="標楷體" w:eastAsia="標楷體" w:hAnsi="標楷體" w:hint="eastAsia"/>
              </w:rPr>
              <w:t>（</w:t>
            </w:r>
            <w:r w:rsidRPr="007B3CD3">
              <w:rPr>
                <w:rFonts w:ascii="標楷體" w:eastAsia="標楷體" w:hAnsi="標楷體"/>
                <w:color w:val="FF0000"/>
              </w:rPr>
              <w:t>得志</w:t>
            </w:r>
            <w:r>
              <w:rPr>
                <w:rFonts w:ascii="標楷體" w:eastAsia="標楷體" w:hAnsi="標楷體" w:hint="eastAsia"/>
              </w:rPr>
              <w:t>）</w:t>
            </w:r>
            <w:r w:rsidRPr="00103876">
              <w:rPr>
                <w:rFonts w:ascii="標楷體" w:eastAsia="標楷體" w:hAnsi="標楷體"/>
              </w:rPr>
              <w:t>，而實</w:t>
            </w:r>
            <w:r>
              <w:rPr>
                <w:rFonts w:ascii="標楷體" w:eastAsia="標楷體" w:hAnsi="標楷體" w:hint="eastAsia"/>
              </w:rPr>
              <w:t>（</w:t>
            </w:r>
            <w:r w:rsidRPr="007B3CD3">
              <w:rPr>
                <w:rFonts w:ascii="標楷體" w:eastAsia="標楷體" w:hAnsi="標楷體"/>
                <w:color w:val="FF0000"/>
              </w:rPr>
              <w:t>不然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38" w:type="pct"/>
          </w:tcPr>
          <w:p w14:paraId="1F93BCD6" w14:textId="36A3010E" w:rsidR="00E82C18" w:rsidRPr="002D6CF5" w:rsidRDefault="00E82C18" w:rsidP="00343FF0">
            <w:pPr>
              <w:jc w:val="both"/>
              <w:rPr>
                <w:rFonts w:ascii="標楷體" w:eastAsia="標楷體" w:hAnsi="標楷體"/>
              </w:rPr>
            </w:pPr>
            <w:r w:rsidRPr="00343FF0">
              <w:rPr>
                <w:rFonts w:ascii="標楷體" w:eastAsia="標楷體" w:hAnsi="標楷體" w:hint="eastAsia"/>
                <w:sz w:val="22"/>
                <w:szCs w:val="22"/>
              </w:rPr>
              <w:t>乙丁</w:t>
            </w:r>
          </w:p>
        </w:tc>
      </w:tr>
      <w:tr w:rsidR="00E82C18" w:rsidRPr="00A34FC0" w14:paraId="3E01CA45" w14:textId="67690327" w:rsidTr="002D7235">
        <w:trPr>
          <w:trHeight w:val="503"/>
          <w:jc w:val="center"/>
        </w:trPr>
        <w:tc>
          <w:tcPr>
            <w:tcW w:w="394" w:type="pct"/>
            <w:vMerge/>
            <w:shd w:val="clear" w:color="auto" w:fill="F7FFFF"/>
          </w:tcPr>
          <w:p w14:paraId="662CED5C" w14:textId="77777777" w:rsidR="00E82C18" w:rsidRPr="00366BA9" w:rsidRDefault="00E82C18" w:rsidP="00D52CC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38" w:type="pct"/>
            <w:vMerge w:val="restart"/>
            <w:shd w:val="clear" w:color="auto" w:fill="F7FFFF"/>
            <w:vAlign w:val="center"/>
          </w:tcPr>
          <w:p w14:paraId="649AC733" w14:textId="69AD2122" w:rsidR="00E82C18" w:rsidRPr="00366BA9" w:rsidRDefault="00E82C18" w:rsidP="00D52C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</w:t>
            </w:r>
          </w:p>
        </w:tc>
        <w:tc>
          <w:tcPr>
            <w:tcW w:w="938" w:type="pct"/>
            <w:gridSpan w:val="4"/>
            <w:shd w:val="clear" w:color="auto" w:fill="F7FFFF"/>
            <w:vAlign w:val="center"/>
          </w:tcPr>
          <w:p w14:paraId="39753884" w14:textId="297A0BFF" w:rsidR="00E82C18" w:rsidRPr="00D1449A" w:rsidRDefault="00E82C18" w:rsidP="00D52CC1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449A">
              <w:rPr>
                <w:rFonts w:asciiTheme="minorEastAsia" w:eastAsiaTheme="minorEastAsia" w:hAnsiTheme="minorEastAsia" w:hint="eastAsia"/>
                <w:sz w:val="20"/>
                <w:szCs w:val="20"/>
              </w:rPr>
              <w:t>泛說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：如意最樂</w:t>
            </w:r>
          </w:p>
        </w:tc>
        <w:tc>
          <w:tcPr>
            <w:tcW w:w="2892" w:type="pct"/>
          </w:tcPr>
          <w:p w14:paraId="6105FE83" w14:textId="220C6426" w:rsidR="00E82C18" w:rsidRPr="00A34FC0" w:rsidRDefault="00E82C18" w:rsidP="002D7235">
            <w:pPr>
              <w:rPr>
                <w:rFonts w:ascii="標楷體" w:eastAsia="標楷體" w:hAnsi="標楷體"/>
              </w:rPr>
            </w:pPr>
            <w:r w:rsidRPr="00C0238C">
              <w:rPr>
                <w:rFonts w:ascii="標楷體" w:eastAsia="標楷體" w:hAnsi="標楷體"/>
              </w:rPr>
              <w:t>予聞之</w:t>
            </w:r>
            <w:r>
              <w:rPr>
                <w:rFonts w:ascii="標楷體" w:eastAsia="標楷體" w:hAnsi="標楷體" w:hint="eastAsia"/>
              </w:rPr>
              <w:t xml:space="preserve">：( </w:t>
            </w:r>
            <w:r w:rsidRPr="00FA10A5">
              <w:rPr>
                <w:rFonts w:ascii="標楷體" w:eastAsia="標楷體" w:hAnsi="標楷體"/>
                <w:color w:val="FF0000"/>
              </w:rPr>
              <w:t>樂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)</w:t>
            </w:r>
            <w:r w:rsidRPr="00FA10A5">
              <w:rPr>
                <w:rFonts w:ascii="標楷體" w:eastAsia="標楷體" w:hAnsi="標楷體"/>
              </w:rPr>
              <w:t>莫善於</w:t>
            </w:r>
            <w:r>
              <w:rPr>
                <w:rFonts w:ascii="標楷體" w:eastAsia="標楷體" w:hAnsi="標楷體" w:hint="eastAsia"/>
              </w:rPr>
              <w:t xml:space="preserve">( </w:t>
            </w:r>
            <w:r w:rsidRPr="00FA10A5">
              <w:rPr>
                <w:rFonts w:ascii="標楷體" w:eastAsia="標楷體" w:hAnsi="標楷體"/>
                <w:color w:val="FF0000"/>
              </w:rPr>
              <w:t>如意</w:t>
            </w:r>
            <w:r>
              <w:rPr>
                <w:rFonts w:ascii="標楷體" w:eastAsia="標楷體" w:hAnsi="標楷體" w:hint="eastAsia"/>
              </w:rPr>
              <w:t xml:space="preserve"> )</w:t>
            </w:r>
            <w:r w:rsidRPr="00FA10A5">
              <w:rPr>
                <w:rFonts w:ascii="標楷體" w:eastAsia="標楷體" w:hAnsi="標楷體"/>
              </w:rPr>
              <w:t>，憂莫慘於不如意</w:t>
            </w:r>
          </w:p>
        </w:tc>
        <w:tc>
          <w:tcPr>
            <w:tcW w:w="438" w:type="pct"/>
          </w:tcPr>
          <w:p w14:paraId="3FEE6830" w14:textId="319E55D2" w:rsidR="00E82C18" w:rsidRPr="00343FF0" w:rsidRDefault="0017525D" w:rsidP="00D52C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【</w:t>
            </w:r>
            <w:r w:rsidRPr="001E791A">
              <w:rPr>
                <w:rFonts w:ascii="標楷體" w:eastAsia="標楷體" w:hAnsi="標楷體" w:hint="eastAsia"/>
                <w:color w:val="FF0000"/>
              </w:rPr>
              <w:t>己</w:t>
            </w:r>
            <w:r>
              <w:rPr>
                <w:rFonts w:ascii="標楷體" w:eastAsia="標楷體" w:hAnsi="標楷體" w:hint="eastAsia"/>
                <w:color w:val="FF0000"/>
              </w:rPr>
              <w:t>】</w:t>
            </w:r>
          </w:p>
        </w:tc>
      </w:tr>
      <w:tr w:rsidR="00E82C18" w:rsidRPr="00A34FC0" w14:paraId="2BE9103F" w14:textId="2F582798" w:rsidTr="002D7235">
        <w:trPr>
          <w:trHeight w:val="553"/>
          <w:jc w:val="center"/>
        </w:trPr>
        <w:tc>
          <w:tcPr>
            <w:tcW w:w="394" w:type="pct"/>
            <w:vMerge/>
            <w:shd w:val="clear" w:color="auto" w:fill="F7FFFF"/>
          </w:tcPr>
          <w:p w14:paraId="680D7F4F" w14:textId="77777777" w:rsidR="00E82C18" w:rsidRPr="00366BA9" w:rsidRDefault="00E82C18" w:rsidP="00D52CC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38" w:type="pct"/>
            <w:vMerge/>
            <w:shd w:val="clear" w:color="auto" w:fill="F7FFFF"/>
          </w:tcPr>
          <w:p w14:paraId="68D9F81A" w14:textId="77777777" w:rsidR="00E82C18" w:rsidRPr="00806026" w:rsidRDefault="00E82C18" w:rsidP="00D52CC1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vMerge w:val="restart"/>
            <w:shd w:val="clear" w:color="auto" w:fill="F7FFFF"/>
            <w:vAlign w:val="center"/>
          </w:tcPr>
          <w:p w14:paraId="7B240B9B" w14:textId="77777777" w:rsidR="0017525D" w:rsidRDefault="00E82C18" w:rsidP="00D1449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449A">
              <w:rPr>
                <w:rFonts w:asciiTheme="minorEastAsia" w:eastAsiaTheme="minorEastAsia" w:hAnsiTheme="minorEastAsia" w:hint="eastAsia"/>
                <w:sz w:val="20"/>
                <w:szCs w:val="20"/>
              </w:rPr>
              <w:t>具說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14:paraId="34A84CFC" w14:textId="0CD5A4E8" w:rsidR="00E82C18" w:rsidRPr="00D1449A" w:rsidRDefault="00E82C18" w:rsidP="00D1449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449A">
              <w:rPr>
                <w:rFonts w:asciiTheme="minorEastAsia" w:eastAsiaTheme="minorEastAsia" w:hAnsiTheme="minorEastAsia"/>
                <w:sz w:val="20"/>
                <w:szCs w:val="20"/>
              </w:rPr>
              <w:t>不與物接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，則如意</w:t>
            </w:r>
          </w:p>
          <w:p w14:paraId="0D0FE7B2" w14:textId="7294A3CB" w:rsidR="00E82C18" w:rsidRPr="00D1449A" w:rsidRDefault="00E82C18" w:rsidP="00D52CC1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shd w:val="clear" w:color="auto" w:fill="F7FFFF"/>
            <w:vAlign w:val="center"/>
          </w:tcPr>
          <w:p w14:paraId="3FF2F7B5" w14:textId="0A70D12A" w:rsidR="00E82C18" w:rsidRPr="00FA10A5" w:rsidRDefault="00E82C18" w:rsidP="00D52C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敘事</w:t>
            </w:r>
          </w:p>
        </w:tc>
        <w:tc>
          <w:tcPr>
            <w:tcW w:w="2892" w:type="pct"/>
          </w:tcPr>
          <w:p w14:paraId="363860DF" w14:textId="27952EF6" w:rsidR="00E82C18" w:rsidRPr="00A63938" w:rsidRDefault="00E82C18" w:rsidP="00FA10A5">
            <w:pPr>
              <w:jc w:val="both"/>
              <w:rPr>
                <w:rFonts w:ascii="標楷體" w:eastAsia="標楷體" w:hAnsi="標楷體"/>
                <w:u w:val="double"/>
              </w:rPr>
            </w:pPr>
            <w:r w:rsidRPr="00C0238C">
              <w:rPr>
                <w:rFonts w:ascii="標楷體" w:eastAsia="標楷體" w:hAnsi="標楷體"/>
              </w:rPr>
              <w:t>今予退居一室之間，杜門卻掃，</w:t>
            </w:r>
            <w:r>
              <w:rPr>
                <w:rFonts w:ascii="標楷體" w:eastAsia="標楷體" w:hAnsi="標楷體" w:hint="eastAsia"/>
              </w:rPr>
              <w:t xml:space="preserve">（　</w:t>
            </w:r>
            <w:r w:rsidRPr="00FA10A5">
              <w:rPr>
                <w:rFonts w:ascii="標楷體" w:eastAsia="標楷體" w:hAnsi="標楷體"/>
                <w:color w:val="FF0000"/>
              </w:rPr>
              <w:t>不與物接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38" w:type="pct"/>
          </w:tcPr>
          <w:p w14:paraId="399CE096" w14:textId="788AE210" w:rsidR="00E82C18" w:rsidRPr="00C0238C" w:rsidRDefault="00E82C18" w:rsidP="00D52C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己</w:t>
            </w:r>
          </w:p>
        </w:tc>
      </w:tr>
      <w:tr w:rsidR="00E82C18" w:rsidRPr="00A34FC0" w14:paraId="5D581429" w14:textId="1A4A143D" w:rsidTr="002D7235">
        <w:trPr>
          <w:trHeight w:val="419"/>
          <w:jc w:val="center"/>
        </w:trPr>
        <w:tc>
          <w:tcPr>
            <w:tcW w:w="394" w:type="pct"/>
            <w:vMerge/>
            <w:shd w:val="clear" w:color="auto" w:fill="F7FFFF"/>
          </w:tcPr>
          <w:p w14:paraId="3DBABFF1" w14:textId="77777777" w:rsidR="00E82C18" w:rsidRPr="00366BA9" w:rsidRDefault="00E82C18" w:rsidP="00D52CC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38" w:type="pct"/>
            <w:vMerge/>
            <w:shd w:val="clear" w:color="auto" w:fill="F7FFFF"/>
          </w:tcPr>
          <w:p w14:paraId="40624A5B" w14:textId="77777777" w:rsidR="00E82C18" w:rsidRPr="00806026" w:rsidRDefault="00E82C18" w:rsidP="00D52CC1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vMerge/>
            <w:shd w:val="clear" w:color="auto" w:fill="F7FFFF"/>
            <w:vAlign w:val="center"/>
          </w:tcPr>
          <w:p w14:paraId="15CB5BAE" w14:textId="77777777" w:rsidR="00E82C18" w:rsidRPr="00307C93" w:rsidRDefault="00E82C18" w:rsidP="00D52CC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F7FFFF"/>
            <w:vAlign w:val="center"/>
          </w:tcPr>
          <w:p w14:paraId="2F98A2D9" w14:textId="5CDDCB03" w:rsidR="00E82C18" w:rsidRPr="00FA10A5" w:rsidRDefault="00E82C18" w:rsidP="00B574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抒情</w:t>
            </w:r>
          </w:p>
        </w:tc>
        <w:tc>
          <w:tcPr>
            <w:tcW w:w="2892" w:type="pct"/>
          </w:tcPr>
          <w:p w14:paraId="3588D4CA" w14:textId="57D677AE" w:rsidR="00E82C18" w:rsidRPr="00C0238C" w:rsidRDefault="00E82C18" w:rsidP="00D52C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心之所可，未嘗不行；心所不可，未嘗不止</w:t>
            </w:r>
          </w:p>
        </w:tc>
        <w:tc>
          <w:tcPr>
            <w:tcW w:w="438" w:type="pct"/>
          </w:tcPr>
          <w:p w14:paraId="63578E06" w14:textId="1F23D474" w:rsidR="00E82C18" w:rsidRPr="00C0238C" w:rsidRDefault="00E82C18" w:rsidP="00D52C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己</w:t>
            </w:r>
          </w:p>
        </w:tc>
      </w:tr>
      <w:tr w:rsidR="00E82C18" w:rsidRPr="00A34FC0" w14:paraId="1FAF8A20" w14:textId="7053B4BD" w:rsidTr="002D7235">
        <w:trPr>
          <w:trHeight w:val="756"/>
          <w:jc w:val="center"/>
        </w:trPr>
        <w:tc>
          <w:tcPr>
            <w:tcW w:w="394" w:type="pct"/>
            <w:vMerge/>
            <w:shd w:val="clear" w:color="auto" w:fill="F7FFFF"/>
          </w:tcPr>
          <w:p w14:paraId="2AA02286" w14:textId="77777777" w:rsidR="00E82C18" w:rsidRPr="00366BA9" w:rsidRDefault="00E82C18" w:rsidP="00D52CC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38" w:type="pct"/>
            <w:vMerge/>
            <w:shd w:val="clear" w:color="auto" w:fill="F7FFFF"/>
          </w:tcPr>
          <w:p w14:paraId="5C594119" w14:textId="77777777" w:rsidR="00E82C18" w:rsidRPr="00806026" w:rsidRDefault="00E82C18" w:rsidP="00D52CC1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vMerge/>
            <w:shd w:val="clear" w:color="auto" w:fill="F7FFFF"/>
            <w:vAlign w:val="center"/>
          </w:tcPr>
          <w:p w14:paraId="672354CA" w14:textId="77777777" w:rsidR="00E82C18" w:rsidRPr="00307C93" w:rsidRDefault="00E82C18" w:rsidP="00D52CC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64" w:type="pct"/>
            <w:gridSpan w:val="2"/>
            <w:vMerge/>
            <w:shd w:val="clear" w:color="auto" w:fill="F7FFFF"/>
            <w:vAlign w:val="center"/>
          </w:tcPr>
          <w:p w14:paraId="6E08E582" w14:textId="4F9779F1" w:rsidR="00E82C18" w:rsidRPr="00307C93" w:rsidRDefault="00E82C18" w:rsidP="00D52CC1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892" w:type="pct"/>
          </w:tcPr>
          <w:p w14:paraId="5178BB20" w14:textId="338296C3" w:rsidR="00E82C18" w:rsidRPr="00C0238C" w:rsidRDefault="00E82C18" w:rsidP="00D52C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</w:t>
            </w:r>
            <w:r w:rsidRPr="00FA10A5">
              <w:rPr>
                <w:rFonts w:ascii="標楷體" w:eastAsia="標楷體" w:hAnsi="標楷體"/>
                <w:color w:val="FF0000"/>
              </w:rPr>
              <w:t>行止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）</w:t>
            </w:r>
            <w:r w:rsidRPr="00FA10A5">
              <w:rPr>
                <w:rFonts w:ascii="標楷體" w:eastAsia="標楷體" w:hAnsi="標楷體"/>
              </w:rPr>
              <w:t>未嘗少不</w:t>
            </w:r>
            <w:r>
              <w:rPr>
                <w:rFonts w:ascii="標楷體" w:eastAsia="標楷體" w:hAnsi="標楷體" w:hint="eastAsia"/>
              </w:rPr>
              <w:t xml:space="preserve">（ </w:t>
            </w:r>
            <w:r w:rsidRPr="00FA10A5">
              <w:rPr>
                <w:rFonts w:ascii="標楷體" w:eastAsia="標楷體" w:hAnsi="標楷體"/>
                <w:color w:val="FF0000"/>
              </w:rPr>
              <w:t>如意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/>
              </w:rPr>
              <w:t>，則予平生之</w:t>
            </w:r>
            <w:r>
              <w:rPr>
                <w:rFonts w:ascii="標楷體" w:eastAsia="標楷體" w:hAnsi="標楷體" w:hint="eastAsia"/>
              </w:rPr>
              <w:t>（</w:t>
            </w:r>
            <w:r w:rsidRPr="00FA10A5">
              <w:rPr>
                <w:rFonts w:ascii="標楷體" w:eastAsia="標楷體" w:hAnsi="標楷體"/>
                <w:color w:val="FF0000"/>
              </w:rPr>
              <w:t>樂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/>
              </w:rPr>
              <w:t>，未有善於今日者也</w:t>
            </w:r>
          </w:p>
        </w:tc>
        <w:tc>
          <w:tcPr>
            <w:tcW w:w="438" w:type="pct"/>
          </w:tcPr>
          <w:p w14:paraId="1071205C" w14:textId="692F9D90" w:rsidR="00E82C18" w:rsidRPr="00C0238C" w:rsidRDefault="00E82C18" w:rsidP="00D52CC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己</w:t>
            </w:r>
          </w:p>
        </w:tc>
      </w:tr>
    </w:tbl>
    <w:p w14:paraId="5713050C" w14:textId="77777777" w:rsidR="00DA41C9" w:rsidRDefault="00DA41C9" w:rsidP="00010449">
      <w:pPr>
        <w:spacing w:beforeLines="50" w:before="180"/>
        <w:jc w:val="both"/>
      </w:pPr>
      <w:r w:rsidRPr="00CF551E">
        <w:rPr>
          <w:rFonts w:asciiTheme="minorEastAsia" w:eastAsiaTheme="minorEastAsia" w:hAnsiTheme="minorEastAsia" w:hint="eastAsia"/>
          <w:bCs/>
        </w:rPr>
        <w:t>（</w:t>
      </w:r>
      <w:r>
        <w:rPr>
          <w:rFonts w:asciiTheme="minorEastAsia" w:eastAsiaTheme="minorEastAsia" w:hAnsiTheme="minorEastAsia" w:hint="eastAsia"/>
          <w:bCs/>
        </w:rPr>
        <w:t>二）</w:t>
      </w:r>
      <w:r>
        <w:rPr>
          <w:rFonts w:asciiTheme="minorEastAsia" w:eastAsiaTheme="minorEastAsia" w:hAnsiTheme="minorEastAsia" w:hint="eastAsia"/>
        </w:rPr>
        <w:t>請</w:t>
      </w:r>
      <w:r w:rsidRPr="00DD3EA8">
        <w:rPr>
          <w:rFonts w:asciiTheme="minorEastAsia" w:eastAsiaTheme="minorEastAsia" w:hAnsiTheme="minorEastAsia" w:hint="eastAsia"/>
        </w:rPr>
        <w:t>閱讀</w:t>
      </w:r>
      <w:r>
        <w:rPr>
          <w:rFonts w:asciiTheme="minorEastAsia" w:eastAsiaTheme="minorEastAsia" w:hAnsiTheme="minorEastAsia" w:hint="eastAsia"/>
        </w:rPr>
        <w:t>本段</w:t>
      </w:r>
      <w:r w:rsidRPr="00441D73">
        <w:rPr>
          <w:rFonts w:ascii="新細明體" w:hAnsi="新細明體" w:hint="eastAsia"/>
          <w:bCs/>
        </w:rPr>
        <w:t>文意簡析</w:t>
      </w:r>
      <w:r>
        <w:rPr>
          <w:rFonts w:ascii="新細明體" w:hAnsi="新細明體" w:hint="eastAsia"/>
          <w:bCs/>
        </w:rPr>
        <w:t>與結構</w:t>
      </w:r>
      <w:r w:rsidRPr="00441D73">
        <w:rPr>
          <w:rFonts w:ascii="新細明體" w:hAnsi="新細明體" w:hint="eastAsia"/>
          <w:bCs/>
        </w:rPr>
        <w:t>表</w:t>
      </w:r>
      <w:r w:rsidRPr="00DD3EA8">
        <w:rPr>
          <w:rFonts w:asciiTheme="minorEastAsia" w:eastAsiaTheme="minorEastAsia" w:hAnsiTheme="minorEastAsia" w:hint="eastAsia"/>
        </w:rPr>
        <w:t>，回答</w:t>
      </w:r>
      <w:r>
        <w:rPr>
          <w:rFonts w:asciiTheme="minorEastAsia" w:eastAsiaTheme="minorEastAsia" w:hAnsiTheme="minorEastAsia" w:hint="eastAsia"/>
        </w:rPr>
        <w:t>下列</w:t>
      </w:r>
      <w:r w:rsidRPr="00DD3EA8">
        <w:rPr>
          <w:rFonts w:asciiTheme="minorEastAsia" w:eastAsiaTheme="minorEastAsia" w:hAnsiTheme="minorEastAsia" w:hint="eastAsia"/>
        </w:rPr>
        <w:t>問題</w:t>
      </w:r>
      <w:r>
        <w:rPr>
          <w:rFonts w:asciiTheme="minorEastAsia" w:eastAsiaTheme="minorEastAsia" w:hAnsiTheme="minorEastAsia" w:hint="eastAsia"/>
        </w:rPr>
        <w:t>：</w:t>
      </w:r>
    </w:p>
    <w:p w14:paraId="0BD1FCFA" w14:textId="1D4F3856" w:rsidR="00FA020A" w:rsidRPr="00BC59F5" w:rsidRDefault="00DA41C9" w:rsidP="00010449">
      <w:pPr>
        <w:spacing w:beforeLines="20" w:before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BC59F5">
        <w:rPr>
          <w:rFonts w:hint="eastAsia"/>
        </w:rPr>
        <w:t>蘇轍云</w:t>
      </w:r>
      <w:r w:rsidR="00BC59F5" w:rsidRPr="007142AF">
        <w:rPr>
          <w:rFonts w:hint="eastAsia"/>
        </w:rPr>
        <w:t>「</w:t>
      </w:r>
      <w:r w:rsidR="00944B36" w:rsidRPr="00C0238C">
        <w:rPr>
          <w:rFonts w:ascii="標楷體" w:eastAsia="標楷體" w:hAnsi="標楷體"/>
        </w:rPr>
        <w:t>予幼從事於</w:t>
      </w:r>
      <w:r w:rsidR="00944B36" w:rsidRPr="00944B36">
        <w:rPr>
          <w:rFonts w:ascii="標楷體" w:eastAsia="標楷體" w:hAnsi="標楷體"/>
        </w:rPr>
        <w:t>詩書</w:t>
      </w:r>
      <w:r w:rsidR="00944B36" w:rsidRPr="00C0238C">
        <w:rPr>
          <w:rFonts w:ascii="標楷體" w:eastAsia="標楷體" w:hAnsi="標楷體"/>
        </w:rPr>
        <w:t>，</w:t>
      </w:r>
      <w:r w:rsidR="00BC59F5" w:rsidRPr="00C0238C">
        <w:rPr>
          <w:rFonts w:ascii="標楷體" w:eastAsia="標楷體" w:hAnsi="標楷體"/>
        </w:rPr>
        <w:t>凡世人之所能，茫然不知也</w:t>
      </w:r>
      <w:r w:rsidR="00BC59F5" w:rsidRPr="007142AF">
        <w:rPr>
          <w:rFonts w:hint="eastAsia"/>
        </w:rPr>
        <w:t>」</w:t>
      </w:r>
      <w:r w:rsidR="00BC59F5">
        <w:rPr>
          <w:rFonts w:hint="eastAsia"/>
        </w:rPr>
        <w:t>，下啟自己青年、壯年、中年的仕途遭遇。</w:t>
      </w:r>
      <w:r w:rsidR="00BC59F5" w:rsidRPr="003E6294">
        <w:rPr>
          <w:rFonts w:hint="eastAsia"/>
        </w:rPr>
        <w:t>從前一節</w:t>
      </w:r>
      <w:r w:rsidR="00BC59F5" w:rsidRPr="003E6294">
        <w:rPr>
          <w:rFonts w:ascii="Roboto" w:hAnsi="Roboto" w:hint="eastAsia"/>
          <w:color w:val="212529"/>
          <w:shd w:val="clear" w:color="auto" w:fill="FFFFFF"/>
        </w:rPr>
        <w:t>〈潁濱遺老傳〉</w:t>
      </w:r>
      <w:r w:rsidR="00BC59F5" w:rsidRPr="003E6294">
        <w:rPr>
          <w:rFonts w:hint="eastAsia"/>
        </w:rPr>
        <w:t>的「Ａ」、「己－</w:t>
      </w:r>
      <w:r w:rsidR="00BC59F5" w:rsidRPr="003E6294">
        <w:t>1</w:t>
      </w:r>
      <w:r w:rsidR="00BC59F5" w:rsidRPr="003E6294">
        <w:rPr>
          <w:rFonts w:hint="eastAsia"/>
        </w:rPr>
        <w:t>」</w:t>
      </w:r>
      <w:r w:rsidR="00BC59F5">
        <w:rPr>
          <w:rFonts w:hint="eastAsia"/>
        </w:rPr>
        <w:t>階段</w:t>
      </w:r>
      <w:r w:rsidR="00BC59F5" w:rsidRPr="007142AF">
        <w:rPr>
          <w:rFonts w:hint="eastAsia"/>
        </w:rPr>
        <w:t>，</w:t>
      </w:r>
      <w:r w:rsidR="00BC59F5">
        <w:rPr>
          <w:rFonts w:hint="eastAsia"/>
        </w:rPr>
        <w:t>可推知蘇轍的學習內涵大致如下：</w:t>
      </w:r>
    </w:p>
    <w:tbl>
      <w:tblPr>
        <w:tblpPr w:leftFromText="180" w:rightFromText="180" w:vertAnchor="text" w:horzAnchor="margin" w:tblpXSpec="right" w:tblpYSpec="inside"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1141"/>
        <w:gridCol w:w="2955"/>
      </w:tblGrid>
      <w:tr w:rsidR="00490C10" w14:paraId="0F1A1FF8" w14:textId="77777777" w:rsidTr="0084355B">
        <w:trPr>
          <w:trHeight w:val="412"/>
        </w:trPr>
        <w:tc>
          <w:tcPr>
            <w:tcW w:w="28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  <w:vAlign w:val="center"/>
          </w:tcPr>
          <w:p w14:paraId="70D44DED" w14:textId="60E49152" w:rsidR="00490C10" w:rsidRPr="00C14CC5" w:rsidRDefault="00490C10" w:rsidP="00C556BD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蘇轍</w:t>
            </w:r>
            <w:r w:rsidR="00E4685F">
              <w:rPr>
                <w:rFonts w:ascii="標楷體" w:eastAsia="標楷體" w:hAnsi="標楷體" w:hint="eastAsia"/>
              </w:rPr>
              <w:t>所學內涵</w:t>
            </w:r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BBE737D" w14:textId="28323469" w:rsidR="00490C10" w:rsidRDefault="00490C10" w:rsidP="00C556BD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14:paraId="505197A7" w14:textId="29115A5E" w:rsidR="00490C10" w:rsidRPr="00366BA9" w:rsidRDefault="0084355B" w:rsidP="00DB18AC">
            <w:pPr>
              <w:spacing w:line="360" w:lineRule="auto"/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BE83A60" wp14:editId="28AF3D3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60074</wp:posOffset>
                      </wp:positionV>
                      <wp:extent cx="447041" cy="394335"/>
                      <wp:effectExtent l="19050" t="19050" r="10160" b="43815"/>
                      <wp:wrapNone/>
                      <wp:docPr id="10" name="向右箭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47041" cy="394335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51027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3588981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向右箭號 10" o:spid="_x0000_s1026" type="#_x0000_t93" style="position:absolute;margin-left:3.65pt;margin-top:4.75pt;width:35.2pt;height:31.05pt;rotation:18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" adj="11878" fillcolor="#c5e0b3 [1305]" strokecolor="#1f4d78 [1608]" strokeweight="1pt"/>
                  </w:pict>
                </mc:Fallback>
              </mc:AlternateContent>
            </w:r>
          </w:p>
        </w:tc>
        <w:tc>
          <w:tcPr>
            <w:tcW w:w="1537" w:type="pct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single" w:sz="8" w:space="0" w:color="auto"/>
            </w:tcBorders>
            <w:shd w:val="clear" w:color="auto" w:fill="E9F5DB"/>
            <w:vAlign w:val="center"/>
          </w:tcPr>
          <w:p w14:paraId="6533CBB1" w14:textId="77777777" w:rsidR="00490C10" w:rsidRPr="00BE4D38" w:rsidRDefault="00490C10" w:rsidP="00C556BD">
            <w:pPr>
              <w:jc w:val="center"/>
            </w:pPr>
            <w:r>
              <w:rPr>
                <w:rFonts w:ascii="標楷體" w:eastAsia="標楷體" w:hAnsi="標楷體" w:hint="eastAsia"/>
              </w:rPr>
              <w:t>蘇轍</w:t>
            </w:r>
            <w:r w:rsidRPr="00C0238C">
              <w:rPr>
                <w:rFonts w:ascii="標楷體" w:eastAsia="標楷體" w:hAnsi="標楷體"/>
              </w:rPr>
              <w:t>之所</w:t>
            </w:r>
            <w:r>
              <w:rPr>
                <w:rFonts w:ascii="標楷體" w:eastAsia="標楷體" w:hAnsi="標楷體" w:hint="eastAsia"/>
              </w:rPr>
              <w:t>知</w:t>
            </w:r>
          </w:p>
        </w:tc>
      </w:tr>
      <w:tr w:rsidR="00490C10" w14:paraId="7246194D" w14:textId="77777777" w:rsidTr="0084355B">
        <w:tc>
          <w:tcPr>
            <w:tcW w:w="2871" w:type="pct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</w:tcPr>
          <w:p w14:paraId="273720F0" w14:textId="2794A61E" w:rsidR="00490C10" w:rsidRPr="00FA020A" w:rsidRDefault="00490C10" w:rsidP="00490C10">
            <w:pPr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A020A">
              <w:rPr>
                <w:rFonts w:asciiTheme="minorEastAsia" w:eastAsiaTheme="minorEastAsia" w:hAnsiTheme="minorEastAsia" w:hint="eastAsia"/>
              </w:rPr>
              <w:t>「Ａ」：受學於父親，學有所成</w:t>
            </w: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7698A" w14:textId="77777777" w:rsidR="00490C10" w:rsidRDefault="00490C10" w:rsidP="00C556BD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537" w:type="pct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8" w:space="0" w:color="auto"/>
            </w:tcBorders>
            <w:shd w:val="clear" w:color="auto" w:fill="E9F5DB"/>
            <w:vAlign w:val="center"/>
          </w:tcPr>
          <w:p w14:paraId="16987826" w14:textId="77777777" w:rsidR="00490C10" w:rsidRPr="00E4685F" w:rsidRDefault="00490C10" w:rsidP="00E4685F">
            <w:pPr>
              <w:jc w:val="center"/>
              <w:rPr>
                <w:rFonts w:asciiTheme="minorEastAsia" w:eastAsiaTheme="minorEastAsia" w:hAnsiTheme="minorEastAsia"/>
              </w:rPr>
            </w:pPr>
            <w:r w:rsidRPr="00E4685F">
              <w:rPr>
                <w:rFonts w:asciiTheme="minorEastAsia" w:eastAsiaTheme="minorEastAsia" w:hAnsiTheme="minorEastAsia" w:hint="eastAsia"/>
              </w:rPr>
              <w:t>蘇轍</w:t>
            </w:r>
            <w:r w:rsidRPr="00E4685F">
              <w:rPr>
                <w:rFonts w:asciiTheme="minorEastAsia" w:eastAsiaTheme="minorEastAsia" w:hAnsiTheme="minorEastAsia"/>
              </w:rPr>
              <w:t>從事於詩書</w:t>
            </w:r>
          </w:p>
        </w:tc>
      </w:tr>
      <w:tr w:rsidR="00DB18AC" w14:paraId="505AB27C" w14:textId="77777777" w:rsidTr="0084355B">
        <w:trPr>
          <w:trHeight w:val="484"/>
        </w:trPr>
        <w:tc>
          <w:tcPr>
            <w:tcW w:w="28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8EE"/>
          </w:tcPr>
          <w:p w14:paraId="06459477" w14:textId="4B237AB9" w:rsidR="00DB18AC" w:rsidRPr="00FA020A" w:rsidRDefault="00DB18AC" w:rsidP="00DB18AC">
            <w:pPr>
              <w:jc w:val="both"/>
              <w:rPr>
                <w:rFonts w:asciiTheme="minorEastAsia" w:eastAsiaTheme="minorEastAsia" w:hAnsiTheme="minorEastAsia"/>
                <w:color w:val="000000"/>
              </w:rPr>
            </w:pPr>
            <w:r w:rsidRPr="00FA020A">
              <w:rPr>
                <w:rFonts w:asciiTheme="minorEastAsia" w:eastAsiaTheme="minorEastAsia" w:hAnsiTheme="minorEastAsia" w:hint="eastAsia"/>
              </w:rPr>
              <w:t>「己－1」：推本經學，闡揚儒學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Pr="00FA020A">
              <w:rPr>
                <w:rFonts w:asciiTheme="minorEastAsia" w:eastAsiaTheme="minorEastAsia" w:hAnsiTheme="minorEastAsia" w:hint="eastAsia"/>
              </w:rPr>
              <w:t>能深契孔子學說</w:t>
            </w: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5D4584" w14:textId="77777777" w:rsidR="00DB18AC" w:rsidRDefault="00DB18AC" w:rsidP="00C556BD">
            <w:pPr>
              <w:widowControl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537" w:type="pct"/>
            <w:vMerge/>
            <w:tcBorders>
              <w:top w:val="thinThickSmallGap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9F5DB"/>
          </w:tcPr>
          <w:p w14:paraId="334099D8" w14:textId="77777777" w:rsidR="00DB18AC" w:rsidRPr="00255BFF" w:rsidRDefault="00DB18AC" w:rsidP="00C556B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096225A" w14:textId="7A72DABA" w:rsidR="00490C10" w:rsidRDefault="00BC59F5" w:rsidP="00DA1A93">
      <w:pPr>
        <w:ind w:firstLineChars="200" w:firstLine="480"/>
        <w:jc w:val="both"/>
      </w:pPr>
      <w:r>
        <w:rPr>
          <w:rFonts w:hint="eastAsia"/>
        </w:rPr>
        <w:t>蘇轍將自己「學習</w:t>
      </w:r>
      <w:r w:rsidRPr="00E4685F">
        <w:rPr>
          <w:rFonts w:asciiTheme="minorEastAsia" w:eastAsiaTheme="minorEastAsia" w:hAnsiTheme="minorEastAsia"/>
        </w:rPr>
        <w:t>詩書</w:t>
      </w:r>
      <w:r>
        <w:rPr>
          <w:rFonts w:asciiTheme="minorEastAsia" w:eastAsiaTheme="minorEastAsia" w:hAnsiTheme="minorEastAsia" w:hint="eastAsia"/>
        </w:rPr>
        <w:t>」與「世人所能」相對並論，如果從本段蘇轍所敘述之</w:t>
      </w:r>
      <w:r>
        <w:rPr>
          <w:rFonts w:hint="eastAsia"/>
        </w:rPr>
        <w:t>青年、壯年、中年的仕途遭遇來看，蘇轍</w:t>
      </w:r>
      <w:r w:rsidRPr="00BC59F5">
        <w:rPr>
          <w:rFonts w:asciiTheme="minorEastAsia" w:eastAsiaTheme="minorEastAsia" w:hAnsiTheme="minorEastAsia" w:hint="eastAsia"/>
        </w:rPr>
        <w:t>所指「</w:t>
      </w:r>
      <w:r w:rsidRPr="00BC59F5">
        <w:rPr>
          <w:rFonts w:asciiTheme="minorEastAsia" w:eastAsiaTheme="minorEastAsia" w:hAnsiTheme="minorEastAsia"/>
        </w:rPr>
        <w:t>世人之所能</w:t>
      </w:r>
      <w:r w:rsidRPr="00BC59F5">
        <w:rPr>
          <w:rFonts w:asciiTheme="minorEastAsia" w:eastAsiaTheme="minorEastAsia" w:hAnsiTheme="minorEastAsia" w:hint="eastAsia"/>
        </w:rPr>
        <w:t>」</w:t>
      </w:r>
      <w:r w:rsidR="00490C10" w:rsidRPr="00BC59F5">
        <w:rPr>
          <w:rFonts w:asciiTheme="minorEastAsia" w:eastAsiaTheme="minorEastAsia" w:hAnsiTheme="minorEastAsia" w:hint="eastAsia"/>
        </w:rPr>
        <w:t>為何？</w:t>
      </w:r>
      <w:r w:rsidR="00490C10">
        <w:rPr>
          <w:rFonts w:hint="eastAsia"/>
        </w:rPr>
        <w:t>（</w:t>
      </w:r>
      <w:r w:rsidR="00490C10">
        <w:rPr>
          <w:rFonts w:hint="eastAsia"/>
        </w:rPr>
        <w:t>3</w:t>
      </w:r>
      <w:r w:rsidR="00490C10">
        <w:t>0</w:t>
      </w:r>
      <w:r w:rsidR="00490C10">
        <w:rPr>
          <w:rFonts w:hint="eastAsia"/>
        </w:rPr>
        <w:t>字內）</w:t>
      </w:r>
    </w:p>
    <w:tbl>
      <w:tblPr>
        <w:tblStyle w:val="ab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84355B" w14:paraId="2E38AD71" w14:textId="77777777" w:rsidTr="0084355B">
        <w:trPr>
          <w:trHeight w:val="865"/>
        </w:trPr>
        <w:tc>
          <w:tcPr>
            <w:tcW w:w="9618" w:type="dxa"/>
          </w:tcPr>
          <w:p w14:paraId="3CEEBF96" w14:textId="0C98B5E2" w:rsidR="0084355B" w:rsidRDefault="0084355B" w:rsidP="00010449">
            <w:pPr>
              <w:jc w:val="both"/>
            </w:pPr>
            <w:r w:rsidRPr="005F0E94">
              <w:rPr>
                <w:rFonts w:ascii="標楷體" w:eastAsia="標楷體" w:hAnsi="標楷體" w:hint="eastAsia"/>
                <w:color w:val="FF0000"/>
              </w:rPr>
              <w:t>參考答案：</w:t>
            </w:r>
            <w:r w:rsidR="00010449">
              <w:rPr>
                <w:rFonts w:ascii="標楷體" w:eastAsia="標楷體" w:hAnsi="標楷體" w:hint="eastAsia"/>
                <w:color w:val="FF0000"/>
              </w:rPr>
              <w:t>人世之間的明爭暗鬥、趨利忘義。也是</w:t>
            </w:r>
            <w:r w:rsidRPr="005F0E94">
              <w:rPr>
                <w:rFonts w:ascii="標楷體" w:eastAsia="標楷體" w:hAnsi="標楷體" w:hint="eastAsia"/>
                <w:color w:val="FF0000"/>
              </w:rPr>
              <w:t>暗指（新黨朝臣）政治上的爾虞我詐，急功近利，排除異己，罔顧國家利益等</w:t>
            </w:r>
          </w:p>
        </w:tc>
      </w:tr>
    </w:tbl>
    <w:p w14:paraId="676792C0" w14:textId="6C6EAE82" w:rsidR="00DA41C9" w:rsidRPr="00277A34" w:rsidRDefault="00DA41C9" w:rsidP="0084355B">
      <w:pPr>
        <w:spacing w:beforeLines="50" w:before="180"/>
        <w:jc w:val="both"/>
      </w:pPr>
      <w:r w:rsidRPr="00530F4C">
        <w:rPr>
          <w:rFonts w:asciiTheme="minorEastAsia" w:eastAsiaTheme="minorEastAsia" w:hAnsiTheme="minorEastAsia"/>
        </w:rPr>
        <w:t>2</w:t>
      </w:r>
      <w:r w:rsidRPr="00530F4C">
        <w:rPr>
          <w:rFonts w:asciiTheme="minorEastAsia" w:eastAsiaTheme="minorEastAsia" w:hAnsiTheme="minorEastAsia" w:hint="eastAsia"/>
        </w:rPr>
        <w:t>.</w:t>
      </w:r>
      <w:r w:rsidRPr="00277A34">
        <w:rPr>
          <w:rFonts w:hint="eastAsia"/>
        </w:rPr>
        <w:t>「</w:t>
      </w:r>
      <w:r w:rsidR="00103876" w:rsidRPr="00F82B9E">
        <w:rPr>
          <w:rFonts w:ascii="標楷體" w:eastAsia="標楷體" w:hAnsi="標楷體"/>
          <w:color w:val="000000" w:themeColor="text1"/>
        </w:rPr>
        <w:t>凡世人之所能，茫然不知也</w:t>
      </w:r>
      <w:r w:rsidRPr="00F82B9E">
        <w:rPr>
          <w:rFonts w:hint="eastAsia"/>
          <w:color w:val="000000" w:themeColor="text1"/>
        </w:rPr>
        <w:t>」</w:t>
      </w:r>
      <w:r w:rsidR="00103876" w:rsidRPr="00F82B9E">
        <w:rPr>
          <w:rFonts w:hint="eastAsia"/>
          <w:color w:val="000000" w:themeColor="text1"/>
        </w:rPr>
        <w:t>與「</w:t>
      </w:r>
      <w:r w:rsidR="00103876" w:rsidRPr="00F82B9E">
        <w:rPr>
          <w:rFonts w:ascii="標楷體" w:eastAsia="標楷體" w:hAnsi="標楷體"/>
          <w:color w:val="000000" w:themeColor="text1"/>
        </w:rPr>
        <w:t>然其間與世俗相從，</w:t>
      </w:r>
      <w:r w:rsidR="00103876" w:rsidRPr="00103876">
        <w:rPr>
          <w:rFonts w:ascii="標楷體" w:eastAsia="標楷體" w:hAnsi="標楷體"/>
        </w:rPr>
        <w:t>事之不如意者，十常六七</w:t>
      </w:r>
      <w:r w:rsidRPr="00277A34">
        <w:rPr>
          <w:rFonts w:hint="eastAsia"/>
        </w:rPr>
        <w:t>」</w:t>
      </w:r>
      <w:r>
        <w:rPr>
          <w:rFonts w:hint="eastAsia"/>
        </w:rPr>
        <w:t>的</w:t>
      </w:r>
      <w:r w:rsidR="009F3EAD">
        <w:rPr>
          <w:rFonts w:hint="eastAsia"/>
        </w:rPr>
        <w:t>「</w:t>
      </w:r>
      <w:r w:rsidR="00103876">
        <w:rPr>
          <w:rFonts w:hint="eastAsia"/>
        </w:rPr>
        <w:t>世人</w:t>
      </w:r>
      <w:r w:rsidR="009F3EAD">
        <w:rPr>
          <w:rFonts w:hint="eastAsia"/>
        </w:rPr>
        <w:t>」、「</w:t>
      </w:r>
      <w:r w:rsidR="00103876">
        <w:rPr>
          <w:rFonts w:hint="eastAsia"/>
        </w:rPr>
        <w:t>世俗</w:t>
      </w:r>
      <w:r w:rsidR="009F3EAD">
        <w:rPr>
          <w:rFonts w:hint="eastAsia"/>
        </w:rPr>
        <w:t>」意涵</w:t>
      </w:r>
      <w:r w:rsidR="00103876">
        <w:rPr>
          <w:rFonts w:hint="eastAsia"/>
        </w:rPr>
        <w:t>，</w:t>
      </w:r>
      <w:r>
        <w:rPr>
          <w:rFonts w:hint="eastAsia"/>
        </w:rPr>
        <w:t>下列何者</w:t>
      </w:r>
      <w:r w:rsidR="00103876">
        <w:rPr>
          <w:rFonts w:hint="eastAsia"/>
        </w:rPr>
        <w:t>正確</w:t>
      </w:r>
      <w:r>
        <w:rPr>
          <w:rFonts w:hint="eastAsia"/>
        </w:rPr>
        <w:t>？</w:t>
      </w:r>
    </w:p>
    <w:p w14:paraId="0B75CE62" w14:textId="4A379E09" w:rsidR="00DA41C9" w:rsidRPr="00D07C08" w:rsidRDefault="00DA41C9" w:rsidP="00DA41C9">
      <w:pPr>
        <w:jc w:val="both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="00504CFD" w:rsidRPr="00CE0C51">
        <w:rPr>
          <w:rFonts w:ascii="標楷體" w:eastAsia="標楷體" w:hAnsi="標楷體" w:hint="eastAsia"/>
          <w:color w:val="FF0000"/>
        </w:rPr>
        <w:t>■</w:t>
      </w:r>
      <w:r w:rsidR="009F3EAD">
        <w:rPr>
          <w:rFonts w:asciiTheme="minorEastAsia" w:eastAsiaTheme="minorEastAsia" w:hAnsiTheme="minorEastAsia" w:hint="eastAsia"/>
        </w:rPr>
        <w:t>相同，</w:t>
      </w:r>
      <w:r w:rsidR="008C2818">
        <w:rPr>
          <w:rFonts w:asciiTheme="minorEastAsia" w:eastAsiaTheme="minorEastAsia" w:hAnsiTheme="minorEastAsia" w:hint="eastAsia"/>
        </w:rPr>
        <w:t>指</w:t>
      </w:r>
      <w:r w:rsidR="008537BA">
        <w:rPr>
          <w:rFonts w:asciiTheme="minorEastAsia" w:eastAsiaTheme="minorEastAsia" w:hAnsiTheme="minorEastAsia" w:hint="eastAsia"/>
        </w:rPr>
        <w:t>學行</w:t>
      </w:r>
      <w:r w:rsidR="008C2818">
        <w:rPr>
          <w:rFonts w:asciiTheme="minorEastAsia" w:eastAsiaTheme="minorEastAsia" w:hAnsiTheme="minorEastAsia" w:hint="eastAsia"/>
        </w:rPr>
        <w:t>不佳</w:t>
      </w:r>
      <w:r w:rsidR="008537BA">
        <w:rPr>
          <w:rFonts w:asciiTheme="minorEastAsia" w:eastAsiaTheme="minorEastAsia" w:hAnsiTheme="minorEastAsia" w:hint="eastAsia"/>
        </w:rPr>
        <w:t>或政治</w:t>
      </w:r>
      <w:r w:rsidR="00E1611A">
        <w:rPr>
          <w:rFonts w:asciiTheme="minorEastAsia" w:eastAsiaTheme="minorEastAsia" w:hAnsiTheme="minorEastAsia" w:hint="eastAsia"/>
        </w:rPr>
        <w:t>理念不</w:t>
      </w:r>
      <w:r w:rsidR="002D0942">
        <w:rPr>
          <w:rFonts w:asciiTheme="minorEastAsia" w:eastAsiaTheme="minorEastAsia" w:hAnsiTheme="minorEastAsia" w:hint="eastAsia"/>
        </w:rPr>
        <w:t>同</w:t>
      </w:r>
      <w:r w:rsidR="00E1611A">
        <w:rPr>
          <w:rFonts w:asciiTheme="minorEastAsia" w:eastAsiaTheme="minorEastAsia" w:hAnsiTheme="minorEastAsia" w:hint="eastAsia"/>
        </w:rPr>
        <w:t>的人</w:t>
      </w:r>
    </w:p>
    <w:p w14:paraId="2F2147C0" w14:textId="38CE935B" w:rsidR="00DA41C9" w:rsidRDefault="00DA41C9" w:rsidP="00DA41C9">
      <w:pPr>
        <w:jc w:val="both"/>
        <w:rPr>
          <w:color w:val="FF0000"/>
        </w:rPr>
      </w:pPr>
      <w:r w:rsidRPr="00D07C08">
        <w:rPr>
          <w:rFonts w:asciiTheme="minorEastAsia" w:eastAsiaTheme="minorEastAsia" w:hAnsiTheme="minorEastAsia" w:hint="eastAsia"/>
        </w:rPr>
        <w:t xml:space="preserve">　</w:t>
      </w:r>
      <w:r w:rsidR="00504CFD">
        <w:rPr>
          <w:rFonts w:ascii="標楷體" w:eastAsia="標楷體" w:hAnsi="標楷體" w:hint="eastAsia"/>
        </w:rPr>
        <w:t>□</w:t>
      </w:r>
      <w:r w:rsidR="009F3EAD">
        <w:rPr>
          <w:rFonts w:asciiTheme="minorEastAsia" w:eastAsiaTheme="minorEastAsia" w:hAnsiTheme="minorEastAsia" w:hint="eastAsia"/>
        </w:rPr>
        <w:t>相異，</w:t>
      </w:r>
      <w:r w:rsidR="00E1611A">
        <w:rPr>
          <w:rFonts w:asciiTheme="minorEastAsia" w:eastAsiaTheme="minorEastAsia" w:hAnsiTheme="minorEastAsia" w:hint="eastAsia"/>
        </w:rPr>
        <w:t>前指一般</w:t>
      </w:r>
      <w:r w:rsidR="008C2818">
        <w:rPr>
          <w:rFonts w:asciiTheme="minorEastAsia" w:eastAsiaTheme="minorEastAsia" w:hAnsiTheme="minorEastAsia" w:hint="eastAsia"/>
        </w:rPr>
        <w:t>人</w:t>
      </w:r>
      <w:r w:rsidR="00E1611A">
        <w:rPr>
          <w:rFonts w:asciiTheme="minorEastAsia" w:eastAsiaTheme="minorEastAsia" w:hAnsiTheme="minorEastAsia" w:hint="eastAsia"/>
        </w:rPr>
        <w:t>，後指粗俗</w:t>
      </w:r>
      <w:r w:rsidR="008C2818">
        <w:rPr>
          <w:rFonts w:asciiTheme="minorEastAsia" w:eastAsiaTheme="minorEastAsia" w:hAnsiTheme="minorEastAsia" w:hint="eastAsia"/>
        </w:rPr>
        <w:t>平庸</w:t>
      </w:r>
      <w:r w:rsidR="00E1611A">
        <w:rPr>
          <w:rFonts w:asciiTheme="minorEastAsia" w:eastAsiaTheme="minorEastAsia" w:hAnsiTheme="minorEastAsia" w:hint="eastAsia"/>
        </w:rPr>
        <w:t>的人</w:t>
      </w:r>
    </w:p>
    <w:p w14:paraId="01F78C4C" w14:textId="2BE99F6D" w:rsidR="00713692" w:rsidRDefault="00713692" w:rsidP="00622D3B">
      <w:pPr>
        <w:spacing w:beforeLines="50" w:before="180"/>
        <w:jc w:val="both"/>
      </w:pPr>
      <w:r>
        <w:rPr>
          <w:rFonts w:hint="eastAsia"/>
        </w:rPr>
        <w:t>【</w:t>
      </w:r>
      <w:r w:rsidR="00DA41C9">
        <w:t>3</w:t>
      </w:r>
      <w:r>
        <w:rPr>
          <w:rFonts w:hint="eastAsia"/>
        </w:rPr>
        <w:t>~5</w:t>
      </w:r>
      <w:r>
        <w:rPr>
          <w:rFonts w:hint="eastAsia"/>
        </w:rPr>
        <w:t>題為題組】</w:t>
      </w:r>
    </w:p>
    <w:p w14:paraId="18289F00" w14:textId="77777777" w:rsidR="0034189F" w:rsidRDefault="0034189F" w:rsidP="00DA41C9">
      <w:pPr>
        <w:jc w:val="both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此段</w:t>
      </w:r>
      <w:r w:rsidR="00751717">
        <w:rPr>
          <w:rFonts w:hint="eastAsia"/>
        </w:rPr>
        <w:t>開頭以「</w:t>
      </w:r>
      <w:r w:rsidR="00751717" w:rsidRPr="00C0238C">
        <w:rPr>
          <w:rFonts w:ascii="標楷體" w:eastAsia="標楷體" w:hAnsi="標楷體"/>
        </w:rPr>
        <w:t>汝曹誌之</w:t>
      </w:r>
      <w:r w:rsidR="00751717">
        <w:rPr>
          <w:rFonts w:ascii="標楷體" w:eastAsia="標楷體" w:hAnsi="標楷體" w:hint="eastAsia"/>
        </w:rPr>
        <w:t>」</w:t>
      </w:r>
      <w:r w:rsidR="00751717" w:rsidRPr="001503F3">
        <w:rPr>
          <w:rFonts w:hint="eastAsia"/>
        </w:rPr>
        <w:t>提醒兒子，</w:t>
      </w:r>
      <w:r w:rsidR="001503F3" w:rsidRPr="001503F3">
        <w:rPr>
          <w:rFonts w:hint="eastAsia"/>
        </w:rPr>
        <w:t>向兒子簡述為父（蘇轍）</w:t>
      </w:r>
      <w:r w:rsidR="001503F3">
        <w:rPr>
          <w:rFonts w:hint="eastAsia"/>
        </w:rPr>
        <w:t>人生</w:t>
      </w:r>
      <w:r w:rsidR="00751717">
        <w:rPr>
          <w:rFonts w:hint="eastAsia"/>
        </w:rPr>
        <w:t>順境與逆境</w:t>
      </w:r>
      <w:r w:rsidR="001503F3">
        <w:rPr>
          <w:rFonts w:hint="eastAsia"/>
        </w:rPr>
        <w:t>反覆</w:t>
      </w:r>
      <w:r w:rsidR="00064488">
        <w:rPr>
          <w:rFonts w:hint="eastAsia"/>
        </w:rPr>
        <w:t>的遭遇</w:t>
      </w:r>
      <w:r w:rsidR="0083232A">
        <w:rPr>
          <w:rFonts w:hint="eastAsia"/>
        </w:rPr>
        <w:t>，</w:t>
      </w:r>
      <w:r w:rsidR="00987DF6">
        <w:rPr>
          <w:rFonts w:hint="eastAsia"/>
        </w:rPr>
        <w:t>因而有</w:t>
      </w:r>
      <w:r w:rsidR="00DA41C9" w:rsidRPr="00FE647E">
        <w:rPr>
          <w:rFonts w:asciiTheme="minorEastAsia" w:eastAsiaTheme="minorEastAsia" w:hAnsiTheme="minorEastAsia" w:hint="eastAsia"/>
        </w:rPr>
        <w:t>「</w:t>
      </w:r>
      <w:r w:rsidR="00987DF6" w:rsidRPr="002D6CF5">
        <w:rPr>
          <w:rFonts w:ascii="標楷體" w:eastAsia="標楷體" w:hAnsi="標楷體"/>
        </w:rPr>
        <w:t>蓋予之遭遇者再，皆古人所希有</w:t>
      </w:r>
      <w:r w:rsidR="00DA41C9" w:rsidRPr="00C9752C">
        <w:rPr>
          <w:rFonts w:ascii="標楷體" w:eastAsia="標楷體" w:hAnsi="標楷體" w:hint="eastAsia"/>
        </w:rPr>
        <w:t>」</w:t>
      </w:r>
      <w:r w:rsidR="00C9752C" w:rsidRPr="00C9752C">
        <w:rPr>
          <w:rFonts w:ascii="標楷體" w:eastAsia="標楷體" w:hAnsi="標楷體" w:hint="eastAsia"/>
        </w:rPr>
        <w:t>、「</w:t>
      </w:r>
      <w:r w:rsidR="00C9752C" w:rsidRPr="00C9752C">
        <w:rPr>
          <w:rFonts w:ascii="標楷體" w:eastAsia="標楷體" w:hAnsi="標楷體"/>
        </w:rPr>
        <w:t>然其間與世俗相從，事之不如意者，十常六七，雖號為得志，而實不然</w:t>
      </w:r>
      <w:r w:rsidR="00C9752C" w:rsidRPr="00C9752C">
        <w:rPr>
          <w:rFonts w:ascii="標楷體" w:eastAsia="標楷體" w:hAnsi="標楷體" w:hint="eastAsia"/>
        </w:rPr>
        <w:t>」</w:t>
      </w:r>
      <w:r w:rsidR="00987DF6" w:rsidRPr="00C9752C">
        <w:rPr>
          <w:rFonts w:ascii="標楷體" w:eastAsia="標楷體" w:hAnsi="標楷體" w:hint="eastAsia"/>
        </w:rPr>
        <w:t>感</w:t>
      </w:r>
      <w:r w:rsidR="00987DF6">
        <w:rPr>
          <w:rFonts w:asciiTheme="minorEastAsia" w:eastAsiaTheme="minorEastAsia" w:hAnsiTheme="minorEastAsia" w:hint="eastAsia"/>
        </w:rPr>
        <w:t>慨。</w:t>
      </w:r>
    </w:p>
    <w:p w14:paraId="090B5AC3" w14:textId="6AE8D1B6" w:rsidR="00C9752C" w:rsidRDefault="0034189F" w:rsidP="00DA41C9">
      <w:pPr>
        <w:jc w:val="both"/>
      </w:pPr>
      <w:r>
        <w:rPr>
          <w:rFonts w:asciiTheme="minorEastAsia" w:eastAsiaTheme="minorEastAsia" w:hAnsiTheme="minorEastAsia"/>
        </w:rPr>
        <w:t>3.</w:t>
      </w:r>
      <w:r w:rsidR="0083232A">
        <w:rPr>
          <w:rFonts w:asciiTheme="minorEastAsia" w:eastAsiaTheme="minorEastAsia" w:hAnsiTheme="minorEastAsia" w:hint="eastAsia"/>
        </w:rPr>
        <w:t>蘇轍寫</w:t>
      </w:r>
      <w:r w:rsidR="0083232A">
        <w:rPr>
          <w:rFonts w:hint="eastAsia"/>
        </w:rPr>
        <w:t>幼年、青年、壯年到中年階段</w:t>
      </w:r>
      <w:r w:rsidR="0083232A" w:rsidRPr="001503F3">
        <w:rPr>
          <w:rFonts w:hint="eastAsia"/>
        </w:rPr>
        <w:t>，</w:t>
      </w:r>
      <w:r w:rsidR="00C9752C">
        <w:rPr>
          <w:rFonts w:hint="eastAsia"/>
        </w:rPr>
        <w:t>卻沒有寫</w:t>
      </w:r>
      <w:r w:rsidR="003020E9">
        <w:rPr>
          <w:rFonts w:hint="eastAsia"/>
        </w:rPr>
        <w:t>登科與</w:t>
      </w:r>
      <w:r w:rsidR="00C9752C">
        <w:rPr>
          <w:rFonts w:hint="eastAsia"/>
        </w:rPr>
        <w:t>晚年階段</w:t>
      </w:r>
      <w:r w:rsidR="0064065E">
        <w:rPr>
          <w:rFonts w:hint="eastAsia"/>
        </w:rPr>
        <w:t>的仕途遭遇</w:t>
      </w:r>
      <w:r w:rsidR="00405B9D">
        <w:rPr>
          <w:rFonts w:hint="eastAsia"/>
        </w:rPr>
        <w:t>，請</w:t>
      </w:r>
      <w:r w:rsidR="004B60C8">
        <w:rPr>
          <w:rFonts w:hint="eastAsia"/>
        </w:rPr>
        <w:t>填入</w:t>
      </w:r>
      <w:r w:rsidR="00405B9D">
        <w:rPr>
          <w:rFonts w:hint="eastAsia"/>
        </w:rPr>
        <w:t>空格處</w:t>
      </w:r>
      <w:r w:rsidR="001974F6">
        <w:rPr>
          <w:rFonts w:hint="eastAsia"/>
        </w:rPr>
        <w:t>：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39"/>
        <w:gridCol w:w="3826"/>
        <w:gridCol w:w="3963"/>
      </w:tblGrid>
      <w:tr w:rsidR="00CE0C51" w14:paraId="54D82F61" w14:textId="765C2470" w:rsidTr="00AA5700">
        <w:tc>
          <w:tcPr>
            <w:tcW w:w="955" w:type="pct"/>
            <w:vMerge w:val="restart"/>
            <w:shd w:val="clear" w:color="auto" w:fill="FFF2CC" w:themeFill="accent4" w:themeFillTint="33"/>
            <w:vAlign w:val="center"/>
          </w:tcPr>
          <w:p w14:paraId="7250E82B" w14:textId="7A742251" w:rsidR="00CE0C51" w:rsidRPr="00EF27CD" w:rsidRDefault="00CE0C51" w:rsidP="003020E9">
            <w:pPr>
              <w:jc w:val="both"/>
              <w:rPr>
                <w:rFonts w:ascii="標楷體" w:eastAsia="標楷體" w:hAnsi="標楷體"/>
              </w:rPr>
            </w:pPr>
            <w:r w:rsidRPr="00EF27CD">
              <w:rPr>
                <w:rFonts w:ascii="標楷體" w:eastAsia="標楷體" w:hAnsi="標楷體" w:hint="eastAsia"/>
              </w:rPr>
              <w:t>針對「</w:t>
            </w:r>
            <w:r w:rsidRPr="00EF27CD">
              <w:rPr>
                <w:rFonts w:ascii="標楷體" w:eastAsia="標楷體" w:hAnsi="標楷體"/>
              </w:rPr>
              <w:t>蓋予之遭遇者再</w:t>
            </w:r>
            <w:r w:rsidRPr="00EF27CD">
              <w:rPr>
                <w:rFonts w:ascii="標楷體" w:eastAsia="標楷體" w:hAnsi="標楷體" w:hint="eastAsia"/>
              </w:rPr>
              <w:t>」，</w:t>
            </w:r>
            <w:r w:rsidRPr="00EF27CD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未</w:t>
            </w:r>
            <w:r w:rsidRPr="00EF27CD">
              <w:rPr>
                <w:rFonts w:ascii="標楷體" w:eastAsia="標楷體" w:hAnsi="標楷體" w:hint="eastAsia"/>
              </w:rPr>
              <w:t>寫入的人生階段</w:t>
            </w:r>
          </w:p>
        </w:tc>
        <w:tc>
          <w:tcPr>
            <w:tcW w:w="1987" w:type="pct"/>
            <w:shd w:val="clear" w:color="auto" w:fill="FFF2CC" w:themeFill="accent4" w:themeFillTint="33"/>
          </w:tcPr>
          <w:p w14:paraId="3B3E5013" w14:textId="6EE91CA7" w:rsidR="00CE0C51" w:rsidRPr="00EF27CD" w:rsidRDefault="00CE0C51" w:rsidP="00EF27CD">
            <w:pPr>
              <w:jc w:val="center"/>
              <w:rPr>
                <w:rFonts w:ascii="標楷體" w:eastAsia="標楷體" w:hAnsi="標楷體"/>
              </w:rPr>
            </w:pPr>
            <w:r w:rsidRPr="00EF27CD">
              <w:rPr>
                <w:rFonts w:ascii="標楷體" w:eastAsia="標楷體" w:hAnsi="標楷體" w:hint="eastAsia"/>
              </w:rPr>
              <w:t>對照</w:t>
            </w:r>
            <w:r w:rsidR="00AA5700">
              <w:rPr>
                <w:rFonts w:ascii="標楷體" w:eastAsia="標楷體" w:hAnsi="標楷體" w:hint="eastAsia"/>
              </w:rPr>
              <w:t>第三頁</w:t>
            </w:r>
            <w:r w:rsidRPr="00EF27CD">
              <w:rPr>
                <w:rFonts w:ascii="標楷體" w:eastAsia="標楷體" w:hAnsi="標楷體" w:hint="eastAsia"/>
              </w:rPr>
              <w:t>「生平小傳」階段</w:t>
            </w:r>
          </w:p>
          <w:p w14:paraId="24E7B3AE" w14:textId="6DB45C1A" w:rsidR="00CE0C51" w:rsidRPr="00EF27CD" w:rsidRDefault="00CE0C51" w:rsidP="00EF27CD">
            <w:pPr>
              <w:jc w:val="center"/>
              <w:rPr>
                <w:rFonts w:ascii="標楷體" w:eastAsia="標楷體" w:hAnsi="標楷體"/>
              </w:rPr>
            </w:pPr>
            <w:r w:rsidRPr="00EF27CD">
              <w:rPr>
                <w:rFonts w:ascii="標楷體" w:eastAsia="標楷體" w:hAnsi="標楷體" w:hint="eastAsia"/>
              </w:rPr>
              <w:t>（填入代碼）</w:t>
            </w:r>
          </w:p>
        </w:tc>
        <w:tc>
          <w:tcPr>
            <w:tcW w:w="2058" w:type="pct"/>
            <w:shd w:val="clear" w:color="auto" w:fill="FFF2CC" w:themeFill="accent4" w:themeFillTint="33"/>
            <w:vAlign w:val="center"/>
          </w:tcPr>
          <w:p w14:paraId="47EEC224" w14:textId="74A5DF83" w:rsidR="00CE0C51" w:rsidRPr="00EF27CD" w:rsidRDefault="00CE0C51" w:rsidP="00EF27CD">
            <w:pPr>
              <w:jc w:val="center"/>
              <w:rPr>
                <w:rFonts w:ascii="標楷體" w:eastAsia="標楷體" w:hAnsi="標楷體"/>
              </w:rPr>
            </w:pPr>
            <w:r w:rsidRPr="00EF27CD">
              <w:rPr>
                <w:rFonts w:ascii="標楷體" w:eastAsia="標楷體" w:hAnsi="標楷體" w:hint="eastAsia"/>
              </w:rPr>
              <w:t>階段說明</w:t>
            </w:r>
          </w:p>
        </w:tc>
      </w:tr>
      <w:tr w:rsidR="00CE0C51" w14:paraId="17CF5418" w14:textId="2D9AB6D2" w:rsidTr="00AA5700">
        <w:tc>
          <w:tcPr>
            <w:tcW w:w="955" w:type="pct"/>
            <w:vMerge/>
            <w:shd w:val="clear" w:color="auto" w:fill="FFF2CC" w:themeFill="accent4" w:themeFillTint="33"/>
          </w:tcPr>
          <w:p w14:paraId="049E6DFD" w14:textId="5FE25CCA" w:rsidR="00CE0C51" w:rsidRDefault="00CE0C51" w:rsidP="00DA41C9">
            <w:pPr>
              <w:jc w:val="both"/>
            </w:pPr>
          </w:p>
        </w:tc>
        <w:tc>
          <w:tcPr>
            <w:tcW w:w="1987" w:type="pct"/>
          </w:tcPr>
          <w:p w14:paraId="4CEE3CE7" w14:textId="5F23DBE3" w:rsidR="00CE0C51" w:rsidRDefault="00CE0C51" w:rsidP="00DA41C9">
            <w:pPr>
              <w:jc w:val="both"/>
            </w:pPr>
            <w:r w:rsidRPr="00DF0766">
              <w:rPr>
                <w:rFonts w:hint="eastAsia"/>
                <w:color w:val="FF0000"/>
              </w:rPr>
              <w:t>甲</w:t>
            </w:r>
          </w:p>
        </w:tc>
        <w:tc>
          <w:tcPr>
            <w:tcW w:w="2058" w:type="pct"/>
          </w:tcPr>
          <w:p w14:paraId="236464AB" w14:textId="1ED27BD4" w:rsidR="00CE0C51" w:rsidRDefault="00CE0C51" w:rsidP="00DA41C9">
            <w:pPr>
              <w:jc w:val="both"/>
            </w:pPr>
            <w:r>
              <w:rPr>
                <w:rFonts w:hint="eastAsia"/>
              </w:rPr>
              <w:t>登科</w:t>
            </w:r>
          </w:p>
        </w:tc>
      </w:tr>
      <w:tr w:rsidR="00CE0C51" w14:paraId="71540715" w14:textId="5D76A772" w:rsidTr="00AA5700">
        <w:tc>
          <w:tcPr>
            <w:tcW w:w="955" w:type="pct"/>
            <w:vMerge/>
            <w:shd w:val="clear" w:color="auto" w:fill="FFF2CC" w:themeFill="accent4" w:themeFillTint="33"/>
          </w:tcPr>
          <w:p w14:paraId="065477C7" w14:textId="77777777" w:rsidR="00CE0C51" w:rsidRDefault="00CE0C51" w:rsidP="00DA41C9">
            <w:pPr>
              <w:jc w:val="both"/>
            </w:pPr>
          </w:p>
        </w:tc>
        <w:tc>
          <w:tcPr>
            <w:tcW w:w="1987" w:type="pct"/>
          </w:tcPr>
          <w:p w14:paraId="7183C483" w14:textId="0C225916" w:rsidR="00CE0C51" w:rsidRPr="00B417F3" w:rsidRDefault="00CE0C51" w:rsidP="00DA41C9">
            <w:pPr>
              <w:jc w:val="both"/>
              <w:rPr>
                <w:color w:val="FF0000"/>
              </w:rPr>
            </w:pPr>
            <w:r w:rsidRPr="00CE0C51">
              <w:rPr>
                <w:rFonts w:hint="eastAsia"/>
              </w:rPr>
              <w:t>戊</w:t>
            </w:r>
          </w:p>
        </w:tc>
        <w:tc>
          <w:tcPr>
            <w:tcW w:w="2058" w:type="pct"/>
          </w:tcPr>
          <w:p w14:paraId="2C02AA84" w14:textId="13051FFF" w:rsidR="00CE0C51" w:rsidRDefault="00CE0C51" w:rsidP="00DA41C9">
            <w:pPr>
              <w:jc w:val="both"/>
            </w:pPr>
            <w:r w:rsidRPr="0033455C">
              <w:rPr>
                <w:rFonts w:hint="eastAsia"/>
                <w:color w:val="FF0000"/>
              </w:rPr>
              <w:t>哲宗親政時期</w:t>
            </w:r>
          </w:p>
        </w:tc>
      </w:tr>
      <w:tr w:rsidR="00CE0C51" w14:paraId="66CA0149" w14:textId="77777777" w:rsidTr="00AA5700">
        <w:tc>
          <w:tcPr>
            <w:tcW w:w="955" w:type="pct"/>
            <w:vMerge/>
            <w:shd w:val="clear" w:color="auto" w:fill="FFF2CC" w:themeFill="accent4" w:themeFillTint="33"/>
          </w:tcPr>
          <w:p w14:paraId="10007824" w14:textId="77777777" w:rsidR="00CE0C51" w:rsidRDefault="00CE0C51" w:rsidP="00DA41C9">
            <w:pPr>
              <w:jc w:val="both"/>
            </w:pPr>
          </w:p>
        </w:tc>
        <w:tc>
          <w:tcPr>
            <w:tcW w:w="1987" w:type="pct"/>
          </w:tcPr>
          <w:p w14:paraId="7D0DC947" w14:textId="1CC063AE" w:rsidR="00CE0C51" w:rsidRPr="00B417F3" w:rsidRDefault="00CE0C51" w:rsidP="00DA41C9">
            <w:pPr>
              <w:jc w:val="both"/>
              <w:rPr>
                <w:color w:val="FF0000"/>
              </w:rPr>
            </w:pPr>
            <w:r w:rsidRPr="00B417F3">
              <w:rPr>
                <w:rFonts w:hint="eastAsia"/>
                <w:color w:val="FF0000"/>
              </w:rPr>
              <w:t>己</w:t>
            </w:r>
          </w:p>
        </w:tc>
        <w:tc>
          <w:tcPr>
            <w:tcW w:w="2058" w:type="pct"/>
          </w:tcPr>
          <w:p w14:paraId="47A38249" w14:textId="4C06B89E" w:rsidR="00CE0C51" w:rsidRDefault="00CE0C51" w:rsidP="00DA41C9">
            <w:pPr>
              <w:jc w:val="both"/>
            </w:pPr>
            <w:r>
              <w:rPr>
                <w:rFonts w:hint="eastAsia"/>
              </w:rPr>
              <w:t>徽宗時期（穎川）仕途遭遇</w:t>
            </w:r>
          </w:p>
        </w:tc>
      </w:tr>
    </w:tbl>
    <w:p w14:paraId="1554BBD3" w14:textId="512F22F2" w:rsidR="005E2FCB" w:rsidRDefault="00DA41C9" w:rsidP="00622D3B">
      <w:pPr>
        <w:spacing w:beforeLines="50" w:before="180"/>
        <w:jc w:val="both"/>
      </w:pPr>
      <w:r>
        <w:rPr>
          <w:rFonts w:asciiTheme="minorEastAsia" w:eastAsiaTheme="minorEastAsia" w:hAnsiTheme="minorEastAsia"/>
        </w:rPr>
        <w:t>4</w:t>
      </w:r>
      <w:r w:rsidRPr="00FB0810">
        <w:rPr>
          <w:rFonts w:asciiTheme="minorEastAsia" w:eastAsiaTheme="minorEastAsia" w:hAnsiTheme="minorEastAsia"/>
        </w:rPr>
        <w:t>.</w:t>
      </w:r>
      <w:r w:rsidR="00713692">
        <w:rPr>
          <w:rFonts w:hint="eastAsia"/>
        </w:rPr>
        <w:t>關於</w:t>
      </w:r>
      <w:r w:rsidR="005E2FCB">
        <w:rPr>
          <w:rFonts w:hint="eastAsia"/>
        </w:rPr>
        <w:t>蘇轍</w:t>
      </w:r>
      <w:r w:rsidR="00713692">
        <w:rPr>
          <w:rFonts w:hint="eastAsia"/>
        </w:rPr>
        <w:t>對「得志」與「如意」的看法</w:t>
      </w:r>
      <w:r w:rsidR="005E2FCB">
        <w:rPr>
          <w:rFonts w:hint="eastAsia"/>
        </w:rPr>
        <w:t>，</w:t>
      </w:r>
      <w:r w:rsidR="00504CFD">
        <w:rPr>
          <w:rFonts w:hint="eastAsia"/>
        </w:rPr>
        <w:t>下列最</w:t>
      </w:r>
      <w:r w:rsidR="005E2FCB">
        <w:rPr>
          <w:rFonts w:hint="eastAsia"/>
        </w:rPr>
        <w:t>適當</w:t>
      </w:r>
      <w:r w:rsidR="00504CFD">
        <w:t>的是</w:t>
      </w:r>
      <w:r w:rsidR="00504CFD">
        <w:rPr>
          <w:rFonts w:hint="eastAsia"/>
        </w:rPr>
        <w:t>：</w:t>
      </w:r>
    </w:p>
    <w:p w14:paraId="0B7D590A" w14:textId="4428E960" w:rsidR="00DA41C9" w:rsidRPr="00AF7767" w:rsidRDefault="00DA41C9" w:rsidP="00DA41C9">
      <w:pPr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</w:t>
      </w:r>
      <w:r w:rsidR="00504CFD" w:rsidRPr="00CE0C51">
        <w:rPr>
          <w:rFonts w:ascii="標楷體" w:eastAsia="標楷體" w:hAnsi="標楷體" w:hint="eastAsia"/>
          <w:b/>
          <w:bCs/>
          <w:color w:val="FF0000"/>
        </w:rPr>
        <w:t>■</w:t>
      </w:r>
      <w:r w:rsidR="005E2FCB">
        <w:rPr>
          <w:rFonts w:asciiTheme="minorEastAsia" w:eastAsiaTheme="minorEastAsia" w:hAnsiTheme="minorEastAsia" w:hint="eastAsia"/>
        </w:rPr>
        <w:t>期勉</w:t>
      </w:r>
      <w:r>
        <w:rPr>
          <w:rFonts w:asciiTheme="minorEastAsia" w:eastAsiaTheme="minorEastAsia" w:hAnsiTheme="minorEastAsia" w:hint="eastAsia"/>
        </w:rPr>
        <w:t>諸子</w:t>
      </w:r>
      <w:r w:rsidR="005E2FCB">
        <w:rPr>
          <w:rFonts w:asciiTheme="minorEastAsia" w:eastAsiaTheme="minorEastAsia" w:hAnsiTheme="minorEastAsia" w:hint="eastAsia"/>
        </w:rPr>
        <w:t>對仕途盡力</w:t>
      </w:r>
      <w:r w:rsidR="00123968">
        <w:rPr>
          <w:rFonts w:asciiTheme="minorEastAsia" w:eastAsiaTheme="minorEastAsia" w:hAnsiTheme="minorEastAsia" w:hint="eastAsia"/>
        </w:rPr>
        <w:t>但</w:t>
      </w:r>
      <w:r w:rsidR="005E2FCB">
        <w:rPr>
          <w:rFonts w:asciiTheme="minorEastAsia" w:eastAsiaTheme="minorEastAsia" w:hAnsiTheme="minorEastAsia" w:hint="eastAsia"/>
        </w:rPr>
        <w:t>不強求</w:t>
      </w:r>
      <w:r w:rsidR="002D148A">
        <w:rPr>
          <w:rFonts w:asciiTheme="minorEastAsia" w:eastAsiaTheme="minorEastAsia" w:hAnsiTheme="minorEastAsia" w:hint="eastAsia"/>
        </w:rPr>
        <w:t>，</w:t>
      </w:r>
      <w:r w:rsidR="00123968">
        <w:rPr>
          <w:rFonts w:asciiTheme="minorEastAsia" w:eastAsiaTheme="minorEastAsia" w:hAnsiTheme="minorEastAsia" w:hint="eastAsia"/>
        </w:rPr>
        <w:t>了解政治現實</w:t>
      </w:r>
    </w:p>
    <w:p w14:paraId="62CD931F" w14:textId="231FCAF1" w:rsidR="00DA41C9" w:rsidRPr="00D07C08" w:rsidRDefault="00504CFD" w:rsidP="00237C8C">
      <w:pPr>
        <w:ind w:firstLineChars="50" w:firstLine="120"/>
        <w:jc w:val="both"/>
        <w:rPr>
          <w:rFonts w:asciiTheme="minorEastAsia" w:eastAsiaTheme="minorEastAsia" w:hAnsiTheme="minorEastAsia"/>
          <w:color w:val="FF0000"/>
        </w:rPr>
      </w:pPr>
      <w:r>
        <w:rPr>
          <w:rFonts w:ascii="標楷體" w:eastAsia="標楷體" w:hAnsi="標楷體" w:hint="eastAsia"/>
        </w:rPr>
        <w:t>□</w:t>
      </w:r>
      <w:r w:rsidR="005E2FCB">
        <w:rPr>
          <w:rFonts w:asciiTheme="minorEastAsia" w:eastAsiaTheme="minorEastAsia" w:hAnsiTheme="minorEastAsia" w:hint="eastAsia"/>
        </w:rPr>
        <w:t>期勉諸子追求</w:t>
      </w:r>
      <w:r w:rsidR="00A76194">
        <w:rPr>
          <w:rFonts w:asciiTheme="minorEastAsia" w:eastAsiaTheme="minorEastAsia" w:hAnsiTheme="minorEastAsia" w:hint="eastAsia"/>
        </w:rPr>
        <w:t>得志仕途</w:t>
      </w:r>
      <w:r w:rsidR="002D148A">
        <w:rPr>
          <w:rFonts w:asciiTheme="minorEastAsia" w:eastAsiaTheme="minorEastAsia" w:hAnsiTheme="minorEastAsia" w:hint="eastAsia"/>
        </w:rPr>
        <w:t>，</w:t>
      </w:r>
      <w:r w:rsidR="00A76194">
        <w:rPr>
          <w:rFonts w:asciiTheme="minorEastAsia" w:eastAsiaTheme="minorEastAsia" w:hAnsiTheme="minorEastAsia" w:hint="eastAsia"/>
        </w:rPr>
        <w:t>但也要追求人事如意</w:t>
      </w:r>
    </w:p>
    <w:p w14:paraId="0391F8D6" w14:textId="01A97078" w:rsidR="00DA41C9" w:rsidRDefault="00504CFD" w:rsidP="00237C8C">
      <w:pPr>
        <w:ind w:firstLineChars="50" w:firstLine="12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□</w:t>
      </w:r>
      <w:r w:rsidR="00A76194">
        <w:rPr>
          <w:rFonts w:asciiTheme="minorEastAsia" w:eastAsiaTheme="minorEastAsia" w:hAnsiTheme="minorEastAsia" w:hint="eastAsia"/>
        </w:rPr>
        <w:t>期勉諸子仕途</w:t>
      </w:r>
      <w:r w:rsidR="002D148A">
        <w:rPr>
          <w:rFonts w:asciiTheme="minorEastAsia" w:eastAsiaTheme="minorEastAsia" w:hAnsiTheme="minorEastAsia" w:hint="eastAsia"/>
        </w:rPr>
        <w:t>要得志，</w:t>
      </w:r>
      <w:r w:rsidR="00A76194">
        <w:rPr>
          <w:rFonts w:asciiTheme="minorEastAsia" w:eastAsiaTheme="minorEastAsia" w:hAnsiTheme="minorEastAsia" w:hint="eastAsia"/>
        </w:rPr>
        <w:t>必定要學會尋求政治奧援</w:t>
      </w:r>
      <w:r w:rsidR="002D148A">
        <w:rPr>
          <w:rFonts w:asciiTheme="minorEastAsia" w:eastAsiaTheme="minorEastAsia" w:hAnsiTheme="minorEastAsia" w:hint="eastAsia"/>
        </w:rPr>
        <w:t>，</w:t>
      </w:r>
      <w:r w:rsidR="00A76194">
        <w:rPr>
          <w:rFonts w:asciiTheme="minorEastAsia" w:eastAsiaTheme="minorEastAsia" w:hAnsiTheme="minorEastAsia" w:hint="eastAsia"/>
        </w:rPr>
        <w:t>選擇飛黃騰達的黨派</w:t>
      </w:r>
    </w:p>
    <w:p w14:paraId="1203E4CA" w14:textId="6E9C90D2" w:rsidR="00DA41C9" w:rsidRDefault="00504CFD" w:rsidP="00237C8C">
      <w:pPr>
        <w:ind w:firstLineChars="50" w:firstLine="12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□</w:t>
      </w:r>
      <w:r w:rsidR="00A76194">
        <w:rPr>
          <w:rFonts w:asciiTheme="minorEastAsia" w:eastAsiaTheme="minorEastAsia" w:hAnsiTheme="minorEastAsia" w:hint="eastAsia"/>
        </w:rPr>
        <w:t>期勉諸子放棄追求當高官的得志人生，因人生總是事與願違</w:t>
      </w:r>
      <w:r w:rsidR="002D148A">
        <w:rPr>
          <w:rFonts w:asciiTheme="minorEastAsia" w:eastAsiaTheme="minorEastAsia" w:hAnsiTheme="minorEastAsia" w:hint="eastAsia"/>
        </w:rPr>
        <w:t>，難以如意</w:t>
      </w:r>
    </w:p>
    <w:p w14:paraId="658FE01F" w14:textId="0B115126" w:rsidR="00713692" w:rsidRDefault="00E746B5" w:rsidP="00010449">
      <w:pPr>
        <w:spacing w:beforeLines="20" w:before="72"/>
        <w:jc w:val="both"/>
      </w:pPr>
      <w:r>
        <w:rPr>
          <w:rFonts w:asciiTheme="minorEastAsia" w:eastAsiaTheme="minorEastAsia" w:hAnsiTheme="minorEastAsia" w:hint="eastAsia"/>
        </w:rPr>
        <w:t>5</w:t>
      </w:r>
      <w:r w:rsidR="00713692" w:rsidRPr="00FB0810">
        <w:rPr>
          <w:rFonts w:asciiTheme="minorEastAsia" w:eastAsiaTheme="minorEastAsia" w:hAnsiTheme="minorEastAsia"/>
        </w:rPr>
        <w:t>.</w:t>
      </w:r>
      <w:r w:rsidR="00713692">
        <w:rPr>
          <w:rFonts w:hint="eastAsia"/>
        </w:rPr>
        <w:t>推測蘇轍略而不寫</w:t>
      </w:r>
      <w:r>
        <w:rPr>
          <w:rFonts w:hint="eastAsia"/>
        </w:rPr>
        <w:t>科</w:t>
      </w:r>
      <w:r w:rsidR="0024291B">
        <w:rPr>
          <w:rFonts w:hint="eastAsia"/>
        </w:rPr>
        <w:t>舉</w:t>
      </w:r>
      <w:r>
        <w:rPr>
          <w:rFonts w:hint="eastAsia"/>
        </w:rPr>
        <w:t>與晚年階段之仕途遭遇</w:t>
      </w:r>
      <w:r w:rsidR="00713692">
        <w:rPr>
          <w:rFonts w:hint="eastAsia"/>
        </w:rPr>
        <w:t>的理由，</w:t>
      </w:r>
      <w:r w:rsidR="0004258E">
        <w:rPr>
          <w:rFonts w:hint="eastAsia"/>
        </w:rPr>
        <w:t>可能</w:t>
      </w:r>
      <w:r w:rsidR="00237C8C">
        <w:rPr>
          <w:rFonts w:hint="eastAsia"/>
        </w:rPr>
        <w:t>有：（多選）</w:t>
      </w:r>
    </w:p>
    <w:p w14:paraId="5B95E625" w14:textId="0751DFDD" w:rsidR="00713692" w:rsidRPr="00AF7767" w:rsidRDefault="00237C8C" w:rsidP="00C556BD">
      <w:pPr>
        <w:tabs>
          <w:tab w:val="left" w:pos="5387"/>
          <w:tab w:val="left" w:pos="5529"/>
          <w:tab w:val="left" w:pos="5812"/>
          <w:tab w:val="left" w:pos="5954"/>
          <w:tab w:val="left" w:pos="6379"/>
          <w:tab w:val="left" w:pos="6521"/>
        </w:tabs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</w:t>
      </w:r>
      <w:r>
        <w:rPr>
          <w:rFonts w:ascii="標楷體" w:eastAsia="標楷體" w:hAnsi="標楷體" w:hint="eastAsia"/>
        </w:rPr>
        <w:t>□</w:t>
      </w:r>
      <w:r w:rsidR="0004258E">
        <w:rPr>
          <w:rFonts w:asciiTheme="minorEastAsia" w:eastAsiaTheme="minorEastAsia" w:hAnsiTheme="minorEastAsia" w:hint="eastAsia"/>
        </w:rPr>
        <w:t>科舉</w:t>
      </w:r>
      <w:r w:rsidR="00C556BD">
        <w:rPr>
          <w:rFonts w:asciiTheme="minorEastAsia" w:eastAsiaTheme="minorEastAsia" w:hAnsiTheme="minorEastAsia" w:hint="eastAsia"/>
        </w:rPr>
        <w:t>中第其實</w:t>
      </w:r>
      <w:r w:rsidR="0004258E">
        <w:rPr>
          <w:rFonts w:asciiTheme="minorEastAsia" w:eastAsiaTheme="minorEastAsia" w:hAnsiTheme="minorEastAsia" w:hint="eastAsia"/>
        </w:rPr>
        <w:t>很簡單</w:t>
      </w:r>
      <w:r w:rsidR="00A626F4">
        <w:rPr>
          <w:rFonts w:asciiTheme="minorEastAsia" w:eastAsiaTheme="minorEastAsia" w:hAnsiTheme="minorEastAsia" w:hint="eastAsia"/>
        </w:rPr>
        <w:t>，</w:t>
      </w:r>
      <w:r w:rsidR="00C556BD">
        <w:rPr>
          <w:rFonts w:asciiTheme="minorEastAsia" w:eastAsiaTheme="minorEastAsia" w:hAnsiTheme="minorEastAsia" w:hint="eastAsia"/>
        </w:rPr>
        <w:t>不須對諸子炫耀，再</w:t>
      </w:r>
      <w:r w:rsidR="00A626F4">
        <w:rPr>
          <w:rFonts w:asciiTheme="minorEastAsia" w:eastAsiaTheme="minorEastAsia" w:hAnsiTheme="minorEastAsia" w:hint="eastAsia"/>
        </w:rPr>
        <w:t>多費筆墨</w:t>
      </w:r>
    </w:p>
    <w:p w14:paraId="20AAEDF6" w14:textId="03AD6300" w:rsidR="00713692" w:rsidRPr="0004258E" w:rsidRDefault="00237C8C" w:rsidP="00237C8C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</w:rPr>
        <w:t xml:space="preserve"> </w:t>
      </w:r>
      <w:r w:rsidR="00AA5700" w:rsidRPr="00CE0C51">
        <w:rPr>
          <w:rFonts w:ascii="標楷體" w:eastAsia="標楷體" w:hAnsi="標楷體" w:hint="eastAsia"/>
          <w:b/>
          <w:bCs/>
          <w:color w:val="FF0000"/>
        </w:rPr>
        <w:t>■</w:t>
      </w:r>
      <w:r w:rsidR="00A626F4">
        <w:rPr>
          <w:rFonts w:asciiTheme="minorEastAsia" w:eastAsiaTheme="minorEastAsia" w:hAnsiTheme="minorEastAsia" w:hint="eastAsia"/>
        </w:rPr>
        <w:t>目前為新黨</w:t>
      </w:r>
      <w:r w:rsidR="00C556BD">
        <w:rPr>
          <w:rFonts w:asciiTheme="minorEastAsia" w:eastAsiaTheme="minorEastAsia" w:hAnsiTheme="minorEastAsia" w:hint="eastAsia"/>
        </w:rPr>
        <w:t>朝臣</w:t>
      </w:r>
      <w:r w:rsidR="00A626F4">
        <w:rPr>
          <w:rFonts w:asciiTheme="minorEastAsia" w:eastAsiaTheme="minorEastAsia" w:hAnsiTheme="minorEastAsia" w:hint="eastAsia"/>
        </w:rPr>
        <w:t>執政，</w:t>
      </w:r>
      <w:r w:rsidR="004169E7">
        <w:rPr>
          <w:rFonts w:asciiTheme="minorEastAsia" w:eastAsiaTheme="minorEastAsia" w:hAnsiTheme="minorEastAsia" w:hint="eastAsia"/>
        </w:rPr>
        <w:t>因元祐黨籍碑</w:t>
      </w:r>
      <w:r w:rsidR="0004258E">
        <w:rPr>
          <w:rFonts w:asciiTheme="minorEastAsia" w:eastAsiaTheme="minorEastAsia" w:hAnsiTheme="minorEastAsia" w:hint="eastAsia"/>
        </w:rPr>
        <w:t>舊怨，</w:t>
      </w:r>
      <w:r w:rsidR="004169E7">
        <w:rPr>
          <w:rFonts w:asciiTheme="minorEastAsia" w:eastAsiaTheme="minorEastAsia" w:hAnsiTheme="minorEastAsia" w:hint="eastAsia"/>
        </w:rPr>
        <w:t>不願</w:t>
      </w:r>
      <w:r w:rsidR="0004258E" w:rsidRPr="0004258E">
        <w:rPr>
          <w:rFonts w:asciiTheme="minorEastAsia" w:eastAsiaTheme="minorEastAsia" w:hAnsiTheme="minorEastAsia" w:hint="eastAsia"/>
        </w:rPr>
        <w:t>提</w:t>
      </w:r>
      <w:r w:rsidR="004169E7">
        <w:rPr>
          <w:rFonts w:asciiTheme="minorEastAsia" w:eastAsiaTheme="minorEastAsia" w:hAnsiTheme="minorEastAsia" w:hint="eastAsia"/>
        </w:rPr>
        <w:t>起</w:t>
      </w:r>
    </w:p>
    <w:p w14:paraId="1AF42464" w14:textId="51EFA022" w:rsidR="00A626F4" w:rsidRDefault="00237C8C" w:rsidP="00237C8C">
      <w:pPr>
        <w:tabs>
          <w:tab w:val="left" w:pos="5245"/>
          <w:tab w:val="left" w:pos="5387"/>
          <w:tab w:val="left" w:pos="5529"/>
        </w:tabs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</w:rPr>
        <w:t xml:space="preserve"> </w:t>
      </w:r>
      <w:r w:rsidR="00AA5700" w:rsidRPr="00CE0C51">
        <w:rPr>
          <w:rFonts w:ascii="標楷體" w:eastAsia="標楷體" w:hAnsi="標楷體" w:hint="eastAsia"/>
          <w:b/>
          <w:bCs/>
          <w:color w:val="FF0000"/>
        </w:rPr>
        <w:t>■</w:t>
      </w:r>
      <w:r w:rsidR="00A626F4">
        <w:rPr>
          <w:rFonts w:asciiTheme="minorEastAsia" w:eastAsiaTheme="minorEastAsia" w:hAnsiTheme="minorEastAsia" w:hint="eastAsia"/>
        </w:rPr>
        <w:t>哲宗、徽宗</w:t>
      </w:r>
      <w:r w:rsidR="00C556BD">
        <w:rPr>
          <w:rFonts w:asciiTheme="minorEastAsia" w:eastAsiaTheme="minorEastAsia" w:hAnsiTheme="minorEastAsia" w:hint="eastAsia"/>
        </w:rPr>
        <w:t>及執政大臣</w:t>
      </w:r>
      <w:r w:rsidR="00A626F4">
        <w:rPr>
          <w:rFonts w:asciiTheme="minorEastAsia" w:eastAsiaTheme="minorEastAsia" w:hAnsiTheme="minorEastAsia" w:hint="eastAsia"/>
        </w:rPr>
        <w:t>對舊黨不滿，</w:t>
      </w:r>
      <w:r w:rsidR="00C556BD">
        <w:rPr>
          <w:rFonts w:asciiTheme="minorEastAsia" w:eastAsiaTheme="minorEastAsia" w:hAnsiTheme="minorEastAsia" w:hint="eastAsia"/>
        </w:rPr>
        <w:t>現階段</w:t>
      </w:r>
      <w:r w:rsidR="0004258E">
        <w:rPr>
          <w:rFonts w:asciiTheme="minorEastAsia" w:eastAsiaTheme="minorEastAsia" w:hAnsiTheme="minorEastAsia" w:hint="eastAsia"/>
        </w:rPr>
        <w:t>低調為佳</w:t>
      </w:r>
    </w:p>
    <w:p w14:paraId="7EDEDAF6" w14:textId="64EBF2B6" w:rsidR="00713692" w:rsidRDefault="00237C8C" w:rsidP="00237C8C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</w:rPr>
        <w:t xml:space="preserve"> □</w:t>
      </w:r>
      <w:r w:rsidR="00A626F4">
        <w:rPr>
          <w:rFonts w:asciiTheme="minorEastAsia" w:eastAsiaTheme="minorEastAsia" w:hAnsiTheme="minorEastAsia" w:hint="eastAsia"/>
        </w:rPr>
        <w:t>期勉諸子</w:t>
      </w:r>
      <w:r w:rsidR="005200EA">
        <w:rPr>
          <w:rFonts w:asciiTheme="minorEastAsia" w:eastAsiaTheme="minorEastAsia" w:hAnsiTheme="minorEastAsia" w:hint="eastAsia"/>
        </w:rPr>
        <w:t>仕宦</w:t>
      </w:r>
      <w:r w:rsidR="00C556BD">
        <w:rPr>
          <w:rFonts w:asciiTheme="minorEastAsia" w:eastAsiaTheme="minorEastAsia" w:hAnsiTheme="minorEastAsia" w:hint="eastAsia"/>
        </w:rPr>
        <w:t>得志</w:t>
      </w:r>
      <w:r w:rsidR="005200EA">
        <w:rPr>
          <w:rFonts w:asciiTheme="minorEastAsia" w:eastAsiaTheme="minorEastAsia" w:hAnsiTheme="minorEastAsia" w:hint="eastAsia"/>
        </w:rPr>
        <w:t>以國為重，不以父親晚年貶謫為意</w:t>
      </w:r>
    </w:p>
    <w:p w14:paraId="132B7EB1" w14:textId="47ED20E5" w:rsidR="0022483D" w:rsidRPr="0024291B" w:rsidRDefault="0022483D" w:rsidP="00DA41C9">
      <w:pPr>
        <w:jc w:val="both"/>
        <w:rPr>
          <w:rFonts w:asciiTheme="minorEastAsia" w:eastAsiaTheme="minorEastAsia" w:hAnsiTheme="minorEastAsia"/>
          <w:u w:val="thick"/>
        </w:rPr>
      </w:pPr>
    </w:p>
    <w:p w14:paraId="2F7E4F7D" w14:textId="476F7505" w:rsidR="0022483D" w:rsidRDefault="0034189F" w:rsidP="00DA41C9">
      <w:pPr>
        <w:jc w:val="both"/>
        <w:rPr>
          <w:rFonts w:asciiTheme="minorEastAsia" w:eastAsiaTheme="minorEastAsia" w:hAnsiTheme="minorEastAsia"/>
        </w:rPr>
      </w:pPr>
      <w:r>
        <w:rPr>
          <w:rFonts w:hint="eastAsia"/>
        </w:rPr>
        <w:t>【</w:t>
      </w:r>
      <w:r>
        <w:t>6</w:t>
      </w:r>
      <w:r>
        <w:rPr>
          <w:rFonts w:hint="eastAsia"/>
        </w:rPr>
        <w:t>~</w:t>
      </w:r>
      <w:r>
        <w:t>7</w:t>
      </w:r>
      <w:r>
        <w:rPr>
          <w:rFonts w:hint="eastAsia"/>
        </w:rPr>
        <w:t>題為題組】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5700" w14:paraId="3E933990" w14:textId="77777777" w:rsidTr="00AA5700">
        <w:tc>
          <w:tcPr>
            <w:tcW w:w="9628" w:type="dxa"/>
          </w:tcPr>
          <w:p w14:paraId="49C25066" w14:textId="69A202BA" w:rsidR="00AA5700" w:rsidRDefault="00AA5700" w:rsidP="00AA5700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0238C">
              <w:rPr>
                <w:rFonts w:ascii="標楷體" w:eastAsia="標楷體" w:hAnsi="標楷體"/>
              </w:rPr>
              <w:t>予聞之</w:t>
            </w:r>
            <w:r>
              <w:rPr>
                <w:rFonts w:ascii="標楷體" w:eastAsia="標楷體" w:hAnsi="標楷體" w:hint="eastAsia"/>
              </w:rPr>
              <w:t>：</w:t>
            </w:r>
            <w:r w:rsidRPr="0034189F">
              <w:rPr>
                <w:rFonts w:ascii="標楷體" w:eastAsia="標楷體" w:hAnsi="標楷體"/>
              </w:rPr>
              <w:t>樂莫善於如意，憂莫慘於不如意</w:t>
            </w:r>
            <w:r w:rsidRPr="00C0238C">
              <w:rPr>
                <w:rFonts w:ascii="標楷體" w:eastAsia="標楷體" w:hAnsi="標楷體"/>
              </w:rPr>
              <w:t>。今予退居一室之間，杜門卻掃，</w:t>
            </w:r>
            <w:r w:rsidRPr="0034189F">
              <w:rPr>
                <w:rFonts w:ascii="標楷體" w:eastAsia="標楷體" w:hAnsi="標楷體"/>
              </w:rPr>
              <w:t>不與物接</w:t>
            </w:r>
            <w:r w:rsidRPr="00C0238C">
              <w:rPr>
                <w:rFonts w:ascii="標楷體" w:eastAsia="標楷體" w:hAnsi="標楷體"/>
              </w:rPr>
              <w:t>。心之所可，未嘗不行；心所不可，未嘗不止。</w:t>
            </w:r>
            <w:r w:rsidRPr="0034189F">
              <w:rPr>
                <w:rFonts w:ascii="標楷體" w:eastAsia="標楷體" w:hAnsi="標楷體"/>
              </w:rPr>
              <w:t>行止未嘗少不如意</w:t>
            </w:r>
            <w:r w:rsidRPr="00C0238C">
              <w:rPr>
                <w:rFonts w:ascii="標楷體" w:eastAsia="標楷體" w:hAnsi="標楷體"/>
              </w:rPr>
              <w:t>，則予平生之樂，未有善於今日者也。</w:t>
            </w:r>
          </w:p>
        </w:tc>
      </w:tr>
    </w:tbl>
    <w:p w14:paraId="081F4F6D" w14:textId="1923DEE7" w:rsidR="00237C8C" w:rsidRDefault="0034189F" w:rsidP="00010449">
      <w:pPr>
        <w:spacing w:beforeLines="20" w:before="72"/>
        <w:ind w:firstLineChars="100" w:firstLine="240"/>
        <w:jc w:val="both"/>
      </w:pPr>
      <w:r>
        <w:rPr>
          <w:rFonts w:hint="eastAsia"/>
        </w:rPr>
        <w:t>6</w:t>
      </w:r>
      <w:r>
        <w:t>.</w:t>
      </w:r>
      <w:r w:rsidR="00237C8C" w:rsidRPr="00237C8C">
        <w:rPr>
          <w:rFonts w:hint="eastAsia"/>
        </w:rPr>
        <w:t xml:space="preserve"> </w:t>
      </w:r>
      <w:r w:rsidR="00237C8C">
        <w:rPr>
          <w:rFonts w:hint="eastAsia"/>
        </w:rPr>
        <w:t>此段扣題</w:t>
      </w:r>
      <w:r w:rsidR="00237C8C">
        <w:rPr>
          <w:rFonts w:asciiTheme="minorEastAsia" w:eastAsiaTheme="minorEastAsia" w:hAnsiTheme="minorEastAsia" w:hint="eastAsia"/>
        </w:rPr>
        <w:t>「遺老齋</w:t>
      </w:r>
      <w:r w:rsidR="00237C8C">
        <w:rPr>
          <w:rFonts w:ascii="標楷體" w:eastAsia="標楷體" w:hAnsi="標楷體" w:hint="eastAsia"/>
        </w:rPr>
        <w:t>」</w:t>
      </w:r>
      <w:r w:rsidR="00237C8C">
        <w:rPr>
          <w:rFonts w:asciiTheme="minorEastAsia" w:eastAsiaTheme="minorEastAsia" w:hAnsiTheme="minorEastAsia" w:hint="eastAsia"/>
        </w:rPr>
        <w:t>的</w:t>
      </w:r>
      <w:r w:rsidR="00FE3F36">
        <w:rPr>
          <w:rFonts w:asciiTheme="minorEastAsia" w:eastAsiaTheme="minorEastAsia" w:hAnsiTheme="minorEastAsia" w:hint="eastAsia"/>
        </w:rPr>
        <w:t>句</w:t>
      </w:r>
      <w:r w:rsidR="00AA5700">
        <w:rPr>
          <w:rFonts w:asciiTheme="minorEastAsia" w:eastAsiaTheme="minorEastAsia" w:hAnsiTheme="minorEastAsia" w:hint="eastAsia"/>
        </w:rPr>
        <w:t>子</w:t>
      </w:r>
      <w:r w:rsidR="00FE3F36">
        <w:rPr>
          <w:rFonts w:asciiTheme="minorEastAsia" w:eastAsiaTheme="minorEastAsia" w:hAnsiTheme="minorEastAsia" w:hint="eastAsia"/>
        </w:rPr>
        <w:t>是</w:t>
      </w:r>
      <w:r w:rsidR="00FE3F36" w:rsidRPr="007851BC">
        <w:rPr>
          <w:rFonts w:ascii="標楷體" w:eastAsia="標楷體" w:hAnsi="標楷體" w:hint="eastAsia"/>
        </w:rPr>
        <w:t>（</w:t>
      </w:r>
      <w:r w:rsidR="00FE3F36">
        <w:rPr>
          <w:rFonts w:ascii="標楷體" w:eastAsia="標楷體" w:hAnsi="標楷體" w:hint="eastAsia"/>
        </w:rPr>
        <w:t>請寫出</w:t>
      </w:r>
      <w:r w:rsidR="00FE3F36" w:rsidRPr="007851BC">
        <w:rPr>
          <w:rFonts w:ascii="標楷體" w:eastAsia="標楷體" w:hAnsi="標楷體" w:hint="eastAsia"/>
        </w:rPr>
        <w:t>原文）</w:t>
      </w:r>
      <w:r w:rsidR="00FE3F36">
        <w:rPr>
          <w:rFonts w:ascii="標楷體" w:eastAsia="標楷體" w:hAnsi="標楷體" w:hint="eastAsia"/>
        </w:rPr>
        <w:t>：</w:t>
      </w:r>
      <w:r w:rsidR="00237C8C">
        <w:rPr>
          <w:rFonts w:ascii="標楷體" w:eastAsia="標楷體" w:hAnsi="標楷體" w:hint="eastAsia"/>
        </w:rPr>
        <w:t>（</w:t>
      </w:r>
      <w:r w:rsidR="00DD6070">
        <w:rPr>
          <w:rFonts w:ascii="標楷體" w:eastAsia="標楷體" w:hAnsi="標楷體" w:hint="eastAsia"/>
        </w:rPr>
        <w:t xml:space="preserve"> </w:t>
      </w:r>
      <w:r w:rsidR="00DD6070">
        <w:rPr>
          <w:rFonts w:ascii="標楷體" w:eastAsia="標楷體" w:hAnsi="標楷體"/>
        </w:rPr>
        <w:t xml:space="preserve">  </w:t>
      </w:r>
      <w:r w:rsidR="00237C8C" w:rsidRPr="00EF22E9">
        <w:rPr>
          <w:rFonts w:ascii="標楷體" w:eastAsia="標楷體" w:hAnsi="標楷體"/>
          <w:color w:val="FF0000"/>
        </w:rPr>
        <w:t>今予退居一室之間</w:t>
      </w:r>
      <w:r w:rsidR="00DD6070">
        <w:rPr>
          <w:rFonts w:ascii="標楷體" w:eastAsia="標楷體" w:hAnsi="標楷體" w:hint="eastAsia"/>
          <w:color w:val="FF0000"/>
        </w:rPr>
        <w:t xml:space="preserve"> </w:t>
      </w:r>
      <w:r w:rsidR="00DD6070">
        <w:rPr>
          <w:rFonts w:ascii="標楷體" w:eastAsia="標楷體" w:hAnsi="標楷體"/>
          <w:color w:val="FF0000"/>
        </w:rPr>
        <w:t xml:space="preserve">  </w:t>
      </w:r>
      <w:r w:rsidR="00237C8C" w:rsidRPr="00DD6070">
        <w:rPr>
          <w:rFonts w:ascii="標楷體" w:eastAsia="標楷體" w:hAnsi="標楷體" w:hint="eastAsia"/>
        </w:rPr>
        <w:t>）</w:t>
      </w:r>
    </w:p>
    <w:p w14:paraId="7C57DA32" w14:textId="0F35FCD6" w:rsidR="00E547AF" w:rsidRDefault="007851BC" w:rsidP="00010449">
      <w:pPr>
        <w:spacing w:beforeLines="20" w:before="72"/>
        <w:ind w:firstLineChars="100" w:firstLine="240"/>
        <w:jc w:val="both"/>
      </w:pPr>
      <w:r>
        <w:rPr>
          <w:rFonts w:hint="eastAsia"/>
        </w:rPr>
        <w:t>7</w:t>
      </w:r>
      <w:r>
        <w:t>.</w:t>
      </w:r>
      <w:r w:rsidR="00E547AF" w:rsidRPr="00E547AF">
        <w:rPr>
          <w:rFonts w:hint="eastAsia"/>
        </w:rPr>
        <w:t xml:space="preserve"> </w:t>
      </w:r>
      <w:r w:rsidR="0061508D">
        <w:rPr>
          <w:rFonts w:hint="eastAsia"/>
        </w:rPr>
        <w:t>蘇轍分享今日居遺老齋的快樂方程式為：</w:t>
      </w:r>
    </w:p>
    <w:p w14:paraId="7BBF5CCC" w14:textId="6C3561E0" w:rsidR="00DA41C9" w:rsidRPr="007978D2" w:rsidRDefault="00DA41C9" w:rsidP="00010449">
      <w:pPr>
        <w:snapToGrid w:val="0"/>
        <w:ind w:firstLineChars="100" w:firstLine="240"/>
        <w:jc w:val="both"/>
        <w:rPr>
          <w:rFonts w:ascii="微軟正黑體 Light" w:eastAsia="微軟正黑體 Light" w:hAnsi="微軟正黑體 Light"/>
          <w:b/>
        </w:rPr>
      </w:pPr>
      <w:r w:rsidRPr="00FB0810">
        <w:rPr>
          <w:rFonts w:asciiTheme="minorEastAsia" w:eastAsiaTheme="minorEastAsia" w:hAnsiTheme="minorEastAsia" w:hint="eastAsia"/>
        </w:rPr>
        <w:t xml:space="preserve"> </w:t>
      </w:r>
      <w:r w:rsidR="00E547AF">
        <w:rPr>
          <w:rFonts w:asciiTheme="minorEastAsia" w:eastAsiaTheme="minorEastAsia" w:hAnsiTheme="minorEastAsia" w:hint="eastAsia"/>
        </w:rPr>
        <w:t xml:space="preserve">　　　　　</w:t>
      </w:r>
      <w:r w:rsidR="0061508D" w:rsidRPr="007978D2">
        <w:rPr>
          <w:rFonts w:ascii="微軟正黑體 Light" w:eastAsia="微軟正黑體 Light" w:hAnsi="微軟正黑體 Light" w:hint="eastAsia"/>
          <w:b/>
        </w:rPr>
        <w:t>快樂＝如意＝</w:t>
      </w:r>
      <w:r w:rsidR="00AF14C1" w:rsidRPr="007978D2">
        <w:rPr>
          <w:rFonts w:ascii="微軟正黑體 Light" w:eastAsia="微軟正黑體 Light" w:hAnsi="微軟正黑體 Light"/>
          <w:b/>
        </w:rPr>
        <w:t>退居一室之間</w:t>
      </w:r>
      <w:r w:rsidR="00AF14C1" w:rsidRPr="007978D2">
        <w:rPr>
          <w:rFonts w:ascii="微軟正黑體 Light" w:eastAsia="微軟正黑體 Light" w:hAnsi="微軟正黑體 Light" w:hint="eastAsia"/>
          <w:b/>
        </w:rPr>
        <w:t>＋</w:t>
      </w:r>
      <w:r w:rsidR="0061508D" w:rsidRPr="007978D2">
        <w:rPr>
          <w:rFonts w:ascii="微軟正黑體 Light" w:eastAsia="微軟正黑體 Light" w:hAnsi="微軟正黑體 Light"/>
          <w:b/>
        </w:rPr>
        <w:t>不與物接</w:t>
      </w:r>
    </w:p>
    <w:p w14:paraId="1D823C14" w14:textId="2C569BC3" w:rsidR="00DA41C9" w:rsidRDefault="00E547AF" w:rsidP="00E547AF">
      <w:pPr>
        <w:jc w:val="both"/>
        <w:rPr>
          <w:rFonts w:ascii="標楷體" w:eastAsia="標楷體" w:hAnsi="標楷體"/>
          <w:b/>
          <w:bCs/>
        </w:rPr>
      </w:pPr>
      <w:r>
        <w:rPr>
          <w:rFonts w:asciiTheme="minorEastAsia" w:eastAsiaTheme="minorEastAsia" w:hAnsiTheme="minorEastAsia" w:hint="eastAsia"/>
        </w:rPr>
        <w:t xml:space="preserve">　由此判斷</w:t>
      </w:r>
      <w:r w:rsidR="00014DF9">
        <w:rPr>
          <w:rFonts w:asciiTheme="minorEastAsia" w:eastAsiaTheme="minorEastAsia" w:hAnsiTheme="minorEastAsia" w:hint="eastAsia"/>
        </w:rPr>
        <w:t>，蘇轍將</w:t>
      </w:r>
      <w:r>
        <w:rPr>
          <w:rFonts w:asciiTheme="minorEastAsia" w:eastAsiaTheme="minorEastAsia" w:hAnsiTheme="minorEastAsia" w:hint="eastAsia"/>
        </w:rPr>
        <w:t>齋命名為「遺老」</w:t>
      </w:r>
      <w:r w:rsidR="007978D2"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 w:hint="eastAsia"/>
        </w:rPr>
        <w:t>意涵</w:t>
      </w:r>
      <w:r w:rsidR="007978D2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與下列</w:t>
      </w:r>
      <w:r w:rsidR="007978D2" w:rsidRPr="007978D2">
        <w:rPr>
          <w:rFonts w:asciiTheme="minorEastAsia" w:eastAsiaTheme="minorEastAsia" w:hAnsiTheme="minorEastAsia" w:hint="eastAsia"/>
          <w:u w:val="single"/>
        </w:rPr>
        <w:t>畫底線文字</w:t>
      </w:r>
      <w:r w:rsidR="007978D2">
        <w:rPr>
          <w:rFonts w:asciiTheme="minorEastAsia" w:eastAsiaTheme="minorEastAsia" w:hAnsiTheme="minorEastAsia" w:hint="eastAsia"/>
        </w:rPr>
        <w:t>最</w:t>
      </w:r>
      <w:r w:rsidR="00237C8C">
        <w:rPr>
          <w:rFonts w:asciiTheme="minorEastAsia" w:eastAsiaTheme="minorEastAsia" w:hAnsiTheme="minorEastAsia" w:hint="eastAsia"/>
        </w:rPr>
        <w:t>接近的是：</w:t>
      </w:r>
    </w:p>
    <w:p w14:paraId="42A15558" w14:textId="4248A770" w:rsidR="00E547AF" w:rsidRPr="00AF7767" w:rsidRDefault="00E547AF" w:rsidP="00A4008A">
      <w:pPr>
        <w:tabs>
          <w:tab w:val="left" w:pos="5387"/>
          <w:tab w:val="left" w:pos="5529"/>
          <w:tab w:val="left" w:pos="5812"/>
          <w:tab w:val="left" w:pos="5954"/>
          <w:tab w:val="left" w:pos="6379"/>
          <w:tab w:val="left" w:pos="6521"/>
        </w:tabs>
        <w:ind w:left="566" w:hangingChars="236" w:hanging="566"/>
        <w:jc w:val="both"/>
        <w:rPr>
          <w:rFonts w:ascii="標楷體" w:eastAsia="標楷體" w:hAnsi="標楷體"/>
          <w:b/>
          <w:bCs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A4008A">
        <w:rPr>
          <w:rFonts w:ascii="標楷體" w:eastAsia="標楷體" w:hAnsi="標楷體" w:hint="eastAsia"/>
        </w:rPr>
        <w:t>□</w:t>
      </w:r>
      <w:r w:rsidR="007978D2" w:rsidRPr="00E547AF">
        <w:rPr>
          <w:rFonts w:hint="eastAsia"/>
        </w:rPr>
        <w:t>《孟子．盡心上》：「獨</w:t>
      </w:r>
      <w:r w:rsidR="007978D2" w:rsidRPr="007978D2">
        <w:rPr>
          <w:u w:val="single"/>
        </w:rPr>
        <w:t>孤臣孽子</w:t>
      </w:r>
      <w:r w:rsidR="007978D2" w:rsidRPr="00E547AF">
        <w:rPr>
          <w:rFonts w:hint="eastAsia"/>
        </w:rPr>
        <w:t>，其操心也危，其慮患也深。」</w:t>
      </w:r>
      <w:r w:rsidR="007978D2">
        <w:rPr>
          <w:rFonts w:hint="eastAsia"/>
        </w:rPr>
        <w:t>（</w:t>
      </w:r>
      <w:r w:rsidR="007978D2" w:rsidRPr="00E547AF">
        <w:rPr>
          <w:rFonts w:hint="eastAsia"/>
        </w:rPr>
        <w:t>被疏遠、孤立的臣子與失寵的庶子</w:t>
      </w:r>
      <w:r w:rsidR="007978D2">
        <w:rPr>
          <w:rFonts w:hint="eastAsia"/>
        </w:rPr>
        <w:t>）</w:t>
      </w:r>
    </w:p>
    <w:p w14:paraId="4253FBE4" w14:textId="2AE3217B" w:rsidR="00E547AF" w:rsidRPr="0004258E" w:rsidRDefault="00E547AF" w:rsidP="00E547AF">
      <w:pPr>
        <w:jc w:val="both"/>
        <w:rPr>
          <w:rFonts w:asciiTheme="minorEastAsia" w:eastAsiaTheme="minorEastAsia" w:hAnsiTheme="minorEastAsia"/>
        </w:rPr>
      </w:pPr>
      <w:r w:rsidRPr="00D07C08">
        <w:rPr>
          <w:rFonts w:asciiTheme="minorEastAsia" w:eastAsiaTheme="minorEastAsia" w:hAnsiTheme="minorEastAsia" w:hint="eastAsia"/>
        </w:rPr>
        <w:t xml:space="preserve">　</w:t>
      </w:r>
      <w:r w:rsidR="00A4008A">
        <w:rPr>
          <w:rFonts w:ascii="標楷體" w:eastAsia="標楷體" w:hAnsi="標楷體" w:hint="eastAsia"/>
        </w:rPr>
        <w:t>□</w:t>
      </w:r>
      <w:r w:rsidR="007978D2" w:rsidRPr="00E547AF">
        <w:rPr>
          <w:rFonts w:hint="eastAsia"/>
        </w:rPr>
        <w:t>《禮記．學記》：「獨學而無友，則</w:t>
      </w:r>
      <w:r w:rsidR="007978D2" w:rsidRPr="007978D2">
        <w:rPr>
          <w:u w:val="single"/>
        </w:rPr>
        <w:t>孤</w:t>
      </w:r>
      <w:r w:rsidR="007978D2" w:rsidRPr="007978D2">
        <w:rPr>
          <w:rFonts w:hint="eastAsia"/>
          <w:u w:val="single"/>
        </w:rPr>
        <w:t>陋而寡聞</w:t>
      </w:r>
      <w:r w:rsidR="007978D2" w:rsidRPr="00E547AF">
        <w:rPr>
          <w:rFonts w:hint="eastAsia"/>
        </w:rPr>
        <w:t>。」</w:t>
      </w:r>
      <w:r w:rsidR="007978D2">
        <w:rPr>
          <w:rFonts w:hint="eastAsia"/>
        </w:rPr>
        <w:t>（</w:t>
      </w:r>
      <w:r w:rsidR="007978D2" w:rsidRPr="00E547AF">
        <w:rPr>
          <w:rFonts w:hint="eastAsia"/>
        </w:rPr>
        <w:t>比喻無人可切磋，學識有限</w:t>
      </w:r>
      <w:r w:rsidR="007978D2">
        <w:rPr>
          <w:rFonts w:hint="eastAsia"/>
        </w:rPr>
        <w:t>）</w:t>
      </w:r>
    </w:p>
    <w:p w14:paraId="7C71DC62" w14:textId="1C624E32" w:rsidR="00DA41C9" w:rsidRDefault="007978D2" w:rsidP="00E547AF">
      <w:r>
        <w:rPr>
          <w:rFonts w:asciiTheme="minorEastAsia" w:eastAsiaTheme="minorEastAsia" w:hAnsiTheme="minorEastAsia" w:hint="eastAsia"/>
        </w:rPr>
        <w:t xml:space="preserve">　</w:t>
      </w:r>
      <w:r w:rsidR="00A4008A" w:rsidRPr="00890711">
        <w:rPr>
          <w:rFonts w:ascii="標楷體" w:eastAsia="標楷體" w:hAnsi="標楷體" w:hint="eastAsia"/>
          <w:color w:val="FF0000"/>
        </w:rPr>
        <w:t>■</w:t>
      </w:r>
      <w:r w:rsidR="00E547AF" w:rsidRPr="00E547AF">
        <w:rPr>
          <w:rFonts w:hint="eastAsia"/>
        </w:rPr>
        <w:t>蘇軾〈赤壁賦〉：「飄飄乎如</w:t>
      </w:r>
      <w:r w:rsidR="00E547AF" w:rsidRPr="007978D2">
        <w:rPr>
          <w:rFonts w:hint="eastAsia"/>
          <w:u w:val="single"/>
        </w:rPr>
        <w:t>遺世獨立</w:t>
      </w:r>
      <w:r w:rsidR="00E547AF" w:rsidRPr="00E547AF">
        <w:rPr>
          <w:rFonts w:hint="eastAsia"/>
        </w:rPr>
        <w:t>，羽化而登仙。」</w:t>
      </w:r>
      <w:r>
        <w:rPr>
          <w:rFonts w:hint="eastAsia"/>
        </w:rPr>
        <w:t>（</w:t>
      </w:r>
      <w:r w:rsidR="00E547AF" w:rsidRPr="00E547AF">
        <w:rPr>
          <w:rFonts w:hint="eastAsia"/>
        </w:rPr>
        <w:t>脫離俗世而獨自生存</w:t>
      </w:r>
      <w:r>
        <w:rPr>
          <w:rFonts w:hint="eastAsia"/>
        </w:rPr>
        <w:t>）</w:t>
      </w:r>
    </w:p>
    <w:p w14:paraId="283B19CD" w14:textId="46072DBA" w:rsidR="00E547AF" w:rsidRDefault="00A4008A" w:rsidP="00A4008A">
      <w:pPr>
        <w:ind w:left="566" w:hangingChars="236" w:hanging="566"/>
      </w:pPr>
      <w:r>
        <w:rPr>
          <w:rFonts w:hint="eastAsia"/>
        </w:rPr>
        <w:t xml:space="preserve">  </w:t>
      </w:r>
      <w:r>
        <w:rPr>
          <w:rFonts w:ascii="標楷體" w:eastAsia="標楷體" w:hAnsi="標楷體" w:hint="eastAsia"/>
        </w:rPr>
        <w:t>□</w:t>
      </w:r>
      <w:r w:rsidR="007978D2" w:rsidRPr="00E547AF">
        <w:rPr>
          <w:rFonts w:hint="eastAsia"/>
        </w:rPr>
        <w:t>蘇轍〈黃州快哉亭記〉：「曹孟德、孫仲謀之所睥睨，周瑜、陸遜之所馳騖，其</w:t>
      </w:r>
      <w:r w:rsidR="007978D2" w:rsidRPr="007978D2">
        <w:rPr>
          <w:rFonts w:hint="eastAsia"/>
          <w:u w:val="single"/>
        </w:rPr>
        <w:t>流風</w:t>
      </w:r>
      <w:r w:rsidR="007978D2" w:rsidRPr="007978D2">
        <w:rPr>
          <w:u w:val="single"/>
        </w:rPr>
        <w:t>遺</w:t>
      </w:r>
      <w:r w:rsidR="007978D2" w:rsidRPr="007978D2">
        <w:rPr>
          <w:rFonts w:hint="eastAsia"/>
          <w:u w:val="single"/>
        </w:rPr>
        <w:t>跡</w:t>
      </w:r>
      <w:r w:rsidR="007978D2" w:rsidRPr="00E547AF">
        <w:rPr>
          <w:rFonts w:hint="eastAsia"/>
        </w:rPr>
        <w:t>，亦足以稱快世俗。」</w:t>
      </w:r>
      <w:r w:rsidR="007978D2">
        <w:rPr>
          <w:rFonts w:hint="eastAsia"/>
        </w:rPr>
        <w:t>（</w:t>
      </w:r>
      <w:r w:rsidR="00E547AF" w:rsidRPr="00E547AF">
        <w:rPr>
          <w:rFonts w:hint="eastAsia"/>
        </w:rPr>
        <w:t>前代流傳下來的風尚舊跡</w:t>
      </w:r>
      <w:r w:rsidR="007978D2">
        <w:rPr>
          <w:rFonts w:hint="eastAsia"/>
        </w:rPr>
        <w:t>）</w:t>
      </w:r>
      <w:r w:rsidR="007978D2">
        <w:t xml:space="preserve"> </w:t>
      </w:r>
    </w:p>
    <w:p w14:paraId="202DBE34" w14:textId="77777777" w:rsidR="00E547AF" w:rsidRPr="00E547AF" w:rsidRDefault="00E547AF" w:rsidP="00E547AF"/>
    <w:p w14:paraId="51DC6CA1" w14:textId="27F06BC7" w:rsidR="00A62021" w:rsidRDefault="00A62021" w:rsidP="00A62021">
      <w:pPr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三、</w:t>
      </w:r>
      <w:r w:rsidRPr="00D93214">
        <w:rPr>
          <w:rFonts w:ascii="標楷體" w:eastAsia="標楷體" w:hAnsi="標楷體" w:hint="eastAsia"/>
          <w:b/>
          <w:bCs/>
        </w:rPr>
        <w:t>第</w:t>
      </w:r>
      <w:r>
        <w:rPr>
          <w:rFonts w:ascii="標楷體" w:eastAsia="標楷體" w:hAnsi="標楷體" w:hint="eastAsia"/>
          <w:b/>
          <w:bCs/>
        </w:rPr>
        <w:t>三</w:t>
      </w:r>
      <w:r w:rsidRPr="00D93214">
        <w:rPr>
          <w:rFonts w:ascii="標楷體" w:eastAsia="標楷體" w:hAnsi="標楷體" w:hint="eastAsia"/>
          <w:b/>
          <w:bCs/>
        </w:rPr>
        <w:t>段</w:t>
      </w:r>
      <w:r>
        <w:rPr>
          <w:rFonts w:ascii="標楷體" w:eastAsia="標楷體" w:hAnsi="標楷體" w:hint="eastAsia"/>
          <w:b/>
          <w:bCs/>
        </w:rPr>
        <w:t>文意</w:t>
      </w:r>
      <w:r w:rsidRPr="001C3520">
        <w:rPr>
          <w:rFonts w:ascii="標楷體" w:eastAsia="標楷體" w:hAnsi="標楷體" w:hint="eastAsia"/>
          <w:b/>
          <w:bCs/>
        </w:rPr>
        <w:t>理解與分析</w:t>
      </w:r>
    </w:p>
    <w:p w14:paraId="10403954" w14:textId="77777777" w:rsidR="00A62021" w:rsidRDefault="00A62021" w:rsidP="00A62021">
      <w:pPr>
        <w:jc w:val="both"/>
        <w:rPr>
          <w:rFonts w:ascii="標楷體" w:eastAsia="標楷體" w:hAnsi="標楷體"/>
        </w:rPr>
      </w:pPr>
      <w:r>
        <w:rPr>
          <w:rFonts w:asciiTheme="minorEastAsia" w:eastAsiaTheme="minorEastAsia" w:hAnsiTheme="minorEastAsia" w:hint="eastAsia"/>
          <w:bCs/>
        </w:rPr>
        <w:t>（一）</w:t>
      </w:r>
      <w:r>
        <w:rPr>
          <w:rFonts w:ascii="標楷體" w:eastAsia="標楷體" w:hAnsi="標楷體" w:hint="eastAsia"/>
        </w:rPr>
        <w:t>段旨與章法結構</w:t>
      </w:r>
      <w:r w:rsidRPr="00E91D7F">
        <w:rPr>
          <w:rFonts w:ascii="標楷體" w:eastAsia="標楷體" w:hAnsi="標楷體" w:hint="eastAsia"/>
        </w:rPr>
        <w:t>:</w:t>
      </w:r>
    </w:p>
    <w:tbl>
      <w:tblPr>
        <w:tblStyle w:val="ab"/>
        <w:tblW w:w="4930" w:type="pct"/>
        <w:jc w:val="center"/>
        <w:tblLayout w:type="fixed"/>
        <w:tblLook w:val="04A0" w:firstRow="1" w:lastRow="0" w:firstColumn="1" w:lastColumn="0" w:noHBand="0" w:noVBand="1"/>
      </w:tblPr>
      <w:tblGrid>
        <w:gridCol w:w="1375"/>
        <w:gridCol w:w="2077"/>
        <w:gridCol w:w="4055"/>
        <w:gridCol w:w="1986"/>
      </w:tblGrid>
      <w:tr w:rsidR="00DD6070" w:rsidRPr="00A34FC0" w14:paraId="5211AADF" w14:textId="55809290" w:rsidTr="00880CB5">
        <w:trPr>
          <w:jc w:val="center"/>
        </w:trPr>
        <w:tc>
          <w:tcPr>
            <w:tcW w:w="1818" w:type="pct"/>
            <w:gridSpan w:val="2"/>
            <w:shd w:val="clear" w:color="auto" w:fill="F7FFFF"/>
          </w:tcPr>
          <w:p w14:paraId="00291FC4" w14:textId="77777777" w:rsidR="00DD6070" w:rsidRPr="00C52622" w:rsidRDefault="00DD6070" w:rsidP="00B95A23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C52622">
              <w:rPr>
                <w:rFonts w:ascii="標楷體" w:eastAsia="標楷體" w:hAnsi="標楷體" w:hint="eastAsia"/>
                <w:b/>
                <w:color w:val="002060"/>
              </w:rPr>
              <w:t>文　意　簡　析</w:t>
            </w:r>
          </w:p>
        </w:tc>
        <w:tc>
          <w:tcPr>
            <w:tcW w:w="2136" w:type="pct"/>
          </w:tcPr>
          <w:p w14:paraId="44B44040" w14:textId="77777777" w:rsidR="00DD6070" w:rsidRPr="00A34FC0" w:rsidRDefault="00DD6070" w:rsidP="00B95A23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A34FC0">
              <w:rPr>
                <w:rFonts w:ascii="標楷體" w:eastAsia="標楷體" w:hAnsi="標楷體" w:hint="eastAsia"/>
                <w:b/>
                <w:bCs/>
                <w:color w:val="002060"/>
              </w:rPr>
              <w:t>原　文（空格處請作答）</w:t>
            </w:r>
          </w:p>
        </w:tc>
        <w:tc>
          <w:tcPr>
            <w:tcW w:w="1046" w:type="pct"/>
          </w:tcPr>
          <w:p w14:paraId="2DD55C6D" w14:textId="269C6998" w:rsidR="00DD6070" w:rsidRPr="00A34FC0" w:rsidRDefault="00DD6070" w:rsidP="00DD6070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002060"/>
              </w:rPr>
            </w:pPr>
            <w:r w:rsidRPr="00C94793">
              <w:rPr>
                <w:rFonts w:ascii="標楷體" w:eastAsia="標楷體" w:hAnsi="標楷體" w:hint="eastAsia"/>
                <w:bCs/>
                <w:color w:val="002060"/>
                <w:sz w:val="16"/>
                <w:szCs w:val="16"/>
              </w:rPr>
              <w:t>對照「</w:t>
            </w:r>
            <w:r w:rsidRPr="00C94793">
              <w:rPr>
                <w:rFonts w:ascii="標楷體" w:eastAsia="標楷體" w:hAnsi="標楷體" w:hint="eastAsia"/>
                <w:bCs/>
                <w:color w:val="002060"/>
                <w:sz w:val="16"/>
                <w:szCs w:val="16"/>
                <w:u w:val="double"/>
              </w:rPr>
              <w:t>生平小傳</w:t>
            </w:r>
            <w:r w:rsidRPr="00C94793">
              <w:rPr>
                <w:rFonts w:ascii="標楷體" w:eastAsia="標楷體" w:hAnsi="標楷體" w:hint="eastAsia"/>
                <w:bCs/>
                <w:color w:val="002060"/>
                <w:sz w:val="16"/>
                <w:szCs w:val="16"/>
              </w:rPr>
              <w:t>」六階段</w:t>
            </w:r>
          </w:p>
        </w:tc>
      </w:tr>
      <w:tr w:rsidR="00DD6070" w:rsidRPr="00C52622" w14:paraId="21895EE3" w14:textId="77777777" w:rsidTr="00880CB5">
        <w:trPr>
          <w:trHeight w:val="471"/>
          <w:jc w:val="center"/>
        </w:trPr>
        <w:tc>
          <w:tcPr>
            <w:tcW w:w="1818" w:type="pct"/>
            <w:gridSpan w:val="2"/>
            <w:shd w:val="clear" w:color="auto" w:fill="F7FFFF"/>
          </w:tcPr>
          <w:p w14:paraId="71F543C5" w14:textId="1BD7CEB5" w:rsidR="00DD6070" w:rsidRPr="00980BAD" w:rsidRDefault="00DD6070" w:rsidP="000C590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點出讀者：兒子</w:t>
            </w:r>
          </w:p>
        </w:tc>
        <w:tc>
          <w:tcPr>
            <w:tcW w:w="2136" w:type="pct"/>
          </w:tcPr>
          <w:p w14:paraId="6935C5B0" w14:textId="04E25A6B" w:rsidR="00DD6070" w:rsidRPr="00C0238C" w:rsidRDefault="00DD6070" w:rsidP="000C5902">
            <w:pPr>
              <w:jc w:val="both"/>
              <w:rPr>
                <w:rFonts w:ascii="標楷體" w:eastAsia="標楷體" w:hAnsi="標楷體"/>
              </w:rPr>
            </w:pPr>
            <w:r w:rsidRPr="00372B47">
              <w:rPr>
                <w:rFonts w:ascii="標楷體" w:eastAsia="標楷體" w:hAnsi="標楷體"/>
                <w:color w:val="FF0000"/>
              </w:rPr>
              <w:t>汝曹誌之</w:t>
            </w:r>
          </w:p>
        </w:tc>
        <w:tc>
          <w:tcPr>
            <w:tcW w:w="1046" w:type="pct"/>
          </w:tcPr>
          <w:p w14:paraId="4EEDEB25" w14:textId="4E414482" w:rsidR="00DD6070" w:rsidRPr="00C0238C" w:rsidRDefault="00DD6070" w:rsidP="000C59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己</w:t>
            </w:r>
          </w:p>
        </w:tc>
      </w:tr>
      <w:tr w:rsidR="00DD6070" w:rsidRPr="00C52622" w14:paraId="7D458188" w14:textId="1086BC38" w:rsidTr="00880CB5">
        <w:trPr>
          <w:trHeight w:val="432"/>
          <w:jc w:val="center"/>
        </w:trPr>
        <w:tc>
          <w:tcPr>
            <w:tcW w:w="724" w:type="pct"/>
            <w:vMerge w:val="restart"/>
            <w:shd w:val="clear" w:color="auto" w:fill="F7FFFF"/>
          </w:tcPr>
          <w:p w14:paraId="25081890" w14:textId="5A402332" w:rsidR="00DD6070" w:rsidRPr="00366BA9" w:rsidRDefault="00DD6070" w:rsidP="00CE1037">
            <w:pPr>
              <w:rPr>
                <w:rFonts w:ascii="標楷體" w:eastAsia="標楷體" w:hAnsi="標楷體"/>
              </w:rPr>
            </w:pPr>
            <w:r w:rsidRPr="00CE1037">
              <w:rPr>
                <w:rFonts w:ascii="標楷體" w:eastAsia="標楷體" w:hAnsi="標楷體" w:hint="eastAsia"/>
                <w:bCs/>
                <w:sz w:val="20"/>
                <w:szCs w:val="20"/>
              </w:rPr>
              <w:t>論</w:t>
            </w:r>
            <w:r w:rsidRPr="00CE1037">
              <w:rPr>
                <w:rFonts w:ascii="標楷體" w:eastAsia="標楷體" w:hAnsi="標楷體" w:hint="eastAsia"/>
                <w:bCs/>
                <w:sz w:val="16"/>
                <w:szCs w:val="16"/>
              </w:rPr>
              <w:t>（說理）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  <w:r w:rsidRPr="00CE1037">
              <w:rPr>
                <w:rFonts w:ascii="標楷體" w:eastAsia="標楷體" w:hAnsi="標楷體" w:hint="eastAsia"/>
                <w:bCs/>
                <w:sz w:val="20"/>
                <w:szCs w:val="20"/>
              </w:rPr>
              <w:t>主旨</w:t>
            </w:r>
          </w:p>
        </w:tc>
        <w:tc>
          <w:tcPr>
            <w:tcW w:w="1094" w:type="pct"/>
            <w:shd w:val="clear" w:color="auto" w:fill="F7FFFF"/>
            <w:vAlign w:val="center"/>
          </w:tcPr>
          <w:p w14:paraId="03C86836" w14:textId="3081F1FE" w:rsidR="00DD6070" w:rsidRPr="00980BAD" w:rsidRDefault="00DD6070" w:rsidP="008447C4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80B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泛說：「寡過」為要</w:t>
            </w:r>
          </w:p>
        </w:tc>
        <w:tc>
          <w:tcPr>
            <w:tcW w:w="2136" w:type="pct"/>
          </w:tcPr>
          <w:p w14:paraId="0DD34688" w14:textId="2206BCC3" w:rsidR="00DD6070" w:rsidRPr="00C52622" w:rsidRDefault="00DD6070" w:rsidP="008447C4">
            <w:pPr>
              <w:jc w:val="both"/>
              <w:rPr>
                <w:rFonts w:ascii="標楷體" w:eastAsia="標楷體" w:hAnsi="標楷體"/>
                <w:bCs/>
              </w:rPr>
            </w:pPr>
            <w:r w:rsidRPr="00C0238C">
              <w:rPr>
                <w:rFonts w:ascii="標楷體" w:eastAsia="標楷體" w:hAnsi="標楷體"/>
              </w:rPr>
              <w:t>學道而求</w:t>
            </w:r>
            <w:r>
              <w:rPr>
                <w:rFonts w:ascii="標楷體" w:eastAsia="標楷體" w:hAnsi="標楷體" w:hint="eastAsia"/>
              </w:rPr>
              <w:t xml:space="preserve">（　</w:t>
            </w:r>
            <w:r w:rsidRPr="00980BAD">
              <w:rPr>
                <w:rFonts w:ascii="標楷體" w:eastAsia="標楷體" w:hAnsi="標楷體"/>
                <w:color w:val="FF0000"/>
              </w:rPr>
              <w:t>寡過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046" w:type="pct"/>
            <w:tcBorders>
              <w:tr2bl w:val="thinThickSmallGap" w:sz="12" w:space="0" w:color="auto"/>
            </w:tcBorders>
          </w:tcPr>
          <w:p w14:paraId="6E5F7227" w14:textId="423B74E2" w:rsidR="00DD6070" w:rsidRPr="00C0238C" w:rsidRDefault="00DD6070" w:rsidP="008447C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6070" w:rsidRPr="00C52622" w14:paraId="55353DBD" w14:textId="4A53BB45" w:rsidTr="00880CB5">
        <w:trPr>
          <w:trHeight w:val="413"/>
          <w:jc w:val="center"/>
        </w:trPr>
        <w:tc>
          <w:tcPr>
            <w:tcW w:w="724" w:type="pct"/>
            <w:vMerge/>
            <w:shd w:val="clear" w:color="auto" w:fill="F7FFFF"/>
          </w:tcPr>
          <w:p w14:paraId="52B3B849" w14:textId="77777777" w:rsidR="00DD6070" w:rsidRPr="00366BA9" w:rsidRDefault="00DD6070" w:rsidP="008447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4" w:type="pct"/>
            <w:shd w:val="clear" w:color="auto" w:fill="F7FFFF"/>
            <w:vAlign w:val="center"/>
          </w:tcPr>
          <w:p w14:paraId="63B0D26F" w14:textId="1B3CB6F4" w:rsidR="00DD6070" w:rsidRPr="00980BAD" w:rsidRDefault="00DD6070" w:rsidP="008447C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80B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具體方法：處此齋</w:t>
            </w:r>
          </w:p>
        </w:tc>
        <w:tc>
          <w:tcPr>
            <w:tcW w:w="2136" w:type="pct"/>
          </w:tcPr>
          <w:p w14:paraId="1185CDCF" w14:textId="56707DAD" w:rsidR="00DD6070" w:rsidRPr="00C52622" w:rsidRDefault="00DD6070" w:rsidP="008447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如予今日之處遺老齋可也</w:t>
            </w:r>
          </w:p>
        </w:tc>
        <w:tc>
          <w:tcPr>
            <w:tcW w:w="1046" w:type="pct"/>
          </w:tcPr>
          <w:p w14:paraId="671336D0" w14:textId="06782CAF" w:rsidR="00DD6070" w:rsidRPr="00C0238C" w:rsidRDefault="00DD6070" w:rsidP="008447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己</w:t>
            </w:r>
          </w:p>
        </w:tc>
      </w:tr>
    </w:tbl>
    <w:p w14:paraId="1A7639CE" w14:textId="2ED4361B" w:rsidR="00372B47" w:rsidRDefault="00372B47" w:rsidP="008160E9">
      <w:pPr>
        <w:spacing w:beforeLines="50" w:before="180"/>
        <w:jc w:val="both"/>
        <w:rPr>
          <w:rFonts w:asciiTheme="minorEastAsia" w:eastAsiaTheme="minorEastAsia" w:hAnsiTheme="minorEastAsia"/>
        </w:rPr>
      </w:pPr>
      <w:r w:rsidRPr="00CF551E">
        <w:rPr>
          <w:rFonts w:asciiTheme="minorEastAsia" w:eastAsiaTheme="minorEastAsia" w:hAnsiTheme="minorEastAsia" w:hint="eastAsia"/>
          <w:bCs/>
        </w:rPr>
        <w:t>（</w:t>
      </w:r>
      <w:r>
        <w:rPr>
          <w:rFonts w:asciiTheme="minorEastAsia" w:eastAsiaTheme="minorEastAsia" w:hAnsiTheme="minorEastAsia" w:hint="eastAsia"/>
          <w:bCs/>
        </w:rPr>
        <w:t>二）</w:t>
      </w:r>
      <w:r>
        <w:rPr>
          <w:rFonts w:asciiTheme="minorEastAsia" w:eastAsiaTheme="minorEastAsia" w:hAnsiTheme="minorEastAsia" w:hint="eastAsia"/>
        </w:rPr>
        <w:t>請</w:t>
      </w:r>
      <w:r w:rsidRPr="00DD3EA8">
        <w:rPr>
          <w:rFonts w:asciiTheme="minorEastAsia" w:eastAsiaTheme="minorEastAsia" w:hAnsiTheme="minorEastAsia" w:hint="eastAsia"/>
        </w:rPr>
        <w:t>閱讀</w:t>
      </w:r>
      <w:r>
        <w:rPr>
          <w:rFonts w:asciiTheme="minorEastAsia" w:eastAsiaTheme="minorEastAsia" w:hAnsiTheme="minorEastAsia" w:hint="eastAsia"/>
        </w:rPr>
        <w:t>本段</w:t>
      </w:r>
      <w:r w:rsidRPr="00441D73">
        <w:rPr>
          <w:rFonts w:ascii="新細明體" w:hAnsi="新細明體" w:hint="eastAsia"/>
          <w:bCs/>
        </w:rPr>
        <w:t>文意簡析</w:t>
      </w:r>
      <w:r>
        <w:rPr>
          <w:rFonts w:ascii="新細明體" w:hAnsi="新細明體" w:hint="eastAsia"/>
          <w:bCs/>
        </w:rPr>
        <w:t>與結構</w:t>
      </w:r>
      <w:r w:rsidRPr="00441D73">
        <w:rPr>
          <w:rFonts w:ascii="新細明體" w:hAnsi="新細明體" w:hint="eastAsia"/>
          <w:bCs/>
        </w:rPr>
        <w:t>表</w:t>
      </w:r>
      <w:r w:rsidRPr="00DD3EA8">
        <w:rPr>
          <w:rFonts w:asciiTheme="minorEastAsia" w:eastAsiaTheme="minorEastAsia" w:hAnsiTheme="minorEastAsia" w:hint="eastAsia"/>
        </w:rPr>
        <w:t>，回答</w:t>
      </w:r>
      <w:r>
        <w:rPr>
          <w:rFonts w:asciiTheme="minorEastAsia" w:eastAsiaTheme="minorEastAsia" w:hAnsiTheme="minorEastAsia" w:hint="eastAsia"/>
        </w:rPr>
        <w:t>下列</w:t>
      </w:r>
      <w:r w:rsidRPr="00DD3EA8">
        <w:rPr>
          <w:rFonts w:asciiTheme="minorEastAsia" w:eastAsiaTheme="minorEastAsia" w:hAnsiTheme="minorEastAsia" w:hint="eastAsia"/>
        </w:rPr>
        <w:t>問題</w:t>
      </w:r>
      <w:r>
        <w:rPr>
          <w:rFonts w:asciiTheme="minorEastAsia" w:eastAsiaTheme="minorEastAsia" w:hAnsiTheme="minorEastAsia" w:hint="eastAsia"/>
        </w:rPr>
        <w:t>：</w:t>
      </w:r>
    </w:p>
    <w:p w14:paraId="21E7C3A6" w14:textId="0CCD87F2" w:rsidR="00980BAD" w:rsidRPr="00372B47" w:rsidRDefault="00980BAD" w:rsidP="00880CB5">
      <w:pPr>
        <w:spacing w:beforeLines="20" w:before="72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 w:rsidRPr="00FB0810">
        <w:rPr>
          <w:rFonts w:asciiTheme="minorEastAsia" w:eastAsiaTheme="minorEastAsia" w:hAnsiTheme="minorEastAsia"/>
        </w:rPr>
        <w:t>.</w:t>
      </w:r>
      <w:r>
        <w:rPr>
          <w:rFonts w:hint="eastAsia"/>
        </w:rPr>
        <w:t>蘇轍對「</w:t>
      </w:r>
      <w:r w:rsidRPr="00980BAD">
        <w:t>寡過</w:t>
      </w:r>
      <w:r>
        <w:rPr>
          <w:rFonts w:hint="eastAsia"/>
        </w:rPr>
        <w:t>」的建議是待在「</w:t>
      </w:r>
      <w:r w:rsidRPr="00980BAD">
        <w:t>遺老齋</w:t>
      </w:r>
      <w:r>
        <w:rPr>
          <w:rFonts w:hint="eastAsia"/>
        </w:rPr>
        <w:t>」即可，</w:t>
      </w:r>
      <w:r w:rsidR="00AA5700">
        <w:rPr>
          <w:rFonts w:hint="eastAsia"/>
        </w:rPr>
        <w:t>此種處世態度可呼</w:t>
      </w:r>
      <w:r w:rsidR="00AA5700" w:rsidRPr="00372B47">
        <w:rPr>
          <w:rFonts w:asciiTheme="minorEastAsia" w:eastAsiaTheme="minorEastAsia" w:hAnsiTheme="minorEastAsia" w:hint="eastAsia"/>
        </w:rPr>
        <w:t>應</w:t>
      </w:r>
      <w:r w:rsidR="00AA5700">
        <w:rPr>
          <w:rFonts w:hint="eastAsia"/>
        </w:rPr>
        <w:t>前段的文句是：</w:t>
      </w:r>
    </w:p>
    <w:p w14:paraId="534987B4" w14:textId="702430EE" w:rsidR="00980BAD" w:rsidRPr="00372B47" w:rsidRDefault="00980BAD" w:rsidP="00980BAD">
      <w:pPr>
        <w:jc w:val="both"/>
        <w:rPr>
          <w:rFonts w:asciiTheme="minorEastAsia" w:eastAsiaTheme="minorEastAsia" w:hAnsiTheme="minorEastAsia"/>
          <w:b/>
          <w:bCs/>
        </w:rPr>
      </w:pPr>
      <w:r w:rsidRPr="00372B47">
        <w:rPr>
          <w:rFonts w:asciiTheme="minorEastAsia" w:eastAsiaTheme="minorEastAsia" w:hAnsiTheme="minorEastAsia" w:hint="eastAsia"/>
          <w:b/>
          <w:bCs/>
        </w:rPr>
        <w:t xml:space="preserve">   </w:t>
      </w:r>
      <w:r w:rsidR="008160E9">
        <w:rPr>
          <w:rFonts w:ascii="標楷體" w:eastAsia="標楷體" w:hAnsi="標楷體" w:hint="eastAsia"/>
        </w:rPr>
        <w:t>□</w:t>
      </w:r>
      <w:r w:rsidRPr="00372B47">
        <w:rPr>
          <w:rFonts w:asciiTheme="minorEastAsia" w:eastAsiaTheme="minorEastAsia" w:hAnsiTheme="minorEastAsia"/>
        </w:rPr>
        <w:t>其南修竹古柏，蕭然如野人之家</w:t>
      </w:r>
    </w:p>
    <w:p w14:paraId="46E7DA69" w14:textId="431BCA82" w:rsidR="00980BAD" w:rsidRPr="00372B47" w:rsidRDefault="00980BAD" w:rsidP="00980BAD">
      <w:pPr>
        <w:jc w:val="both"/>
        <w:rPr>
          <w:rFonts w:asciiTheme="minorEastAsia" w:eastAsiaTheme="minorEastAsia" w:hAnsiTheme="minorEastAsia"/>
          <w:color w:val="FF0000"/>
        </w:rPr>
      </w:pPr>
      <w:r w:rsidRPr="00372B47">
        <w:rPr>
          <w:rFonts w:asciiTheme="minorEastAsia" w:eastAsiaTheme="minorEastAsia" w:hAnsiTheme="minorEastAsia" w:hint="eastAsia"/>
        </w:rPr>
        <w:t xml:space="preserve">　 </w:t>
      </w:r>
      <w:r w:rsidR="008160E9">
        <w:rPr>
          <w:rFonts w:ascii="標楷體" w:eastAsia="標楷體" w:hAnsi="標楷體" w:hint="eastAsia"/>
        </w:rPr>
        <w:t>□</w:t>
      </w:r>
      <w:r w:rsidRPr="00372B47">
        <w:rPr>
          <w:rFonts w:asciiTheme="minorEastAsia" w:eastAsiaTheme="minorEastAsia" w:hAnsiTheme="minorEastAsia"/>
        </w:rPr>
        <w:t>從事於詩書，凡世人之所能，茫然不知也</w:t>
      </w:r>
    </w:p>
    <w:p w14:paraId="47B2B5B3" w14:textId="56F5C2DA" w:rsidR="00980BAD" w:rsidRPr="00372B47" w:rsidRDefault="00980BAD" w:rsidP="00980BAD">
      <w:pPr>
        <w:jc w:val="both"/>
        <w:rPr>
          <w:rFonts w:asciiTheme="minorEastAsia" w:eastAsiaTheme="minorEastAsia" w:hAnsiTheme="minorEastAsia"/>
          <w:b/>
          <w:bCs/>
        </w:rPr>
      </w:pPr>
      <w:r w:rsidRPr="00372B47">
        <w:rPr>
          <w:rFonts w:asciiTheme="minorEastAsia" w:eastAsiaTheme="minorEastAsia" w:hAnsiTheme="minorEastAsia" w:hint="eastAsia"/>
        </w:rPr>
        <w:t xml:space="preserve">　 </w:t>
      </w:r>
      <w:r w:rsidR="008160E9">
        <w:rPr>
          <w:rFonts w:ascii="標楷體" w:eastAsia="標楷體" w:hAnsi="標楷體" w:hint="eastAsia"/>
        </w:rPr>
        <w:t>□</w:t>
      </w:r>
      <w:r w:rsidRPr="00372B47">
        <w:rPr>
          <w:rFonts w:asciiTheme="minorEastAsia" w:eastAsiaTheme="minorEastAsia" w:hAnsiTheme="minorEastAsia"/>
        </w:rPr>
        <w:t>然其間與世俗相從，事之不如意者，十常六七</w:t>
      </w:r>
    </w:p>
    <w:p w14:paraId="19E52C52" w14:textId="0D06381E" w:rsidR="00980BAD" w:rsidRDefault="00980BAD" w:rsidP="00980BAD">
      <w:pPr>
        <w:jc w:val="both"/>
        <w:rPr>
          <w:rFonts w:ascii="標楷體" w:eastAsia="標楷體" w:hAnsi="標楷體"/>
        </w:rPr>
      </w:pPr>
      <w:r w:rsidRPr="00372B47">
        <w:rPr>
          <w:rFonts w:asciiTheme="minorEastAsia" w:eastAsiaTheme="minorEastAsia" w:hAnsiTheme="minorEastAsia" w:hint="eastAsia"/>
          <w:b/>
          <w:bCs/>
        </w:rPr>
        <w:t xml:space="preserve">　</w:t>
      </w:r>
      <w:r w:rsidR="008160E9">
        <w:rPr>
          <w:rFonts w:asciiTheme="minorEastAsia" w:eastAsiaTheme="minorEastAsia" w:hAnsiTheme="minorEastAsia" w:hint="eastAsia"/>
          <w:b/>
          <w:bCs/>
        </w:rPr>
        <w:t xml:space="preserve"> </w:t>
      </w:r>
      <w:r w:rsidR="008160E9" w:rsidRPr="00637A64">
        <w:rPr>
          <w:rFonts w:ascii="標楷體" w:eastAsia="標楷體" w:hAnsi="標楷體" w:hint="eastAsia"/>
          <w:color w:val="FF0000"/>
        </w:rPr>
        <w:t>■</w:t>
      </w:r>
      <w:r w:rsidRPr="00372B47">
        <w:rPr>
          <w:rFonts w:asciiTheme="minorEastAsia" w:eastAsiaTheme="minorEastAsia" w:hAnsiTheme="minorEastAsia"/>
        </w:rPr>
        <w:t>退居一室之間，杜門卻掃，不與物接</w:t>
      </w:r>
    </w:p>
    <w:p w14:paraId="2581F0F2" w14:textId="138D3B91" w:rsidR="00372B47" w:rsidRPr="00372B47" w:rsidRDefault="00372B47" w:rsidP="00880CB5">
      <w:pPr>
        <w:spacing w:beforeLines="20" w:before="72"/>
        <w:jc w:val="both"/>
      </w:pPr>
      <w:r>
        <w:rPr>
          <w:rFonts w:asciiTheme="minorEastAsia" w:eastAsiaTheme="minorEastAsia" w:hAnsiTheme="minorEastAsia"/>
        </w:rPr>
        <w:t>2</w:t>
      </w:r>
      <w:r w:rsidRPr="00FB0810">
        <w:rPr>
          <w:rFonts w:asciiTheme="minorEastAsia" w:eastAsiaTheme="minorEastAsia" w:hAnsiTheme="minorEastAsia"/>
        </w:rPr>
        <w:t>.</w:t>
      </w:r>
      <w:r>
        <w:rPr>
          <w:rFonts w:hint="eastAsia"/>
        </w:rPr>
        <w:t>蘇轍兩次以「</w:t>
      </w:r>
      <w:r w:rsidRPr="00372B47">
        <w:t>汝曹誌之</w:t>
      </w:r>
      <w:r>
        <w:rPr>
          <w:rFonts w:hint="eastAsia"/>
        </w:rPr>
        <w:t>」提起文章，與人何種感受？（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字內）</w:t>
      </w:r>
    </w:p>
    <w:tbl>
      <w:tblPr>
        <w:tblW w:w="95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84355B" w:rsidRPr="00B3714F" w14:paraId="72D061CA" w14:textId="77777777" w:rsidTr="00AB4CAA">
        <w:trPr>
          <w:trHeight w:val="1433"/>
          <w:jc w:val="center"/>
        </w:trPr>
        <w:tc>
          <w:tcPr>
            <w:tcW w:w="9519" w:type="dxa"/>
            <w:vAlign w:val="center"/>
          </w:tcPr>
          <w:p w14:paraId="6593D146" w14:textId="561146D8" w:rsidR="0084355B" w:rsidRPr="00B3714F" w:rsidRDefault="0084355B" w:rsidP="00372B47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5F0E94">
              <w:rPr>
                <w:rFonts w:ascii="標楷體" w:eastAsia="標楷體" w:hAnsi="標楷體" w:hint="eastAsia"/>
                <w:color w:val="FF0000"/>
              </w:rPr>
              <w:t>參考答案：</w:t>
            </w:r>
            <w:r w:rsidRPr="00372B47">
              <w:rPr>
                <w:rFonts w:ascii="標楷體" w:eastAsia="標楷體" w:hAnsi="標楷體" w:hint="eastAsia"/>
                <w:color w:val="FF0000"/>
              </w:rPr>
              <w:t>以身教為例，諄諄教誨</w:t>
            </w:r>
            <w:r>
              <w:rPr>
                <w:rFonts w:ascii="標楷體" w:eastAsia="標楷體" w:hAnsi="標楷體" w:hint="eastAsia"/>
                <w:color w:val="FF0000"/>
              </w:rPr>
              <w:t>，對諸子充滿期許，希望諸子能記取父親的生命經驗體悟，能有「得志而如意」、「學道而寡過」的人生</w:t>
            </w:r>
          </w:p>
        </w:tc>
      </w:tr>
    </w:tbl>
    <w:p w14:paraId="4F485AD9" w14:textId="5CEC2115" w:rsidR="00980BAD" w:rsidRDefault="00980BAD" w:rsidP="00372B47">
      <w:pPr>
        <w:jc w:val="both"/>
        <w:rPr>
          <w:rFonts w:ascii="標楷體" w:eastAsia="標楷體" w:hAnsi="標楷體"/>
        </w:rPr>
      </w:pPr>
    </w:p>
    <w:p w14:paraId="0303542E" w14:textId="40395078" w:rsidR="00FB7E23" w:rsidRPr="005A0D38" w:rsidRDefault="00FB7E23" w:rsidP="00980BAD">
      <w:pPr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四</w:t>
      </w:r>
      <w:r w:rsidRPr="005A0D38">
        <w:rPr>
          <w:rFonts w:ascii="標楷體" w:eastAsia="標楷體" w:hAnsi="標楷體" w:hint="eastAsia"/>
          <w:b/>
          <w:bCs/>
        </w:rPr>
        <w:t>、全文統整與分析</w:t>
      </w:r>
    </w:p>
    <w:p w14:paraId="31C11A3D" w14:textId="6ED806FC" w:rsidR="00FB7E23" w:rsidRDefault="00FB7E23" w:rsidP="00FB7E23">
      <w:pPr>
        <w:jc w:val="both"/>
        <w:rPr>
          <w:rFonts w:asciiTheme="minorEastAsia" w:eastAsiaTheme="minorEastAsia" w:hAnsiTheme="minorEastAsia"/>
        </w:rPr>
      </w:pPr>
      <w:r w:rsidRPr="005A0D38">
        <w:rPr>
          <w:rFonts w:asciiTheme="minorEastAsia" w:eastAsiaTheme="minorEastAsia" w:hAnsiTheme="minorEastAsia" w:hint="eastAsia"/>
        </w:rPr>
        <w:t>（一）全文章法結構如下</w:t>
      </w:r>
      <w:r>
        <w:rPr>
          <w:rFonts w:asciiTheme="minorEastAsia" w:eastAsiaTheme="minorEastAsia" w:hAnsiTheme="minorEastAsia" w:hint="eastAsia"/>
        </w:rPr>
        <w:t>：</w:t>
      </w:r>
    </w:p>
    <w:p w14:paraId="7090E2C3" w14:textId="77777777" w:rsidR="00D337EC" w:rsidRPr="005A0D38" w:rsidRDefault="00D337EC" w:rsidP="00FB7E23">
      <w:pPr>
        <w:jc w:val="both"/>
        <w:rPr>
          <w:rFonts w:asciiTheme="minorEastAsia" w:eastAsiaTheme="minorEastAsia" w:hAnsiTheme="minorEastAsia"/>
        </w:rPr>
      </w:pPr>
    </w:p>
    <w:p w14:paraId="52F9EC09" w14:textId="0DE15461" w:rsidR="00D61A55" w:rsidRPr="00D61A55" w:rsidRDefault="000644F5" w:rsidP="00393E55">
      <w:pPr>
        <w:jc w:val="both"/>
        <w:rPr>
          <w:rFonts w:ascii="標楷體" w:eastAsia="標楷體" w:hAnsi="標楷體"/>
          <w:sz w:val="20"/>
          <w:szCs w:val="20"/>
          <w:u w:val="double"/>
        </w:rPr>
      </w:pPr>
      <w:r w:rsidRPr="00460ED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7C577F" wp14:editId="6CFDB17A">
                <wp:simplePos x="0" y="0"/>
                <wp:positionH relativeFrom="column">
                  <wp:posOffset>1344336</wp:posOffset>
                </wp:positionH>
                <wp:positionV relativeFrom="paragraph">
                  <wp:posOffset>147156</wp:posOffset>
                </wp:positionV>
                <wp:extent cx="4194" cy="247475"/>
                <wp:effectExtent l="0" t="0" r="34290" b="19685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4" cy="247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524606" id="直線接點 1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1.6pt" to="106.2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BEC1AB" wp14:editId="1A5E6C4B">
                <wp:simplePos x="0" y="0"/>
                <wp:positionH relativeFrom="column">
                  <wp:posOffset>1343025</wp:posOffset>
                </wp:positionH>
                <wp:positionV relativeFrom="paragraph">
                  <wp:posOffset>152400</wp:posOffset>
                </wp:positionV>
                <wp:extent cx="142240" cy="0"/>
                <wp:effectExtent l="0" t="0" r="10160" b="1905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E7D656" id="直線接點 39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2pt" to="116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393E55" w:rsidRPr="00460ED4">
        <w:rPr>
          <w:rFonts w:ascii="標楷體" w:eastAsia="標楷體" w:hAnsi="標楷體" w:hint="eastAsia"/>
        </w:rPr>
        <w:t xml:space="preserve">                    </w:t>
      </w:r>
      <w:r w:rsidR="00393E55" w:rsidRPr="00D61A55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因</w:t>
      </w:r>
      <w:r w:rsidR="00393E55" w:rsidRPr="00D61A55">
        <w:rPr>
          <w:rFonts w:ascii="標楷體" w:eastAsia="標楷體" w:hAnsi="標楷體"/>
          <w:sz w:val="20"/>
          <w:szCs w:val="20"/>
        </w:rPr>
        <w:t>庚辰之冬</w:t>
      </w:r>
      <w:r w:rsidR="00393E55" w:rsidRPr="00D61A55">
        <w:rPr>
          <w:rFonts w:ascii="BatangChe" w:eastAsia="BatangChe" w:hAnsi="BatangChe" w:hint="eastAsia"/>
          <w:sz w:val="20"/>
          <w:szCs w:val="20"/>
        </w:rPr>
        <w:t>……</w:t>
      </w:r>
      <w:r w:rsidR="00393E55" w:rsidRPr="00D61A55">
        <w:rPr>
          <w:rFonts w:ascii="標楷體" w:eastAsia="標楷體" w:hAnsi="標楷體"/>
          <w:sz w:val="20"/>
          <w:szCs w:val="20"/>
        </w:rPr>
        <w:t>客於潁川，</w:t>
      </w:r>
      <w:r w:rsidR="00393E55" w:rsidRPr="00D61A55">
        <w:rPr>
          <w:rFonts w:ascii="標楷體" w:eastAsia="標楷體" w:hAnsi="標楷體"/>
          <w:sz w:val="20"/>
          <w:szCs w:val="20"/>
          <w:u w:val="double"/>
        </w:rPr>
        <w:t>思歸而不能</w:t>
      </w:r>
    </w:p>
    <w:p w14:paraId="6E285550" w14:textId="082EFD6D" w:rsidR="00393E55" w:rsidRPr="00D61A55" w:rsidRDefault="00503BBB" w:rsidP="00393E55">
      <w:pPr>
        <w:jc w:val="both"/>
        <w:rPr>
          <w:rFonts w:ascii="標楷體" w:eastAsia="標楷體" w:hAnsi="標楷體"/>
          <w:sz w:val="20"/>
          <w:szCs w:val="20"/>
        </w:rPr>
      </w:pPr>
      <w:r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3CBA04" wp14:editId="275A1526">
                <wp:simplePos x="0" y="0"/>
                <wp:positionH relativeFrom="column">
                  <wp:posOffset>137932</wp:posOffset>
                </wp:positionH>
                <wp:positionV relativeFrom="paragraph">
                  <wp:posOffset>145167</wp:posOffset>
                </wp:positionV>
                <wp:extent cx="7716" cy="1358096"/>
                <wp:effectExtent l="0" t="0" r="30480" b="3302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6" cy="1358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6BB9F1" id="直線接點 3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11.45pt" to="11.45pt,1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0644F5"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2A496B" wp14:editId="19AB5CAC">
                <wp:simplePos x="0" y="0"/>
                <wp:positionH relativeFrom="column">
                  <wp:posOffset>505438</wp:posOffset>
                </wp:positionH>
                <wp:positionV relativeFrom="paragraph">
                  <wp:posOffset>115698</wp:posOffset>
                </wp:positionV>
                <wp:extent cx="117446" cy="0"/>
                <wp:effectExtent l="0" t="0" r="3556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F17F6F" id="直線接點 8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9.1pt" to="49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0644F5"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F6F1F5" wp14:editId="6A1D726E">
                <wp:simplePos x="0" y="0"/>
                <wp:positionH relativeFrom="column">
                  <wp:posOffset>507132</wp:posOffset>
                </wp:positionH>
                <wp:positionV relativeFrom="paragraph">
                  <wp:posOffset>114143</wp:posOffset>
                </wp:positionV>
                <wp:extent cx="5226" cy="475488"/>
                <wp:effectExtent l="0" t="0" r="33020" b="2032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" cy="4754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512D53" id="直線接點 4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5pt,9pt" to="40.3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0644F5"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ABD25B" wp14:editId="37F840A0">
                <wp:simplePos x="0" y="0"/>
                <wp:positionH relativeFrom="column">
                  <wp:posOffset>144710</wp:posOffset>
                </wp:positionH>
                <wp:positionV relativeFrom="paragraph">
                  <wp:posOffset>153448</wp:posOffset>
                </wp:positionV>
                <wp:extent cx="142613" cy="2155"/>
                <wp:effectExtent l="0" t="0" r="29210" b="36195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613" cy="2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D694E0" id="直線接點 34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pt,12.1pt" to="22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0644F5"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12476B" wp14:editId="65529918">
                <wp:simplePos x="0" y="0"/>
                <wp:positionH relativeFrom="column">
                  <wp:posOffset>1348146</wp:posOffset>
                </wp:positionH>
                <wp:positionV relativeFrom="paragraph">
                  <wp:posOffset>152074</wp:posOffset>
                </wp:positionV>
                <wp:extent cx="136659" cy="0"/>
                <wp:effectExtent l="0" t="0" r="3492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6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D25F8E" id="直線接點 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5pt,11.95pt" to="116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393E55" w:rsidRPr="00D61A55">
        <w:rPr>
          <w:rFonts w:ascii="標楷體" w:eastAsia="標楷體" w:hAnsi="標楷體" w:hint="eastAsia"/>
          <w:sz w:val="20"/>
          <w:szCs w:val="20"/>
        </w:rPr>
        <w:t xml:space="preserve">     </w:t>
      </w:r>
      <w:r w:rsidR="00D61A55" w:rsidRPr="00503BBB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敘</w:t>
      </w:r>
      <w:r w:rsidR="00393E55" w:rsidRPr="00D61A55">
        <w:rPr>
          <w:rFonts w:ascii="標楷體" w:eastAsia="標楷體" w:hAnsi="標楷體" w:hint="eastAsia"/>
          <w:sz w:val="20"/>
          <w:szCs w:val="20"/>
        </w:rPr>
        <w:t xml:space="preserve">  </w:t>
      </w:r>
      <w:r w:rsidR="000644F5">
        <w:rPr>
          <w:rFonts w:ascii="標楷體" w:eastAsia="標楷體" w:hAnsi="標楷體" w:hint="eastAsia"/>
          <w:sz w:val="20"/>
          <w:szCs w:val="20"/>
        </w:rPr>
        <w:t xml:space="preserve"> </w:t>
      </w:r>
      <w:r w:rsidR="000644F5" w:rsidRPr="00503BBB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底</w:t>
      </w:r>
      <w:r w:rsidR="000644F5">
        <w:rPr>
          <w:rFonts w:ascii="標楷體" w:eastAsia="標楷體" w:hAnsi="標楷體" w:hint="eastAsia"/>
          <w:sz w:val="20"/>
          <w:szCs w:val="20"/>
        </w:rPr>
        <w:t>（背景）</w:t>
      </w:r>
      <w:r w:rsidR="00393E55" w:rsidRPr="00D61A55">
        <w:rPr>
          <w:rFonts w:ascii="標楷體" w:eastAsia="標楷體" w:hAnsi="標楷體" w:hint="eastAsia"/>
          <w:sz w:val="20"/>
          <w:szCs w:val="20"/>
        </w:rPr>
        <w:t xml:space="preserve"> </w:t>
      </w:r>
      <w:r w:rsidR="00D61A55">
        <w:rPr>
          <w:rFonts w:ascii="標楷體" w:eastAsia="標楷體" w:hAnsi="標楷體" w:hint="eastAsia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393E55" w:rsidRPr="00D61A55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果</w:t>
      </w:r>
      <w:r w:rsidR="00393E55" w:rsidRPr="00D61A55">
        <w:rPr>
          <w:rFonts w:ascii="標楷體" w:eastAsia="標楷體" w:hAnsi="標楷體"/>
          <w:sz w:val="20"/>
          <w:szCs w:val="20"/>
        </w:rPr>
        <w:t>諸子憂之曰：「父母老矣</w:t>
      </w:r>
      <w:r w:rsidR="00393E55" w:rsidRPr="00D61A55">
        <w:rPr>
          <w:rFonts w:ascii="BatangChe" w:eastAsia="BatangChe" w:hAnsi="BatangChe" w:hint="eastAsia"/>
          <w:sz w:val="20"/>
          <w:szCs w:val="20"/>
        </w:rPr>
        <w:t>……</w:t>
      </w:r>
      <w:r w:rsidR="00393E55" w:rsidRPr="00D61A55">
        <w:rPr>
          <w:rFonts w:ascii="標楷體" w:eastAsia="標楷體" w:hAnsi="標楷體"/>
          <w:sz w:val="20"/>
          <w:szCs w:val="20"/>
        </w:rPr>
        <w:t>，</w:t>
      </w:r>
      <w:r w:rsidR="00D61A55" w:rsidRPr="00D61A55">
        <w:rPr>
          <w:rFonts w:ascii="標楷體" w:eastAsia="標楷體" w:hAnsi="標楷體"/>
          <w:sz w:val="20"/>
          <w:szCs w:val="20"/>
        </w:rPr>
        <w:t>盍以「遺老」名之？</w:t>
      </w:r>
    </w:p>
    <w:p w14:paraId="7C4F4DF5" w14:textId="654C19F5" w:rsidR="000644F5" w:rsidRDefault="00D61A55" w:rsidP="00393E55">
      <w:pPr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　</w:t>
      </w:r>
      <w:r w:rsidR="000644F5"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D61A55">
        <w:rPr>
          <w:rFonts w:ascii="標楷體" w:eastAsia="標楷體" w:hAnsi="標楷體" w:hint="eastAsia"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sz w:val="20"/>
          <w:szCs w:val="20"/>
        </w:rPr>
        <w:t>建造遺老齋並命名</w:t>
      </w:r>
      <w:r w:rsidR="000644F5">
        <w:rPr>
          <w:rFonts w:asciiTheme="minorEastAsia" w:eastAsiaTheme="minorEastAsia" w:hAnsiTheme="minorEastAsia" w:hint="eastAsia"/>
          <w:sz w:val="20"/>
          <w:szCs w:val="20"/>
        </w:rPr>
        <w:t>的緣由</w:t>
      </w:r>
      <w:r w:rsidRPr="00D61A55">
        <w:rPr>
          <w:rFonts w:ascii="標楷體" w:eastAsia="標楷體" w:hAnsi="標楷體" w:hint="eastAsia"/>
          <w:sz w:val="20"/>
          <w:szCs w:val="20"/>
        </w:rPr>
        <w:t>）</w:t>
      </w:r>
    </w:p>
    <w:p w14:paraId="64B0AD74" w14:textId="2B487BF9" w:rsidR="000644F5" w:rsidRPr="00503BBB" w:rsidRDefault="00503BBB" w:rsidP="00393E55">
      <w:pPr>
        <w:jc w:val="both"/>
        <w:rPr>
          <w:rFonts w:ascii="標楷體" w:eastAsia="標楷體" w:hAnsi="標楷體"/>
          <w:sz w:val="20"/>
          <w:szCs w:val="20"/>
        </w:rPr>
      </w:pPr>
      <w:r w:rsidRPr="00460ED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B99293" wp14:editId="2F25EE3C">
                <wp:simplePos x="0" y="0"/>
                <wp:positionH relativeFrom="column">
                  <wp:posOffset>1353741</wp:posOffset>
                </wp:positionH>
                <wp:positionV relativeFrom="paragraph">
                  <wp:posOffset>73819</wp:posOffset>
                </wp:positionV>
                <wp:extent cx="3572" cy="739378"/>
                <wp:effectExtent l="0" t="0" r="34925" b="2286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2" cy="7393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239E5D" id="直線接點 15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pt,5.8pt" to="106.9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36820C" wp14:editId="07B7B03E">
                <wp:simplePos x="0" y="0"/>
                <wp:positionH relativeFrom="column">
                  <wp:posOffset>1346121</wp:posOffset>
                </wp:positionH>
                <wp:positionV relativeFrom="paragraph">
                  <wp:posOffset>80168</wp:posOffset>
                </wp:positionV>
                <wp:extent cx="136659" cy="0"/>
                <wp:effectExtent l="0" t="0" r="3492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6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455634" id="直線接點 1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6.3pt" to="116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0644F5"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7DF86F" wp14:editId="430CCD4B">
                <wp:simplePos x="0" y="0"/>
                <wp:positionH relativeFrom="column">
                  <wp:posOffset>506223</wp:posOffset>
                </wp:positionH>
                <wp:positionV relativeFrom="paragraph">
                  <wp:posOffset>123971</wp:posOffset>
                </wp:positionV>
                <wp:extent cx="117446" cy="0"/>
                <wp:effectExtent l="0" t="0" r="35560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E1AEE3" id="直線接點 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5pt,9.75pt" to="49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0644F5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="000644F5" w:rsidRPr="00A36525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圖</w:t>
      </w:r>
      <w:r w:rsidR="000644F5">
        <w:rPr>
          <w:rFonts w:ascii="標楷體" w:eastAsia="標楷體" w:hAnsi="標楷體" w:hint="eastAsia"/>
          <w:sz w:val="20"/>
          <w:szCs w:val="20"/>
        </w:rPr>
        <w:t xml:space="preserve">（焦點）    </w:t>
      </w:r>
      <w:r w:rsidR="000644F5" w:rsidRPr="00503BBB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幼年</w:t>
      </w:r>
      <w:r w:rsidRPr="00503BBB">
        <w:rPr>
          <w:rFonts w:ascii="標楷體" w:eastAsia="標楷體" w:hAnsi="標楷體"/>
          <w:sz w:val="20"/>
          <w:szCs w:val="20"/>
        </w:rPr>
        <w:t>汝曹誌之。予幼從事於詩書，</w:t>
      </w:r>
      <w:r w:rsidRPr="00D61A55">
        <w:rPr>
          <w:rFonts w:ascii="BatangChe" w:eastAsia="BatangChe" w:hAnsi="BatangChe" w:hint="eastAsia"/>
          <w:sz w:val="20"/>
          <w:szCs w:val="20"/>
        </w:rPr>
        <w:t>……</w:t>
      </w:r>
      <w:r w:rsidRPr="00503BBB">
        <w:rPr>
          <w:rFonts w:ascii="標楷體" w:eastAsia="標楷體" w:hAnsi="標楷體"/>
          <w:sz w:val="20"/>
          <w:szCs w:val="20"/>
        </w:rPr>
        <w:t>茫然不知也</w:t>
      </w:r>
    </w:p>
    <w:p w14:paraId="4CB151E9" w14:textId="7823440C" w:rsidR="000644F5" w:rsidRDefault="00503BBB" w:rsidP="00393E55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24EF14" wp14:editId="3AC02549">
                <wp:simplePos x="0" y="0"/>
                <wp:positionH relativeFrom="column">
                  <wp:posOffset>1358742</wp:posOffset>
                </wp:positionH>
                <wp:positionV relativeFrom="paragraph">
                  <wp:posOffset>110093</wp:posOffset>
                </wp:positionV>
                <wp:extent cx="136659" cy="0"/>
                <wp:effectExtent l="0" t="0" r="34925" b="1905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6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03047F" id="直線接點 2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pt,8.65pt" to="117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0644F5">
        <w:rPr>
          <w:rFonts w:asciiTheme="minorEastAsia" w:eastAsiaTheme="minorEastAsia" w:hAnsiTheme="minorEastAsia" w:hint="eastAsia"/>
          <w:sz w:val="20"/>
          <w:szCs w:val="20"/>
        </w:rPr>
        <w:t xml:space="preserve">     （人生經歷與齋名   </w:t>
      </w:r>
      <w:r w:rsidR="000644F5" w:rsidRPr="00503BBB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青年</w:t>
      </w:r>
      <w:r w:rsidRPr="00503BBB">
        <w:rPr>
          <w:rFonts w:ascii="標楷體" w:eastAsia="標楷體" w:hAnsi="標楷體"/>
          <w:sz w:val="20"/>
          <w:szCs w:val="20"/>
        </w:rPr>
        <w:t>年二十有三，</w:t>
      </w:r>
      <w:r w:rsidRPr="00D61A55">
        <w:rPr>
          <w:rFonts w:ascii="BatangChe" w:eastAsia="BatangChe" w:hAnsi="BatangChe" w:hint="eastAsia"/>
          <w:sz w:val="20"/>
          <w:szCs w:val="20"/>
        </w:rPr>
        <w:t>……</w:t>
      </w:r>
      <w:r w:rsidRPr="00503BBB">
        <w:rPr>
          <w:rFonts w:ascii="標楷體" w:eastAsia="標楷體" w:hAnsi="標楷體"/>
          <w:sz w:val="20"/>
          <w:szCs w:val="20"/>
        </w:rPr>
        <w:t>宰相不得已，置之下第</w:t>
      </w:r>
    </w:p>
    <w:p w14:paraId="41FE6933" w14:textId="75BE097C" w:rsidR="000644F5" w:rsidRDefault="00503BBB" w:rsidP="00393E55">
      <w:pPr>
        <w:jc w:val="both"/>
        <w:rPr>
          <w:rFonts w:ascii="標楷體" w:eastAsia="標楷體" w:hAnsi="標楷體"/>
          <w:sz w:val="20"/>
          <w:szCs w:val="20"/>
        </w:rPr>
      </w:pPr>
      <w:r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64058D8" wp14:editId="592B0C29">
                <wp:simplePos x="0" y="0"/>
                <wp:positionH relativeFrom="column">
                  <wp:posOffset>1363424</wp:posOffset>
                </wp:positionH>
                <wp:positionV relativeFrom="paragraph">
                  <wp:posOffset>107633</wp:posOffset>
                </wp:positionV>
                <wp:extent cx="136659" cy="0"/>
                <wp:effectExtent l="0" t="0" r="34925" b="1905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6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E22EF3" id="直線接點 2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5pt,8.5pt" to="118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0644F5">
        <w:rPr>
          <w:rFonts w:asciiTheme="minorEastAsia" w:eastAsiaTheme="minorEastAsia" w:hAnsiTheme="minorEastAsia" w:hint="eastAsia"/>
          <w:sz w:val="20"/>
          <w:szCs w:val="20"/>
        </w:rPr>
        <w:t xml:space="preserve">          的關係）</w:t>
      </w:r>
      <w:r w:rsidR="000644F5"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0644F5" w:rsidRPr="00503BBB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壯年</w:t>
      </w:r>
      <w:r w:rsidRPr="00503BBB">
        <w:rPr>
          <w:rFonts w:ascii="標楷體" w:eastAsia="標楷體" w:hAnsi="標楷體"/>
          <w:sz w:val="20"/>
          <w:szCs w:val="20"/>
        </w:rPr>
        <w:t>自是流落，凡二十餘年</w:t>
      </w:r>
    </w:p>
    <w:p w14:paraId="1C5DD3ED" w14:textId="3ADE3B7E" w:rsidR="00393E55" w:rsidRPr="00D61A55" w:rsidRDefault="00503BBB" w:rsidP="00393E55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765D09" wp14:editId="779B9BAF">
                <wp:simplePos x="0" y="0"/>
                <wp:positionH relativeFrom="column">
                  <wp:posOffset>1364138</wp:posOffset>
                </wp:positionH>
                <wp:positionV relativeFrom="paragraph">
                  <wp:posOffset>111839</wp:posOffset>
                </wp:positionV>
                <wp:extent cx="136659" cy="0"/>
                <wp:effectExtent l="0" t="0" r="34925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6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631B0F" id="直線接點 2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4pt,8.8pt" to="118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393E55" w:rsidRPr="00D61A55">
        <w:rPr>
          <w:rFonts w:ascii="標楷體" w:eastAsia="標楷體" w:hAnsi="標楷體" w:hint="eastAsia"/>
          <w:sz w:val="20"/>
          <w:szCs w:val="20"/>
        </w:rPr>
        <w:t xml:space="preserve">　　　　　　　　</w:t>
      </w:r>
      <w:r w:rsidR="000644F5">
        <w:rPr>
          <w:rFonts w:ascii="標楷體" w:eastAsia="標楷體" w:hAnsi="標楷體" w:hint="eastAsia"/>
          <w:sz w:val="20"/>
          <w:szCs w:val="20"/>
        </w:rPr>
        <w:t xml:space="preserve">        </w:t>
      </w:r>
      <w:r w:rsidR="000644F5" w:rsidRPr="00503BBB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中年</w:t>
      </w:r>
      <w:r w:rsidRPr="00503BBB">
        <w:rPr>
          <w:rFonts w:ascii="標楷體" w:eastAsia="標楷體" w:hAnsi="標楷體"/>
          <w:sz w:val="20"/>
          <w:szCs w:val="20"/>
        </w:rPr>
        <w:t>及宣</w:t>
      </w:r>
      <w:r w:rsidRPr="00503BBB">
        <w:rPr>
          <w:rFonts w:ascii="標楷體" w:eastAsia="標楷體" w:hAnsi="標楷體" w:hint="eastAsia"/>
          <w:sz w:val="20"/>
          <w:szCs w:val="20"/>
        </w:rPr>
        <w:t>后</w:t>
      </w:r>
      <w:r w:rsidRPr="00503BBB">
        <w:rPr>
          <w:rFonts w:ascii="標楷體" w:eastAsia="標楷體" w:hAnsi="標楷體"/>
          <w:sz w:val="20"/>
          <w:szCs w:val="20"/>
        </w:rPr>
        <w:t>臨朝，擢為右司諫</w:t>
      </w:r>
      <w:r w:rsidRPr="00503BBB">
        <w:rPr>
          <w:rFonts w:ascii="標楷體" w:eastAsia="標楷體" w:hAnsi="標楷體" w:hint="eastAsia"/>
          <w:sz w:val="20"/>
          <w:szCs w:val="20"/>
        </w:rPr>
        <w:t>……</w:t>
      </w:r>
      <w:r w:rsidRPr="00503BBB">
        <w:rPr>
          <w:rFonts w:ascii="標楷體" w:eastAsia="標楷體" w:hAnsi="標楷體"/>
          <w:sz w:val="20"/>
          <w:szCs w:val="20"/>
        </w:rPr>
        <w:t>而與聞國政</w:t>
      </w:r>
    </w:p>
    <w:p w14:paraId="5697FA4C" w14:textId="41F4A732" w:rsidR="00393E55" w:rsidRPr="00D61A55" w:rsidRDefault="00A36525" w:rsidP="00393E55">
      <w:pPr>
        <w:jc w:val="both"/>
        <w:rPr>
          <w:rFonts w:ascii="標楷體" w:eastAsia="標楷體" w:hAnsi="標楷體"/>
          <w:sz w:val="20"/>
          <w:szCs w:val="20"/>
        </w:rPr>
      </w:pPr>
      <w:r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A05BFBB" wp14:editId="790841D7">
                <wp:simplePos x="0" y="0"/>
                <wp:positionH relativeFrom="column">
                  <wp:posOffset>1362222</wp:posOffset>
                </wp:positionH>
                <wp:positionV relativeFrom="paragraph">
                  <wp:posOffset>68872</wp:posOffset>
                </wp:positionV>
                <wp:extent cx="586" cy="293565"/>
                <wp:effectExtent l="0" t="0" r="19050" b="3048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" cy="293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321D64" id="直線接點 27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5.4pt" to="107.3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D5A010" wp14:editId="59784A17">
                <wp:simplePos x="0" y="0"/>
                <wp:positionH relativeFrom="column">
                  <wp:posOffset>1359487</wp:posOffset>
                </wp:positionH>
                <wp:positionV relativeFrom="paragraph">
                  <wp:posOffset>61400</wp:posOffset>
                </wp:positionV>
                <wp:extent cx="117446" cy="0"/>
                <wp:effectExtent l="0" t="0" r="35560" b="1905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F45826" id="直線接點 2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05pt,4.85pt" to="116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EF8B567" wp14:editId="79FF8D8A">
                <wp:simplePos x="0" y="0"/>
                <wp:positionH relativeFrom="column">
                  <wp:posOffset>509905</wp:posOffset>
                </wp:positionH>
                <wp:positionV relativeFrom="paragraph">
                  <wp:posOffset>90170</wp:posOffset>
                </wp:positionV>
                <wp:extent cx="3810" cy="505460"/>
                <wp:effectExtent l="0" t="0" r="34290" b="2794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05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FFE1A5" id="直線接點 26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7.1pt" to="40.4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DBED76" wp14:editId="1E9DA215">
                <wp:simplePos x="0" y="0"/>
                <wp:positionH relativeFrom="column">
                  <wp:posOffset>513959</wp:posOffset>
                </wp:positionH>
                <wp:positionV relativeFrom="paragraph">
                  <wp:posOffset>85090</wp:posOffset>
                </wp:positionV>
                <wp:extent cx="117446" cy="0"/>
                <wp:effectExtent l="0" t="0" r="35560" b="1905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03A881" id="直線接點 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5pt,6.7pt" to="49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393E55"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0676B2" wp14:editId="5089299D">
                <wp:simplePos x="0" y="0"/>
                <wp:positionH relativeFrom="column">
                  <wp:posOffset>137160</wp:posOffset>
                </wp:positionH>
                <wp:positionV relativeFrom="paragraph">
                  <wp:posOffset>126727</wp:posOffset>
                </wp:positionV>
                <wp:extent cx="162045" cy="3858"/>
                <wp:effectExtent l="0" t="0" r="28575" b="3429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45" cy="3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B5F8E5" id="直線接點 3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10pt" to="23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393E55" w:rsidRPr="00D61A55">
        <w:rPr>
          <w:rFonts w:ascii="標楷體" w:eastAsia="標楷體" w:hAnsi="標楷體" w:hint="eastAsia"/>
          <w:sz w:val="20"/>
          <w:szCs w:val="20"/>
        </w:rPr>
        <w:t xml:space="preserve">     </w:t>
      </w:r>
      <w:r w:rsidR="001B4A5D" w:rsidRPr="001B4A5D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論</w:t>
      </w:r>
      <w:r w:rsidR="00393E55" w:rsidRPr="00D61A55">
        <w:rPr>
          <w:rFonts w:ascii="標楷體" w:eastAsia="標楷體" w:hAnsi="標楷體" w:hint="eastAsia"/>
          <w:sz w:val="20"/>
          <w:szCs w:val="20"/>
        </w:rPr>
        <w:t xml:space="preserve">   </w:t>
      </w:r>
      <w:r w:rsidR="00503BBB" w:rsidRPr="00A36525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因</w:t>
      </w:r>
      <w:r w:rsidR="001B4A5D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(抒情)</w:t>
      </w:r>
      <w:r w:rsidR="00503BBB"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503BBB" w:rsidRPr="00503BBB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反</w:t>
      </w:r>
      <w:r w:rsidR="00503BBB" w:rsidRPr="00503BBB">
        <w:rPr>
          <w:rFonts w:ascii="標楷體" w:eastAsia="標楷體" w:hAnsi="標楷體"/>
          <w:sz w:val="20"/>
          <w:szCs w:val="20"/>
        </w:rPr>
        <w:t>蓋予之遭遇者再</w:t>
      </w:r>
      <w:r w:rsidR="00503BBB" w:rsidRPr="00503BBB">
        <w:rPr>
          <w:rFonts w:ascii="標楷體" w:eastAsia="標楷體" w:hAnsi="標楷體" w:hint="eastAsia"/>
          <w:sz w:val="20"/>
          <w:szCs w:val="20"/>
        </w:rPr>
        <w:t>……</w:t>
      </w:r>
      <w:r w:rsidR="00503BBB" w:rsidRPr="00503BBB">
        <w:rPr>
          <w:rFonts w:ascii="標楷體" w:eastAsia="標楷體" w:hAnsi="標楷體"/>
          <w:sz w:val="20"/>
          <w:szCs w:val="20"/>
        </w:rPr>
        <w:t>號為得志，而實不然</w:t>
      </w:r>
    </w:p>
    <w:p w14:paraId="1F6A0F3A" w14:textId="6E2B162A" w:rsidR="00393E55" w:rsidRPr="00D61A55" w:rsidRDefault="00A36525" w:rsidP="00393E55">
      <w:pPr>
        <w:jc w:val="both"/>
        <w:rPr>
          <w:rFonts w:ascii="標楷體" w:eastAsia="標楷體" w:hAnsi="標楷體"/>
          <w:sz w:val="20"/>
          <w:szCs w:val="20"/>
        </w:rPr>
      </w:pPr>
      <w:r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011502" wp14:editId="4A3D7721">
                <wp:simplePos x="0" y="0"/>
                <wp:positionH relativeFrom="column">
                  <wp:posOffset>1362906</wp:posOffset>
                </wp:positionH>
                <wp:positionV relativeFrom="paragraph">
                  <wp:posOffset>123190</wp:posOffset>
                </wp:positionV>
                <wp:extent cx="117446" cy="0"/>
                <wp:effectExtent l="0" t="0" r="35560" b="1905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BC3CFA" id="直線接點 30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pt,9.7pt" to="116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393E55" w:rsidRPr="00D61A55">
        <w:rPr>
          <w:rFonts w:ascii="標楷體" w:eastAsia="標楷體" w:hAnsi="標楷體" w:hint="eastAsia"/>
          <w:sz w:val="20"/>
          <w:szCs w:val="20"/>
        </w:rPr>
        <w:t xml:space="preserve">  </w:t>
      </w:r>
      <w:r w:rsidR="00DA19DA"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處遺老齋之樂)  </w:t>
      </w:r>
      <w:r>
        <w:rPr>
          <w:rFonts w:ascii="標楷體" w:eastAsia="標楷體" w:hAnsi="標楷體" w:hint="eastAsia"/>
          <w:sz w:val="20"/>
          <w:szCs w:val="20"/>
        </w:rPr>
        <w:t xml:space="preserve">　 　</w:t>
      </w:r>
      <w:r w:rsidR="00DA19DA">
        <w:rPr>
          <w:rFonts w:ascii="標楷體" w:eastAsia="標楷體" w:hAnsi="標楷體" w:hint="eastAsia"/>
          <w:sz w:val="20"/>
          <w:szCs w:val="20"/>
        </w:rPr>
        <w:t xml:space="preserve"> </w:t>
      </w:r>
      <w:r w:rsidR="00503BBB" w:rsidRPr="00503BBB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正</w:t>
      </w:r>
      <w:r w:rsidR="00503BBB" w:rsidRPr="00503BBB">
        <w:rPr>
          <w:rFonts w:ascii="標楷體" w:eastAsia="標楷體" w:hAnsi="標楷體"/>
          <w:sz w:val="20"/>
          <w:szCs w:val="20"/>
        </w:rPr>
        <w:t>予聞之</w:t>
      </w:r>
      <w:r w:rsidR="00503BBB" w:rsidRPr="00503BBB">
        <w:rPr>
          <w:rFonts w:ascii="標楷體" w:eastAsia="標楷體" w:hAnsi="標楷體" w:hint="eastAsia"/>
          <w:sz w:val="20"/>
          <w:szCs w:val="20"/>
        </w:rPr>
        <w:t>：</w:t>
      </w:r>
      <w:r w:rsidR="00503BBB" w:rsidRPr="00503BBB">
        <w:rPr>
          <w:rFonts w:ascii="標楷體" w:eastAsia="標楷體" w:hAnsi="標楷體"/>
          <w:sz w:val="20"/>
          <w:szCs w:val="20"/>
        </w:rPr>
        <w:t>樂莫善於如意</w:t>
      </w:r>
      <w:r w:rsidR="00503BBB" w:rsidRPr="00503BBB">
        <w:rPr>
          <w:rFonts w:ascii="標楷體" w:eastAsia="標楷體" w:hAnsi="標楷體" w:hint="eastAsia"/>
          <w:sz w:val="20"/>
          <w:szCs w:val="20"/>
        </w:rPr>
        <w:t>……</w:t>
      </w:r>
      <w:r w:rsidR="00503BBB" w:rsidRPr="00503BBB">
        <w:rPr>
          <w:rFonts w:ascii="標楷體" w:eastAsia="標楷體" w:hAnsi="標楷體"/>
          <w:sz w:val="20"/>
          <w:szCs w:val="20"/>
        </w:rPr>
        <w:t>，未有善於今日者也</w:t>
      </w:r>
    </w:p>
    <w:p w14:paraId="57BD1FC3" w14:textId="26AB9B8D" w:rsidR="00393E55" w:rsidRPr="001B4A5D" w:rsidRDefault="00393E55" w:rsidP="000644F5">
      <w:pPr>
        <w:jc w:val="both"/>
        <w:rPr>
          <w:rFonts w:ascii="標楷體" w:eastAsia="標楷體" w:hAnsi="標楷體"/>
          <w:sz w:val="20"/>
          <w:szCs w:val="20"/>
          <w:bdr w:val="single" w:sz="4" w:space="0" w:color="auto"/>
        </w:rPr>
      </w:pPr>
      <w:r w:rsidRPr="00D61A55">
        <w:rPr>
          <w:rFonts w:ascii="標楷體" w:eastAsia="標楷體" w:hAnsi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027060" wp14:editId="5F14DEB4">
                <wp:simplePos x="0" y="0"/>
                <wp:positionH relativeFrom="column">
                  <wp:posOffset>509270</wp:posOffset>
                </wp:positionH>
                <wp:positionV relativeFrom="paragraph">
                  <wp:posOffset>134327</wp:posOffset>
                </wp:positionV>
                <wp:extent cx="109904" cy="0"/>
                <wp:effectExtent l="0" t="0" r="23495" b="19050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9368C0" id="直線接點 4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pt,10.6pt" to="4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D61A55">
        <w:rPr>
          <w:rFonts w:ascii="標楷體" w:eastAsia="標楷體" w:hAnsi="標楷體" w:hint="eastAsia"/>
          <w:sz w:val="20"/>
          <w:szCs w:val="20"/>
        </w:rPr>
        <w:t xml:space="preserve">　　　　　</w:t>
      </w:r>
      <w:r w:rsidR="00503BBB" w:rsidRPr="00A36525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果</w:t>
      </w:r>
      <w:r w:rsidR="001B4A5D">
        <w:rPr>
          <w:rFonts w:ascii="標楷體" w:eastAsia="標楷體" w:hAnsi="標楷體"/>
          <w:sz w:val="20"/>
          <w:szCs w:val="20"/>
          <w:bdr w:val="single" w:sz="4" w:space="0" w:color="auto"/>
        </w:rPr>
        <w:t>(</w:t>
      </w:r>
      <w:r w:rsidR="001B4A5D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論理</w:t>
      </w:r>
      <w:r w:rsidR="001B4A5D">
        <w:rPr>
          <w:rFonts w:ascii="標楷體" w:eastAsia="標楷體" w:hAnsi="標楷體"/>
          <w:sz w:val="20"/>
          <w:szCs w:val="20"/>
          <w:bdr w:val="single" w:sz="4" w:space="0" w:color="auto"/>
        </w:rPr>
        <w:t>)</w:t>
      </w:r>
      <w:r w:rsidR="00636373">
        <w:rPr>
          <w:rFonts w:ascii="標楷體" w:eastAsia="標楷體" w:hAnsi="標楷體"/>
          <w:sz w:val="20"/>
          <w:szCs w:val="20"/>
          <w:bdr w:val="single" w:sz="4" w:space="0" w:color="auto"/>
        </w:rPr>
        <w:t>/</w:t>
      </w:r>
      <w:r w:rsidR="00636373" w:rsidRPr="00503BBB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正</w:t>
      </w:r>
      <w:r w:rsidR="00A36525" w:rsidRPr="00A36525">
        <w:rPr>
          <w:rFonts w:ascii="標楷體" w:eastAsia="標楷體" w:hAnsi="標楷體"/>
          <w:sz w:val="20"/>
          <w:szCs w:val="20"/>
        </w:rPr>
        <w:t>汝曹誌之</w:t>
      </w:r>
      <w:r w:rsidR="00A36525" w:rsidRPr="00A36525">
        <w:rPr>
          <w:rFonts w:ascii="標楷體" w:eastAsia="標楷體" w:hAnsi="標楷體" w:hint="eastAsia"/>
          <w:sz w:val="20"/>
          <w:szCs w:val="20"/>
        </w:rPr>
        <w:t>：</w:t>
      </w:r>
      <w:r w:rsidR="00A36525" w:rsidRPr="00A36525">
        <w:rPr>
          <w:rFonts w:ascii="標楷體" w:eastAsia="標楷體" w:hAnsi="標楷體"/>
          <w:sz w:val="20"/>
          <w:szCs w:val="20"/>
        </w:rPr>
        <w:t>學道而求寡過，如予今日之處遺老齋可也</w:t>
      </w:r>
    </w:p>
    <w:p w14:paraId="5F5670BD" w14:textId="77777777" w:rsidR="00B86B61" w:rsidRDefault="00B86B61" w:rsidP="000644F5">
      <w:pPr>
        <w:jc w:val="both"/>
        <w:rPr>
          <w:rFonts w:asciiTheme="minorEastAsia" w:eastAsiaTheme="minorEastAsia" w:hAnsiTheme="minorEastAsia"/>
        </w:rPr>
      </w:pPr>
    </w:p>
    <w:p w14:paraId="3A2041BE" w14:textId="49607303" w:rsidR="00B86B61" w:rsidRDefault="00B86B61" w:rsidP="00B86B61">
      <w:pPr>
        <w:jc w:val="both"/>
        <w:rPr>
          <w:rFonts w:hAnsi="新細明體"/>
          <w:kern w:val="0"/>
        </w:rPr>
      </w:pPr>
      <w:r w:rsidRPr="005A0D38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二</w:t>
      </w:r>
      <w:r w:rsidRPr="005A0D38">
        <w:rPr>
          <w:rFonts w:asciiTheme="minorEastAsia" w:eastAsiaTheme="minorEastAsia" w:hAnsiTheme="minorEastAsia" w:hint="eastAsia"/>
        </w:rPr>
        <w:t>）</w:t>
      </w:r>
      <w:r w:rsidR="0084355B">
        <w:rPr>
          <w:rFonts w:asciiTheme="minorEastAsia" w:eastAsiaTheme="minorEastAsia" w:hAnsiTheme="minorEastAsia" w:hint="eastAsia"/>
        </w:rPr>
        <w:t>你認為</w:t>
      </w:r>
      <w:r>
        <w:rPr>
          <w:rFonts w:hAnsi="新細明體" w:hint="eastAsia"/>
          <w:kern w:val="0"/>
        </w:rPr>
        <w:t>所謂的「如意」與「得志」與否，有無相關性呢？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797"/>
        <w:gridCol w:w="6009"/>
      </w:tblGrid>
      <w:tr w:rsidR="00B86B61" w:rsidRPr="00A42645" w14:paraId="701053F9" w14:textId="77777777" w:rsidTr="00BA4D6E">
        <w:tc>
          <w:tcPr>
            <w:tcW w:w="422" w:type="pct"/>
            <w:hideMark/>
          </w:tcPr>
          <w:p w14:paraId="0286DBF0" w14:textId="77777777" w:rsidR="00B86B61" w:rsidRPr="00231012" w:rsidRDefault="00B86B61" w:rsidP="00BA4D6E">
            <w:pPr>
              <w:jc w:val="center"/>
              <w:rPr>
                <w:rFonts w:ascii="標楷體" w:eastAsia="標楷體" w:hAnsi="標楷體"/>
              </w:rPr>
            </w:pPr>
            <w:r w:rsidRPr="00231012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1454" w:type="pct"/>
            <w:hideMark/>
          </w:tcPr>
          <w:p w14:paraId="0AB0255C" w14:textId="77777777" w:rsidR="00B86B61" w:rsidRPr="00231012" w:rsidRDefault="00B86B61" w:rsidP="00BA4D6E">
            <w:pPr>
              <w:jc w:val="center"/>
              <w:rPr>
                <w:rFonts w:ascii="標楷體" w:eastAsia="標楷體" w:hAnsi="標楷體"/>
              </w:rPr>
            </w:pPr>
            <w:r w:rsidRPr="00231012">
              <w:rPr>
                <w:rFonts w:ascii="標楷體" w:eastAsia="標楷體" w:hAnsi="標楷體" w:hint="eastAsia"/>
              </w:rPr>
              <w:t>問題</w:t>
            </w:r>
          </w:p>
        </w:tc>
        <w:tc>
          <w:tcPr>
            <w:tcW w:w="3124" w:type="pct"/>
            <w:hideMark/>
          </w:tcPr>
          <w:p w14:paraId="2296037B" w14:textId="0AAA88E4" w:rsidR="00B86B61" w:rsidRPr="00231012" w:rsidRDefault="00B86B61" w:rsidP="00BA4D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作答區</w:t>
            </w:r>
          </w:p>
        </w:tc>
      </w:tr>
      <w:tr w:rsidR="00B86B61" w:rsidRPr="0087261C" w14:paraId="04F45755" w14:textId="77777777" w:rsidTr="00BA4D6E">
        <w:tc>
          <w:tcPr>
            <w:tcW w:w="422" w:type="pct"/>
            <w:hideMark/>
          </w:tcPr>
          <w:p w14:paraId="3D72614B" w14:textId="77777777" w:rsidR="00B86B61" w:rsidRPr="00A42645" w:rsidRDefault="00B86B61" w:rsidP="00BA4D6E">
            <w:pPr>
              <w:jc w:val="center"/>
              <w:rPr>
                <w:rFonts w:asciiTheme="minorEastAsia" w:eastAsiaTheme="minorEastAsia" w:hAnsiTheme="minorEastAsia"/>
              </w:rPr>
            </w:pPr>
            <w:r w:rsidRPr="00A42645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454" w:type="pct"/>
            <w:hideMark/>
          </w:tcPr>
          <w:p w14:paraId="680B56C8" w14:textId="2AD9DDD6" w:rsidR="00B86B61" w:rsidRPr="00A42645" w:rsidRDefault="00B86B61" w:rsidP="00BA4D6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Ansi="新細明體" w:hint="eastAsia"/>
                <w:kern w:val="0"/>
              </w:rPr>
              <w:t>「如意」與「得志」與否，是否相關呢？</w:t>
            </w:r>
          </w:p>
        </w:tc>
        <w:tc>
          <w:tcPr>
            <w:tcW w:w="3124" w:type="pct"/>
            <w:hideMark/>
          </w:tcPr>
          <w:p w14:paraId="160D1D03" w14:textId="6642CB3C" w:rsidR="00B86B61" w:rsidRDefault="00B86B61" w:rsidP="00BA4D6E">
            <w:pPr>
              <w:jc w:val="both"/>
              <w:rPr>
                <w:rFonts w:asciiTheme="minorEastAsia" w:eastAsiaTheme="minorEastAsia" w:hAnsiTheme="minorEastAsia"/>
              </w:rPr>
            </w:pPr>
            <w:r w:rsidRPr="00A42645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相關　</w:t>
            </w:r>
          </w:p>
          <w:p w14:paraId="101EB437" w14:textId="77777777" w:rsidR="00B86B61" w:rsidRPr="00A42645" w:rsidRDefault="00B86B61" w:rsidP="00BA4D6E">
            <w:pPr>
              <w:jc w:val="both"/>
              <w:rPr>
                <w:rFonts w:asciiTheme="minorEastAsia" w:eastAsiaTheme="minorEastAsia" w:hAnsiTheme="minorEastAsia"/>
              </w:rPr>
            </w:pPr>
            <w:r w:rsidRPr="00A42645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不相關</w:t>
            </w:r>
          </w:p>
        </w:tc>
      </w:tr>
      <w:tr w:rsidR="00B86B61" w:rsidRPr="00A42645" w14:paraId="01052E85" w14:textId="77777777" w:rsidTr="00D67F00">
        <w:trPr>
          <w:trHeight w:val="2819"/>
        </w:trPr>
        <w:tc>
          <w:tcPr>
            <w:tcW w:w="422" w:type="pct"/>
            <w:hideMark/>
          </w:tcPr>
          <w:p w14:paraId="2CC717F2" w14:textId="77777777" w:rsidR="00B86B61" w:rsidRPr="00A42645" w:rsidRDefault="00B86B61" w:rsidP="00BA4D6E">
            <w:pPr>
              <w:jc w:val="center"/>
              <w:rPr>
                <w:rFonts w:asciiTheme="minorEastAsia" w:eastAsiaTheme="minorEastAsia" w:hAnsiTheme="minorEastAsia"/>
              </w:rPr>
            </w:pPr>
            <w:r w:rsidRPr="00A42645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454" w:type="pct"/>
            <w:hideMark/>
          </w:tcPr>
          <w:p w14:paraId="6CEE5E00" w14:textId="0F33084F" w:rsidR="00B86B61" w:rsidRPr="00A42645" w:rsidRDefault="00B86B61" w:rsidP="00DA19DA">
            <w:pPr>
              <w:jc w:val="both"/>
              <w:rPr>
                <w:rFonts w:asciiTheme="minorEastAsia" w:eastAsiaTheme="minorEastAsia" w:hAnsiTheme="minorEastAsia"/>
              </w:rPr>
            </w:pPr>
            <w:r w:rsidRPr="000B009B">
              <w:rPr>
                <w:rFonts w:asciiTheme="minorEastAsia" w:eastAsiaTheme="minorEastAsia" w:hAnsiTheme="minorEastAsia" w:hint="eastAsia"/>
              </w:rPr>
              <w:t>說明你</w:t>
            </w:r>
            <w:r w:rsidRPr="000B009B">
              <w:rPr>
                <w:rFonts w:ascii="Roboto" w:hAnsi="Roboto" w:hint="eastAsia"/>
                <w:color w:val="212529"/>
                <w:shd w:val="clear" w:color="auto" w:fill="FFFFFF"/>
              </w:rPr>
              <w:t>判斷「相關」或「不相關」的依據</w:t>
            </w:r>
            <w:r w:rsidR="00DA19DA" w:rsidRPr="000B009B">
              <w:rPr>
                <w:rFonts w:ascii="Roboto" w:hAnsi="Roboto" w:hint="eastAsia"/>
                <w:color w:val="212529"/>
                <w:shd w:val="clear" w:color="auto" w:fill="FFFFFF"/>
              </w:rPr>
              <w:t>為何</w:t>
            </w:r>
            <w:r w:rsidRPr="000B009B">
              <w:rPr>
                <w:rFonts w:asciiTheme="minorEastAsia" w:eastAsiaTheme="minorEastAsia" w:hAnsiTheme="minorEastAsia" w:hint="eastAsia"/>
              </w:rPr>
              <w:t>？（</w:t>
            </w:r>
            <w:r w:rsidR="00D67F00">
              <w:rPr>
                <w:rFonts w:asciiTheme="minorEastAsia" w:eastAsiaTheme="minorEastAsia" w:hAnsiTheme="minorEastAsia" w:hint="eastAsia"/>
              </w:rPr>
              <w:t>4</w:t>
            </w:r>
            <w:r w:rsidRPr="000B009B">
              <w:rPr>
                <w:rFonts w:asciiTheme="minorEastAsia" w:eastAsiaTheme="minorEastAsia" w:hAnsiTheme="minorEastAsia"/>
              </w:rPr>
              <w:t>0</w:t>
            </w:r>
            <w:r w:rsidRPr="000B009B">
              <w:rPr>
                <w:rFonts w:asciiTheme="minorEastAsia" w:eastAsiaTheme="minorEastAsia" w:hAnsiTheme="minorEastAsia" w:hint="eastAsia"/>
              </w:rPr>
              <w:t>字以內）</w:t>
            </w:r>
          </w:p>
        </w:tc>
        <w:tc>
          <w:tcPr>
            <w:tcW w:w="3124" w:type="pct"/>
            <w:hideMark/>
          </w:tcPr>
          <w:p w14:paraId="0F9923F5" w14:textId="7ADF1A34" w:rsidR="00B86B61" w:rsidRPr="0071295D" w:rsidRDefault="008160E9" w:rsidP="00B86B61">
            <w:pPr>
              <w:jc w:val="both"/>
              <w:rPr>
                <w:rFonts w:ascii="Roboto" w:hAnsi="Roboto"/>
                <w:color w:val="FF0000"/>
                <w:shd w:val="clear" w:color="auto" w:fill="FFFFFF"/>
              </w:rPr>
            </w:pPr>
            <w:r w:rsidRPr="00672334">
              <w:rPr>
                <w:rFonts w:ascii="Roboto" w:hAnsi="Roboto" w:hint="eastAsia"/>
                <w:color w:val="FF0000"/>
                <w:shd w:val="clear" w:color="auto" w:fill="FFFFFF"/>
              </w:rPr>
              <w:t>開放答案</w:t>
            </w:r>
            <w:r w:rsidR="00B86B61" w:rsidRPr="00183D6C">
              <w:rPr>
                <w:rFonts w:ascii="Roboto" w:hAnsi="Roboto" w:hint="eastAsia"/>
                <w:color w:val="FF0000"/>
                <w:shd w:val="clear" w:color="auto" w:fill="FFFFFF"/>
              </w:rPr>
              <w:t>。</w:t>
            </w:r>
            <w:r w:rsidR="00B86B61">
              <w:rPr>
                <w:rFonts w:ascii="Roboto" w:hAnsi="Roboto" w:hint="eastAsia"/>
                <w:color w:val="FF0000"/>
                <w:shd w:val="clear" w:color="auto" w:fill="FFFFFF"/>
              </w:rPr>
              <w:t>參考答案：相關</w:t>
            </w:r>
            <w:r w:rsidR="00B86B61" w:rsidRPr="00183D6C">
              <w:rPr>
                <w:rFonts w:ascii="Roboto" w:hAnsi="Roboto" w:hint="eastAsia"/>
                <w:color w:val="FF0000"/>
                <w:shd w:val="clear" w:color="auto" w:fill="FFFFFF"/>
              </w:rPr>
              <w:t>，</w:t>
            </w:r>
            <w:r w:rsidR="00B86B61">
              <w:rPr>
                <w:rFonts w:ascii="Roboto" w:hAnsi="Roboto" w:hint="eastAsia"/>
                <w:color w:val="FF0000"/>
                <w:shd w:val="clear" w:color="auto" w:fill="FFFFFF"/>
              </w:rPr>
              <w:t>得志是如意之一，得志是實現從政夢想，獲得君主重用</w:t>
            </w:r>
            <w:r w:rsidR="00B86B61" w:rsidRPr="00183D6C">
              <w:rPr>
                <w:rFonts w:ascii="Roboto" w:hAnsi="Roboto" w:hint="eastAsia"/>
                <w:color w:val="FF0000"/>
                <w:shd w:val="clear" w:color="auto" w:fill="FFFFFF"/>
              </w:rPr>
              <w:t>。</w:t>
            </w:r>
            <w:r w:rsidR="00B86B61">
              <w:rPr>
                <w:rFonts w:ascii="Roboto" w:hAnsi="Roboto" w:hint="eastAsia"/>
                <w:color w:val="FF0000"/>
                <w:shd w:val="clear" w:color="auto" w:fill="FFFFFF"/>
              </w:rPr>
              <w:t>不相關，得志未必如意（並非自己真正所想望的人生目標），從政未必盡如人意，勢必對於許多人事紛擾有所妥協。</w:t>
            </w:r>
          </w:p>
        </w:tc>
      </w:tr>
    </w:tbl>
    <w:p w14:paraId="33B23BAE" w14:textId="4EAA2E8B" w:rsidR="00B86B61" w:rsidRDefault="00B86B61" w:rsidP="000644F5">
      <w:pPr>
        <w:jc w:val="both"/>
        <w:rPr>
          <w:color w:val="FF0000"/>
        </w:rPr>
      </w:pPr>
    </w:p>
    <w:p w14:paraId="71C862C2" w14:textId="77777777" w:rsidR="0084355B" w:rsidRPr="00B86B61" w:rsidRDefault="0084355B" w:rsidP="000644F5">
      <w:pPr>
        <w:jc w:val="both"/>
        <w:rPr>
          <w:color w:val="FF0000"/>
        </w:rPr>
      </w:pPr>
    </w:p>
    <w:p w14:paraId="7E82EE52" w14:textId="78ADF5CE" w:rsidR="004C7A26" w:rsidRPr="00A95C76" w:rsidRDefault="00A95C76" w:rsidP="0084355B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</w:t>
      </w:r>
      <w:r w:rsidR="005A7240" w:rsidRPr="00A95C76">
        <w:rPr>
          <w:rFonts w:ascii="標楷體" w:eastAsia="標楷體" w:hAnsi="標楷體" w:hint="eastAsia"/>
          <w:b/>
          <w:sz w:val="28"/>
          <w:szCs w:val="28"/>
        </w:rPr>
        <w:t>文學探究：</w:t>
      </w:r>
      <w:r w:rsidR="004C7A26" w:rsidRPr="00A95C76">
        <w:rPr>
          <w:rFonts w:ascii="標楷體" w:eastAsia="標楷體" w:hAnsi="標楷體" w:hint="eastAsia"/>
          <w:b/>
          <w:sz w:val="28"/>
          <w:szCs w:val="28"/>
        </w:rPr>
        <w:t>蘇轍</w:t>
      </w:r>
      <w:r w:rsidR="004C7A26" w:rsidRPr="00A95C76">
        <w:rPr>
          <w:rFonts w:ascii="標楷體" w:eastAsia="標楷體" w:hAnsi="標楷體"/>
          <w:b/>
          <w:sz w:val="28"/>
          <w:szCs w:val="28"/>
        </w:rPr>
        <w:t>「</w:t>
      </w:r>
      <w:r w:rsidR="004C7A26" w:rsidRPr="00A95C76">
        <w:rPr>
          <w:rFonts w:ascii="標楷體" w:eastAsia="標楷體" w:hAnsi="標楷體" w:hint="eastAsia"/>
          <w:b/>
          <w:sz w:val="28"/>
          <w:szCs w:val="28"/>
        </w:rPr>
        <w:t>潁濱</w:t>
      </w:r>
      <w:r w:rsidR="004C7A26" w:rsidRPr="00A95C76">
        <w:rPr>
          <w:rFonts w:ascii="標楷體" w:eastAsia="標楷體" w:hAnsi="標楷體"/>
          <w:b/>
          <w:sz w:val="28"/>
          <w:szCs w:val="28"/>
        </w:rPr>
        <w:t>遺老」</w:t>
      </w:r>
      <w:r w:rsidR="004C7A26" w:rsidRPr="00A95C76">
        <w:rPr>
          <w:rFonts w:ascii="標楷體" w:eastAsia="標楷體" w:hAnsi="標楷體" w:hint="eastAsia"/>
          <w:b/>
          <w:sz w:val="28"/>
          <w:szCs w:val="28"/>
        </w:rPr>
        <w:t>與</w:t>
      </w:r>
      <w:r w:rsidR="004C7A26" w:rsidRPr="00A95C76">
        <w:rPr>
          <w:rFonts w:ascii="標楷體" w:eastAsia="標楷體" w:hAnsi="標楷體"/>
          <w:b/>
          <w:sz w:val="28"/>
          <w:szCs w:val="28"/>
        </w:rPr>
        <w:t>「遺老」</w:t>
      </w:r>
      <w:r w:rsidR="005A7240" w:rsidRPr="00A95C76">
        <w:rPr>
          <w:rFonts w:ascii="標楷體" w:eastAsia="標楷體" w:hAnsi="標楷體" w:hint="eastAsia"/>
          <w:b/>
          <w:sz w:val="28"/>
          <w:szCs w:val="28"/>
        </w:rPr>
        <w:t>命名</w:t>
      </w:r>
      <w:r w:rsidR="004C7A26" w:rsidRPr="00A95C76">
        <w:rPr>
          <w:rFonts w:ascii="標楷體" w:eastAsia="標楷體" w:hAnsi="標楷體" w:hint="eastAsia"/>
          <w:b/>
          <w:sz w:val="28"/>
          <w:szCs w:val="28"/>
        </w:rPr>
        <w:t>意涵</w:t>
      </w:r>
    </w:p>
    <w:p w14:paraId="3306E4B5" w14:textId="4173EED8" w:rsidR="00156356" w:rsidRDefault="004C7A26" w:rsidP="0084355B">
      <w:pPr>
        <w:spacing w:beforeLines="50" w:before="180"/>
        <w:jc w:val="both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 xml:space="preserve">　　</w:t>
      </w:r>
      <w:r w:rsidR="00156356" w:rsidRPr="00156356">
        <w:rPr>
          <w:rFonts w:ascii="新細明體" w:hAnsi="新細明體" w:cs="新細明體"/>
          <w:color w:val="000000"/>
          <w:kern w:val="0"/>
        </w:rPr>
        <w:t>蘇</w:t>
      </w:r>
      <w:r w:rsidR="00156356">
        <w:rPr>
          <w:rFonts w:ascii="新細明體" w:hAnsi="新細明體" w:cs="新細明體" w:hint="eastAsia"/>
          <w:color w:val="000000"/>
          <w:kern w:val="0"/>
        </w:rPr>
        <w:t>轍</w:t>
      </w:r>
      <w:r w:rsidR="00156356" w:rsidRPr="00156356">
        <w:rPr>
          <w:rFonts w:ascii="新細明體" w:hAnsi="新細明體" w:cs="新細明體"/>
          <w:color w:val="000000"/>
          <w:kern w:val="0"/>
        </w:rPr>
        <w:t>並未</w:t>
      </w:r>
      <w:r w:rsidR="00711267">
        <w:rPr>
          <w:rFonts w:ascii="新細明體" w:hAnsi="新細明體" w:cs="新細明體" w:hint="eastAsia"/>
          <w:color w:val="000000"/>
          <w:kern w:val="0"/>
        </w:rPr>
        <w:t>直接</w:t>
      </w:r>
      <w:r w:rsidR="00156356">
        <w:rPr>
          <w:rFonts w:ascii="新細明體" w:hAnsi="新細明體" w:cs="新細明體" w:hint="eastAsia"/>
          <w:color w:val="000000"/>
          <w:kern w:val="0"/>
        </w:rPr>
        <w:t>言明</w:t>
      </w:r>
      <w:r w:rsidR="00156356" w:rsidRPr="00156356">
        <w:rPr>
          <w:rFonts w:ascii="新細明體" w:hAnsi="新細明體" w:cs="新細明體"/>
          <w:color w:val="000000"/>
          <w:kern w:val="0"/>
        </w:rPr>
        <w:t>「</w:t>
      </w:r>
      <w:r w:rsidR="00156356">
        <w:rPr>
          <w:rFonts w:ascii="新細明體" w:hAnsi="新細明體" w:cs="新細明體" w:hint="eastAsia"/>
          <w:color w:val="000000"/>
          <w:kern w:val="0"/>
        </w:rPr>
        <w:t>潁濱</w:t>
      </w:r>
      <w:r w:rsidR="00156356" w:rsidRPr="00156356">
        <w:rPr>
          <w:rFonts w:ascii="新細明體" w:hAnsi="新細明體" w:cs="新細明體"/>
          <w:color w:val="000000"/>
          <w:kern w:val="0"/>
        </w:rPr>
        <w:t>遺老」</w:t>
      </w:r>
      <w:r>
        <w:rPr>
          <w:rFonts w:ascii="新細明體" w:hAnsi="新細明體" w:cs="新細明體" w:hint="eastAsia"/>
          <w:color w:val="000000"/>
          <w:kern w:val="0"/>
        </w:rPr>
        <w:t>與</w:t>
      </w:r>
      <w:r w:rsidRPr="00156356">
        <w:rPr>
          <w:rFonts w:ascii="新細明體" w:hAnsi="新細明體" w:cs="新細明體"/>
          <w:color w:val="000000"/>
          <w:kern w:val="0"/>
        </w:rPr>
        <w:t>「遺老」</w:t>
      </w:r>
      <w:r>
        <w:rPr>
          <w:rFonts w:ascii="新細明體" w:hAnsi="新細明體" w:cs="新細明體" w:hint="eastAsia"/>
          <w:color w:val="000000"/>
          <w:kern w:val="0"/>
        </w:rPr>
        <w:t>意涵</w:t>
      </w:r>
      <w:r w:rsidR="00156356">
        <w:rPr>
          <w:rFonts w:ascii="新細明體" w:hAnsi="新細明體" w:cs="新細明體" w:hint="eastAsia"/>
          <w:color w:val="000000"/>
          <w:kern w:val="0"/>
        </w:rPr>
        <w:t>，</w:t>
      </w:r>
      <w:r>
        <w:rPr>
          <w:rFonts w:ascii="新細明體" w:hAnsi="新細明體" w:cs="新細明體" w:hint="eastAsia"/>
          <w:color w:val="000000"/>
          <w:kern w:val="0"/>
        </w:rPr>
        <w:t>其命名意涵究竟為何呢？</w:t>
      </w:r>
      <w:r w:rsidR="00156356">
        <w:rPr>
          <w:rFonts w:ascii="新細明體" w:hAnsi="新細明體" w:cs="新細明體" w:hint="eastAsia"/>
          <w:color w:val="000000"/>
          <w:kern w:val="0"/>
        </w:rPr>
        <w:t>除了</w:t>
      </w:r>
      <w:r w:rsidR="00156356" w:rsidRPr="00156356">
        <w:rPr>
          <w:rFonts w:ascii="新細明體" w:hAnsi="新細明體" w:cs="新細明體"/>
          <w:color w:val="000000"/>
          <w:kern w:val="0"/>
        </w:rPr>
        <w:t>〈穎濱遺老傳〉</w:t>
      </w:r>
      <w:r w:rsidR="00156356">
        <w:rPr>
          <w:rFonts w:ascii="新細明體" w:hAnsi="新細明體" w:cs="新細明體" w:hint="eastAsia"/>
          <w:color w:val="000000"/>
          <w:kern w:val="0"/>
        </w:rPr>
        <w:t>及〈</w:t>
      </w:r>
      <w:r w:rsidR="00156356" w:rsidRPr="00156356">
        <w:rPr>
          <w:rFonts w:ascii="新細明體" w:hAnsi="新細明體" w:cs="新細明體"/>
          <w:color w:val="000000"/>
          <w:kern w:val="0"/>
        </w:rPr>
        <w:t>遺老齋</w:t>
      </w:r>
      <w:r w:rsidR="00156356">
        <w:rPr>
          <w:rFonts w:ascii="新細明體" w:hAnsi="新細明體" w:cs="新細明體" w:hint="eastAsia"/>
          <w:color w:val="000000"/>
          <w:kern w:val="0"/>
        </w:rPr>
        <w:t>記〉之外，請閱讀以下詩文，以</w:t>
      </w:r>
      <w:r w:rsidR="00FB7E23">
        <w:rPr>
          <w:rFonts w:ascii="新細明體" w:hAnsi="新細明體" w:cs="新細明體" w:hint="eastAsia"/>
          <w:color w:val="000000"/>
          <w:kern w:val="0"/>
        </w:rPr>
        <w:t>相參照</w:t>
      </w:r>
      <w:r w:rsidR="00156356">
        <w:rPr>
          <w:rFonts w:ascii="新細明體" w:hAnsi="新細明體" w:cs="新細明體" w:hint="eastAsia"/>
          <w:color w:val="000000"/>
          <w:kern w:val="0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3BEE" w14:paraId="594BA6A7" w14:textId="77777777" w:rsidTr="00403BEE">
        <w:tc>
          <w:tcPr>
            <w:tcW w:w="9628" w:type="dxa"/>
          </w:tcPr>
          <w:p w14:paraId="34D44E7C" w14:textId="4ABD12BB" w:rsidR="00403BEE" w:rsidRPr="00AA5700" w:rsidRDefault="00403BEE" w:rsidP="00403BEE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AA5700">
              <w:rPr>
                <w:rFonts w:ascii="標楷體" w:eastAsia="標楷體" w:hAnsi="標楷體" w:hint="eastAsia"/>
                <w:b/>
              </w:rPr>
              <w:t>甲、蘇轍〈《</w:t>
            </w:r>
            <w:r w:rsidRPr="00AA5700">
              <w:rPr>
                <w:rFonts w:ascii="標楷體" w:eastAsia="標楷體" w:hAnsi="標楷體"/>
                <w:b/>
              </w:rPr>
              <w:t>欒城後集</w:t>
            </w:r>
            <w:r w:rsidRPr="00AA5700">
              <w:rPr>
                <w:rFonts w:ascii="標楷體" w:eastAsia="標楷體" w:hAnsi="標楷體" w:hint="eastAsia"/>
                <w:b/>
              </w:rPr>
              <w:t>》</w:t>
            </w:r>
            <w:r w:rsidRPr="00AA5700">
              <w:rPr>
                <w:rFonts w:ascii="標楷體" w:eastAsia="標楷體" w:hAnsi="標楷體"/>
                <w:b/>
              </w:rPr>
              <w:t>引</w:t>
            </w:r>
            <w:r w:rsidRPr="00AA5700">
              <w:rPr>
                <w:rFonts w:ascii="標楷體" w:eastAsia="標楷體" w:hAnsi="標楷體" w:hint="eastAsia"/>
                <w:b/>
              </w:rPr>
              <w:t>〉：</w:t>
            </w:r>
          </w:p>
          <w:p w14:paraId="4FD3C363" w14:textId="1873CB68" w:rsidR="00403BEE" w:rsidRPr="00156356" w:rsidRDefault="00DE06E0" w:rsidP="00403BE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50047E10" wp14:editId="34BD2207">
                      <wp:simplePos x="0" y="0"/>
                      <wp:positionH relativeFrom="margin">
                        <wp:posOffset>4102100</wp:posOffset>
                      </wp:positionH>
                      <wp:positionV relativeFrom="paragraph">
                        <wp:posOffset>769620</wp:posOffset>
                      </wp:positionV>
                      <wp:extent cx="1910080" cy="420370"/>
                      <wp:effectExtent l="0" t="0" r="13970" b="17780"/>
                      <wp:wrapSquare wrapText="bothSides"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08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748E" w14:textId="5395BE45" w:rsidR="001E2235" w:rsidRDefault="001E2235" w:rsidP="00AA5700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涵泳：沉潛</w:t>
                                  </w:r>
                                </w:p>
                                <w:p w14:paraId="61FD14D4" w14:textId="47592B71" w:rsidR="001E2235" w:rsidRPr="00156356" w:rsidRDefault="001E2235" w:rsidP="00AA5700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56356">
                                    <w:rPr>
                                      <w:sz w:val="20"/>
                                      <w:szCs w:val="20"/>
                                    </w:rPr>
                                    <w:t>裒</w:t>
                                  </w:r>
                                  <w:r w:rsidRPr="001563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：ㄧㄡˇ，</w:t>
                                  </w:r>
                                  <w:r w:rsidRPr="00156356">
                                    <w:rPr>
                                      <w:rFonts w:ascii="Arial" w:hAnsi="Arial" w:cs="Arial"/>
                                      <w:color w:val="202124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收集</w:t>
                                  </w:r>
                                  <w:r w:rsidRPr="00156356">
                                    <w:rPr>
                                      <w:rFonts w:ascii="Arial" w:hAnsi="Arial" w:cs="Arial" w:hint="eastAsia"/>
                                      <w:color w:val="202124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、</w:t>
                                  </w:r>
                                  <w:r w:rsidRPr="00156356">
                                    <w:rPr>
                                      <w:rFonts w:ascii="Arial" w:hAnsi="Arial" w:cs="Arial"/>
                                      <w:color w:val="202124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輯錄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47E10" id="_x0000_s1029" type="#_x0000_t202" style="position:absolute;left:0;text-align:left;margin-left:323pt;margin-top:60.6pt;width:150.4pt;height:33.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">
                      <v:textbox>
                        <w:txbxContent>
                          <w:p w14:paraId="42E4748E" w14:textId="5395BE45" w:rsidR="001E2235" w:rsidRDefault="001E2235" w:rsidP="00AA5700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涵泳：沉潛</w:t>
                            </w:r>
                          </w:p>
                          <w:p w14:paraId="61FD14D4" w14:textId="47592B71" w:rsidR="001E2235" w:rsidRPr="00156356" w:rsidRDefault="001E2235" w:rsidP="00AA5700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156356">
                              <w:rPr>
                                <w:sz w:val="20"/>
                                <w:szCs w:val="20"/>
                              </w:rPr>
                              <w:t>裒</w:t>
                            </w:r>
                            <w:r w:rsidRPr="001563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：ㄧㄡˇ，</w:t>
                            </w:r>
                            <w:r w:rsidRPr="00156356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收集</w:t>
                            </w:r>
                            <w:r w:rsidRPr="00156356">
                              <w:rPr>
                                <w:rFonts w:ascii="Arial" w:hAnsi="Arial" w:cs="Arial" w:hint="eastAsia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、</w:t>
                            </w:r>
                            <w:r w:rsidRPr="00156356">
                              <w:rPr>
                                <w:rFonts w:ascii="Arial" w:hAnsi="Arial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輯錄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403BEE" w:rsidRPr="00156356">
              <w:rPr>
                <w:rFonts w:ascii="標楷體" w:eastAsia="標楷體" w:hAnsi="標楷體"/>
                <w:u w:val="single"/>
              </w:rPr>
              <w:t>予少以文字為樂，涵泳其間，至以忘老</w:t>
            </w:r>
            <w:r w:rsidR="00403BEE" w:rsidRPr="00156356">
              <w:rPr>
                <w:rFonts w:ascii="標楷體" w:eastAsia="標楷體" w:hAnsi="標楷體"/>
              </w:rPr>
              <w:t>。元祐六年，年五十有三，始以空疏備位政府，自是無述作之暇。顧前後所作至多，不忍棄去，乃裒而集之，得五十卷，題曰《欒城集》。九年，得罪，出守臨汝，自汝徙筠，自筠徙雷，自雷徙循，凡七年。元符三年蒙恩北歸，寓居潁川。至崇寧五年，前後十五年，憂患侵尋，所作寡矣，然亦班班可見，復類而編之，以為後集，凡二十四卷。眉山蘇氏子由書</w:t>
            </w:r>
            <w:r w:rsidR="00403BEE">
              <w:rPr>
                <w:rFonts w:ascii="標楷體" w:eastAsia="標楷體" w:hAnsi="標楷體" w:hint="eastAsia"/>
              </w:rPr>
              <w:t>。</w:t>
            </w:r>
          </w:p>
          <w:p w14:paraId="4E714DE5" w14:textId="2274E53B" w:rsidR="002121AC" w:rsidRDefault="00AA5700" w:rsidP="00403BEE">
            <w:pPr>
              <w:rPr>
                <w:b/>
              </w:rPr>
            </w:pPr>
            <w:r w:rsidRPr="003B06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135D39A9" wp14:editId="5BE87358">
                      <wp:simplePos x="0" y="0"/>
                      <wp:positionH relativeFrom="column">
                        <wp:posOffset>4101703</wp:posOffset>
                      </wp:positionH>
                      <wp:positionV relativeFrom="paragraph">
                        <wp:posOffset>194371</wp:posOffset>
                      </wp:positionV>
                      <wp:extent cx="1909445" cy="1404620"/>
                      <wp:effectExtent l="0" t="0" r="14605" b="26670"/>
                      <wp:wrapSquare wrapText="bothSides"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94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C0DF5" w14:textId="77777777" w:rsidR="001E2235" w:rsidRPr="00156356" w:rsidRDefault="001E2235" w:rsidP="00EE38FC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563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兩相遺：兩相忘</w:t>
                                  </w:r>
                                </w:p>
                                <w:p w14:paraId="30703BAF" w14:textId="77777777" w:rsidR="001E2235" w:rsidRPr="00156356" w:rsidRDefault="001E2235" w:rsidP="00EE38FC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563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身世：人生際遇</w:t>
                                  </w:r>
                                </w:p>
                                <w:p w14:paraId="5CAE6D95" w14:textId="77777777" w:rsidR="001E2235" w:rsidRPr="00156356" w:rsidRDefault="001E2235" w:rsidP="00EE38FC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56356">
                                    <w:rPr>
                                      <w:sz w:val="20"/>
                                      <w:szCs w:val="20"/>
                                    </w:rPr>
                                    <w:t>蔽虧</w:t>
                                  </w:r>
                                  <w:r w:rsidRPr="001563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Pr="00156356">
                                    <w:rPr>
                                      <w:sz w:val="20"/>
                                      <w:szCs w:val="20"/>
                                    </w:rPr>
                                    <w:t>因遮蔽而半隱半現</w:t>
                                  </w:r>
                                </w:p>
                                <w:p w14:paraId="2AAED222" w14:textId="77777777" w:rsidR="001E2235" w:rsidRPr="00156356" w:rsidRDefault="001E2235" w:rsidP="00EE38FC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56356">
                                    <w:rPr>
                                      <w:sz w:val="20"/>
                                      <w:szCs w:val="20"/>
                                    </w:rPr>
                                    <w:t>枉：</w:t>
                                  </w:r>
                                  <w:r w:rsidRPr="001563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徒然、白費</w:t>
                                  </w:r>
                                </w:p>
                                <w:p w14:paraId="0FC03680" w14:textId="77777777" w:rsidR="001E2235" w:rsidRPr="00156356" w:rsidRDefault="001E2235" w:rsidP="00EE38FC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56356">
                                    <w:rPr>
                                      <w:sz w:val="20"/>
                                      <w:szCs w:val="20"/>
                                    </w:rPr>
                                    <w:t>問訊</w:t>
                                  </w:r>
                                  <w:r w:rsidRPr="001563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：佛教徒合掌問候的禮節</w:t>
                                  </w:r>
                                </w:p>
                                <w:p w14:paraId="5BF77F4D" w14:textId="77777777" w:rsidR="001E2235" w:rsidRPr="00156356" w:rsidRDefault="001E2235" w:rsidP="00EE38FC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563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通：往來、交往</w:t>
                                  </w:r>
                                </w:p>
                                <w:p w14:paraId="40DB8CA8" w14:textId="77777777" w:rsidR="001E2235" w:rsidRPr="00156356" w:rsidRDefault="001E2235" w:rsidP="00EE38FC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56356">
                                    <w:rPr>
                                      <w:sz w:val="20"/>
                                      <w:szCs w:val="20"/>
                                    </w:rPr>
                                    <w:t>說法：</w:t>
                                  </w:r>
                                  <w:r w:rsidRPr="001563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宣說佛法的僧人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5D39A9" id="_x0000_s1030" type="#_x0000_t202" style="position:absolute;margin-left:322.95pt;margin-top:15.3pt;width:150.3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">
                      <v:textbox style="mso-fit-shape-to-text:t">
                        <w:txbxContent>
                          <w:p w14:paraId="13BC0DF5" w14:textId="77777777" w:rsidR="001E2235" w:rsidRPr="00156356" w:rsidRDefault="001E2235" w:rsidP="00EE38F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563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兩相遺：兩相忘</w:t>
                            </w:r>
                          </w:p>
                          <w:p w14:paraId="30703BAF" w14:textId="77777777" w:rsidR="001E2235" w:rsidRPr="00156356" w:rsidRDefault="001E2235" w:rsidP="00EE38F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563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身世：人生際遇</w:t>
                            </w:r>
                          </w:p>
                          <w:p w14:paraId="5CAE6D95" w14:textId="77777777" w:rsidR="001E2235" w:rsidRPr="00156356" w:rsidRDefault="001E2235" w:rsidP="00EE38F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56356">
                              <w:rPr>
                                <w:sz w:val="20"/>
                                <w:szCs w:val="20"/>
                              </w:rPr>
                              <w:t>蔽虧</w:t>
                            </w:r>
                            <w:r w:rsidRPr="001563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156356">
                              <w:rPr>
                                <w:sz w:val="20"/>
                                <w:szCs w:val="20"/>
                              </w:rPr>
                              <w:t>因遮蔽而半隱半現</w:t>
                            </w:r>
                          </w:p>
                          <w:p w14:paraId="2AAED222" w14:textId="77777777" w:rsidR="001E2235" w:rsidRPr="00156356" w:rsidRDefault="001E2235" w:rsidP="00EE38F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56356">
                              <w:rPr>
                                <w:sz w:val="20"/>
                                <w:szCs w:val="20"/>
                              </w:rPr>
                              <w:t>枉：</w:t>
                            </w:r>
                            <w:r w:rsidRPr="001563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徒然、白費</w:t>
                            </w:r>
                          </w:p>
                          <w:p w14:paraId="0FC03680" w14:textId="77777777" w:rsidR="001E2235" w:rsidRPr="00156356" w:rsidRDefault="001E2235" w:rsidP="00EE38F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56356">
                              <w:rPr>
                                <w:sz w:val="20"/>
                                <w:szCs w:val="20"/>
                              </w:rPr>
                              <w:t>問訊</w:t>
                            </w:r>
                            <w:r w:rsidRPr="001563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：佛教徒合掌問候的禮節</w:t>
                            </w:r>
                          </w:p>
                          <w:p w14:paraId="5BF77F4D" w14:textId="77777777" w:rsidR="001E2235" w:rsidRPr="00156356" w:rsidRDefault="001E2235" w:rsidP="00EE38F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563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通：往來、交往</w:t>
                            </w:r>
                          </w:p>
                          <w:p w14:paraId="40DB8CA8" w14:textId="77777777" w:rsidR="001E2235" w:rsidRPr="00156356" w:rsidRDefault="001E2235" w:rsidP="00EE38F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56356">
                              <w:rPr>
                                <w:sz w:val="20"/>
                                <w:szCs w:val="20"/>
                              </w:rPr>
                              <w:t>說法：</w:t>
                            </w:r>
                            <w:r w:rsidRPr="001563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宣說佛法的僧人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6D0CC34" w14:textId="44F26762" w:rsidR="00403BEE" w:rsidRPr="00AA5700" w:rsidRDefault="00403BEE" w:rsidP="00403BEE">
            <w:pPr>
              <w:rPr>
                <w:rFonts w:ascii="標楷體" w:eastAsia="標楷體" w:hAnsi="標楷體"/>
                <w:b/>
              </w:rPr>
            </w:pPr>
            <w:r w:rsidRPr="00AA5700">
              <w:rPr>
                <w:rFonts w:ascii="標楷體" w:eastAsia="標楷體" w:hAnsi="標楷體" w:hint="eastAsia"/>
                <w:b/>
              </w:rPr>
              <w:t>乙、蘇轍</w:t>
            </w:r>
            <w:r w:rsidRPr="00AA5700">
              <w:rPr>
                <w:rFonts w:ascii="標楷體" w:eastAsia="標楷體" w:hAnsi="標楷體"/>
                <w:b/>
              </w:rPr>
              <w:t>〈遺老齋</w:t>
            </w:r>
            <w:r w:rsidRPr="00AA5700">
              <w:rPr>
                <w:rFonts w:ascii="標楷體" w:eastAsia="標楷體" w:hAnsi="標楷體" w:hint="eastAsia"/>
                <w:b/>
              </w:rPr>
              <w:t>詩</w:t>
            </w:r>
            <w:r w:rsidR="00622D3B" w:rsidRPr="00AA5700">
              <w:rPr>
                <w:rFonts w:ascii="標楷體" w:eastAsia="標楷體" w:hAnsi="標楷體"/>
                <w:b/>
              </w:rPr>
              <w:t>〉</w:t>
            </w:r>
            <w:r w:rsidRPr="00AA5700">
              <w:rPr>
                <w:rFonts w:ascii="標楷體" w:eastAsia="標楷體" w:hAnsi="標楷體" w:hint="eastAsia"/>
                <w:b/>
              </w:rPr>
              <w:t>：</w:t>
            </w:r>
          </w:p>
          <w:p w14:paraId="0336C90D" w14:textId="3A9FB065" w:rsidR="00403BEE" w:rsidRDefault="00403BEE" w:rsidP="00403BEE">
            <w:pPr>
              <w:ind w:leftChars="122" w:left="293" w:firstLineChars="200" w:firstLine="480"/>
              <w:rPr>
                <w:rFonts w:ascii="標楷體" w:eastAsia="標楷體" w:hAnsi="標楷體"/>
              </w:rPr>
            </w:pPr>
            <w:r w:rsidRPr="00156356">
              <w:rPr>
                <w:rFonts w:ascii="標楷體" w:eastAsia="標楷體" w:hAnsi="標楷體"/>
                <w:u w:val="single"/>
              </w:rPr>
              <w:t>老人身世兩相遺</w:t>
            </w:r>
            <w:r w:rsidRPr="00086121">
              <w:rPr>
                <w:rFonts w:ascii="標楷體" w:eastAsia="標楷體" w:hAnsi="標楷體"/>
              </w:rPr>
              <w:t>，綠竹青松自蔽虧。</w:t>
            </w:r>
          </w:p>
          <w:p w14:paraId="67CBA940" w14:textId="12DAE817" w:rsidR="00403BEE" w:rsidRDefault="00403BEE" w:rsidP="00403BEE">
            <w:pPr>
              <w:ind w:leftChars="122" w:left="293" w:firstLineChars="200" w:firstLine="480"/>
              <w:rPr>
                <w:rFonts w:ascii="標楷體" w:eastAsia="標楷體" w:hAnsi="標楷體"/>
              </w:rPr>
            </w:pPr>
            <w:r w:rsidRPr="00086121">
              <w:rPr>
                <w:rFonts w:ascii="標楷體" w:eastAsia="標楷體" w:hAnsi="標楷體"/>
              </w:rPr>
              <w:t>已喜形骸今我有，枉將名字與人知。</w:t>
            </w:r>
          </w:p>
          <w:p w14:paraId="0B28D891" w14:textId="6D442B82" w:rsidR="00403BEE" w:rsidRDefault="00403BEE" w:rsidP="00403BEE">
            <w:pPr>
              <w:ind w:leftChars="122" w:left="293" w:firstLineChars="200" w:firstLine="480"/>
              <w:rPr>
                <w:rFonts w:ascii="標楷體" w:eastAsia="標楷體" w:hAnsi="標楷體"/>
              </w:rPr>
            </w:pPr>
            <w:r w:rsidRPr="00086121">
              <w:rPr>
                <w:rFonts w:ascii="標楷體" w:eastAsia="標楷體" w:hAnsi="標楷體"/>
              </w:rPr>
              <w:t>往還但許鄰家父，問訊才通說法師。</w:t>
            </w:r>
          </w:p>
          <w:p w14:paraId="3908F4C3" w14:textId="56DA2BA0" w:rsidR="00403BEE" w:rsidRDefault="00403BEE" w:rsidP="00403BEE">
            <w:pPr>
              <w:ind w:leftChars="122" w:left="293" w:firstLineChars="200" w:firstLine="480"/>
              <w:rPr>
                <w:rFonts w:ascii="標楷體" w:eastAsia="標楷體" w:hAnsi="標楷體"/>
              </w:rPr>
            </w:pPr>
            <w:r w:rsidRPr="00086121">
              <w:rPr>
                <w:rFonts w:ascii="標楷體" w:eastAsia="標楷體" w:hAnsi="標楷體"/>
              </w:rPr>
              <w:t>燕坐蕭然便終日，客來不識我為誰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5EFBDA9" w14:textId="7FFB06A2" w:rsidR="00403BEE" w:rsidRPr="00AA5700" w:rsidRDefault="00403BEE" w:rsidP="00AA5700">
            <w:pPr>
              <w:spacing w:afterLines="50" w:after="180"/>
              <w:ind w:leftChars="122" w:left="293" w:firstLineChars="200" w:firstLine="480"/>
              <w:rPr>
                <w:rFonts w:ascii="標楷體" w:eastAsia="標楷體" w:hAnsi="標楷體"/>
              </w:rPr>
            </w:pPr>
            <w:r w:rsidRPr="00AA5700">
              <w:rPr>
                <w:rFonts w:ascii="標楷體" w:eastAsia="標楷體" w:hAnsi="標楷體" w:hint="eastAsia"/>
              </w:rPr>
              <w:t>（〈</w:t>
            </w:r>
            <w:r w:rsidRPr="00AA5700">
              <w:rPr>
                <w:rFonts w:ascii="標楷體" w:eastAsia="標楷體" w:hAnsi="標楷體"/>
              </w:rPr>
              <w:t>初成遺老齋</w:t>
            </w:r>
            <w:r w:rsidRPr="00AA5700">
              <w:rPr>
                <w:rFonts w:ascii="標楷體" w:eastAsia="標楷體" w:hAnsi="標楷體" w:hint="eastAsia"/>
              </w:rPr>
              <w:t>、</w:t>
            </w:r>
            <w:r w:rsidRPr="00AA5700">
              <w:rPr>
                <w:rFonts w:ascii="標楷體" w:eastAsia="標楷體" w:hAnsi="標楷體"/>
              </w:rPr>
              <w:t>待月軒</w:t>
            </w:r>
            <w:r w:rsidRPr="00AA5700">
              <w:rPr>
                <w:rFonts w:ascii="標楷體" w:eastAsia="標楷體" w:hAnsi="標楷體" w:hint="eastAsia"/>
              </w:rPr>
              <w:t>、</w:t>
            </w:r>
            <w:r w:rsidRPr="00AA5700">
              <w:rPr>
                <w:rFonts w:ascii="標楷體" w:eastAsia="標楷體" w:hAnsi="標楷體"/>
              </w:rPr>
              <w:t>藏書室三首</w:t>
            </w:r>
            <w:r w:rsidRPr="00AA5700">
              <w:rPr>
                <w:rFonts w:ascii="標楷體" w:eastAsia="標楷體" w:hAnsi="標楷體" w:hint="eastAsia"/>
              </w:rPr>
              <w:t>〉之一）</w:t>
            </w:r>
          </w:p>
        </w:tc>
      </w:tr>
    </w:tbl>
    <w:p w14:paraId="22084A6E" w14:textId="258AD4BA" w:rsidR="001078E8" w:rsidRPr="001078E8" w:rsidRDefault="001078E8" w:rsidP="00DA19DA">
      <w:pPr>
        <w:spacing w:beforeLines="50" w:before="180"/>
        <w:ind w:left="283" w:hangingChars="118" w:hanging="283"/>
      </w:pPr>
      <w:r>
        <w:rPr>
          <w:rFonts w:hint="eastAsia"/>
        </w:rPr>
        <w:t>1</w:t>
      </w:r>
      <w:r>
        <w:t>.</w:t>
      </w:r>
      <w:r w:rsidRPr="001078E8">
        <w:rPr>
          <w:rFonts w:asciiTheme="minorEastAsia" w:eastAsiaTheme="minorEastAsia" w:hAnsiTheme="minorEastAsia" w:hint="eastAsia"/>
        </w:rPr>
        <w:t xml:space="preserve"> </w:t>
      </w:r>
      <w:r w:rsidRPr="00EB6A69">
        <w:rPr>
          <w:rFonts w:asciiTheme="minorEastAsia" w:eastAsiaTheme="minorEastAsia" w:hAnsiTheme="minorEastAsia" w:hint="eastAsia"/>
        </w:rPr>
        <w:t>關於</w:t>
      </w:r>
      <w:r>
        <w:rPr>
          <w:rFonts w:asciiTheme="minorEastAsia" w:eastAsiaTheme="minorEastAsia" w:hAnsiTheme="minorEastAsia" w:hint="eastAsia"/>
        </w:rPr>
        <w:t>甲</w:t>
      </w:r>
      <w:r w:rsidRPr="00EB6A69">
        <w:rPr>
          <w:rFonts w:asciiTheme="minorEastAsia" w:eastAsiaTheme="minorEastAsia" w:hAnsiTheme="minorEastAsia" w:hint="eastAsia"/>
        </w:rPr>
        <w:t>文</w:t>
      </w:r>
      <w:r>
        <w:rPr>
          <w:rFonts w:asciiTheme="minorEastAsia" w:eastAsiaTheme="minorEastAsia" w:hAnsiTheme="minorEastAsia" w:hint="eastAsia"/>
        </w:rPr>
        <w:t>：</w:t>
      </w:r>
      <w:r w:rsidRPr="00EB6A69">
        <w:rPr>
          <w:rFonts w:asciiTheme="minorEastAsia" w:eastAsiaTheme="minorEastAsia" w:hAnsiTheme="minorEastAsia" w:hint="eastAsia"/>
        </w:rPr>
        <w:t>「</w:t>
      </w:r>
      <w:r w:rsidRPr="00FB7E23">
        <w:rPr>
          <w:rFonts w:asciiTheme="minorEastAsia" w:eastAsiaTheme="minorEastAsia" w:hAnsiTheme="minorEastAsia"/>
        </w:rPr>
        <w:t>予少以文字為樂，涵泳其間，至以忘老</w:t>
      </w:r>
      <w:r w:rsidRPr="00EB6A69">
        <w:rPr>
          <w:rFonts w:asciiTheme="minorEastAsia" w:eastAsiaTheme="minorEastAsia" w:hAnsiTheme="minorEastAsia" w:hint="eastAsia"/>
        </w:rPr>
        <w:t>」</w:t>
      </w:r>
      <w:r>
        <w:rPr>
          <w:rFonts w:asciiTheme="minorEastAsia" w:eastAsiaTheme="minorEastAsia" w:hAnsiTheme="minorEastAsia" w:hint="eastAsia"/>
        </w:rPr>
        <w:t>與</w:t>
      </w:r>
      <w:r w:rsidRPr="001078E8">
        <w:t>孔子：「</w:t>
      </w:r>
      <w:r w:rsidRPr="00DE06E0">
        <w:rPr>
          <w:b/>
          <w:bCs/>
        </w:rPr>
        <w:t>發憤忘食，樂以忘憂，不知老之將至云爾。</w:t>
      </w:r>
      <w:r w:rsidRPr="001078E8">
        <w:t>」</w:t>
      </w:r>
      <w:r>
        <w:rPr>
          <w:rFonts w:hint="eastAsia"/>
        </w:rPr>
        <w:t>的「老」</w:t>
      </w:r>
      <w:r w:rsidR="00AA5700">
        <w:rPr>
          <w:rFonts w:hint="eastAsia"/>
        </w:rPr>
        <w:t>兩者意涵的相關性是：</w:t>
      </w:r>
    </w:p>
    <w:p w14:paraId="72D8FD1C" w14:textId="3ADB9FCE" w:rsidR="004C7A26" w:rsidRDefault="004C7A26" w:rsidP="004C7A26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E38FC">
        <w:rPr>
          <w:rFonts w:ascii="標楷體" w:eastAsia="標楷體" w:hAnsi="標楷體" w:hint="eastAsia"/>
        </w:rPr>
        <w:t>□</w:t>
      </w:r>
      <w:r w:rsidR="00243193">
        <w:rPr>
          <w:rFonts w:asciiTheme="minorEastAsia" w:eastAsiaTheme="minorEastAsia" w:hAnsiTheme="minorEastAsia" w:hint="eastAsia"/>
        </w:rPr>
        <w:t>相同，指</w:t>
      </w:r>
      <w:r w:rsidR="00CD4CCD">
        <w:rPr>
          <w:rFonts w:asciiTheme="minorEastAsia" w:eastAsiaTheme="minorEastAsia" w:hAnsiTheme="minorEastAsia" w:hint="eastAsia"/>
        </w:rPr>
        <w:t>老年人</w:t>
      </w:r>
    </w:p>
    <w:p w14:paraId="599DEED3" w14:textId="20449EB9" w:rsidR="00CD4CCD" w:rsidRPr="00FB0810" w:rsidRDefault="00CD4CCD" w:rsidP="004C7A26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EE38FC" w:rsidRPr="00D144C1">
        <w:rPr>
          <w:rFonts w:ascii="標楷體" w:eastAsia="標楷體" w:hAnsi="標楷體" w:hint="eastAsia"/>
          <w:color w:val="FF0000"/>
        </w:rPr>
        <w:t>■</w:t>
      </w:r>
      <w:r>
        <w:rPr>
          <w:rFonts w:asciiTheme="minorEastAsia" w:eastAsiaTheme="minorEastAsia" w:hAnsiTheme="minorEastAsia" w:hint="eastAsia"/>
        </w:rPr>
        <w:t>相同，指年老狀態</w:t>
      </w:r>
    </w:p>
    <w:p w14:paraId="097322A5" w14:textId="05032DDF" w:rsidR="004C7A26" w:rsidRPr="00FB0810" w:rsidRDefault="004C7A26" w:rsidP="004C7A26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EE38FC">
        <w:rPr>
          <w:rFonts w:asciiTheme="minorEastAsia" w:eastAsiaTheme="minorEastAsia" w:hAnsiTheme="minorEastAsia"/>
        </w:rPr>
        <w:t xml:space="preserve"> </w:t>
      </w:r>
      <w:r w:rsidR="00EE38FC">
        <w:rPr>
          <w:rFonts w:ascii="標楷體" w:eastAsia="標楷體" w:hAnsi="標楷體" w:hint="eastAsia"/>
        </w:rPr>
        <w:t>□</w:t>
      </w:r>
      <w:r w:rsidR="00243193">
        <w:rPr>
          <w:rFonts w:asciiTheme="minorEastAsia" w:eastAsiaTheme="minorEastAsia" w:hAnsiTheme="minorEastAsia" w:hint="eastAsia"/>
        </w:rPr>
        <w:t>不同，一指老年人，一指年老狀態</w:t>
      </w:r>
    </w:p>
    <w:p w14:paraId="3970B475" w14:textId="3BDC31DA" w:rsidR="00D163EF" w:rsidRDefault="00D163EF" w:rsidP="00AA5700">
      <w:pPr>
        <w:spacing w:beforeLines="50" w:before="180"/>
        <w:jc w:val="both"/>
        <w:rPr>
          <w:rFonts w:asciiTheme="minorEastAsia" w:eastAsiaTheme="minorEastAsia" w:hAnsiTheme="minorEastAsia"/>
        </w:rPr>
      </w:pPr>
      <w:r>
        <w:rPr>
          <w:rFonts w:ascii="新細明體" w:hAnsi="新細明體" w:cs="新細明體"/>
          <w:color w:val="000000"/>
          <w:kern w:val="0"/>
        </w:rPr>
        <w:t>2.</w:t>
      </w:r>
      <w:r w:rsidRPr="00FB7E23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乙詩中，蘇轍</w:t>
      </w:r>
      <w:r w:rsidR="0084355B">
        <w:rPr>
          <w:rFonts w:asciiTheme="minorEastAsia" w:eastAsiaTheme="minorEastAsia" w:hAnsiTheme="minorEastAsia" w:hint="eastAsia"/>
        </w:rPr>
        <w:t>表示</w:t>
      </w:r>
      <w:r>
        <w:rPr>
          <w:rFonts w:asciiTheme="minorEastAsia" w:eastAsiaTheme="minorEastAsia" w:hAnsiTheme="minorEastAsia" w:hint="eastAsia"/>
        </w:rPr>
        <w:t>在</w:t>
      </w:r>
      <w:r w:rsidR="0084355B">
        <w:rPr>
          <w:rFonts w:asciiTheme="minorEastAsia" w:eastAsiaTheme="minorEastAsia" w:hAnsiTheme="minorEastAsia" w:hint="eastAsia"/>
        </w:rPr>
        <w:t>「</w:t>
      </w:r>
      <w:r w:rsidRPr="00D163EF">
        <w:rPr>
          <w:rFonts w:asciiTheme="minorEastAsia" w:eastAsiaTheme="minorEastAsia" w:hAnsiTheme="minorEastAsia"/>
        </w:rPr>
        <w:t>遺老齋</w:t>
      </w:r>
      <w:r w:rsidR="0084355B">
        <w:rPr>
          <w:rFonts w:asciiTheme="minorEastAsia" w:eastAsiaTheme="minorEastAsia" w:hAnsiTheme="minorEastAsia" w:hint="eastAsia"/>
        </w:rPr>
        <w:t>」</w:t>
      </w:r>
      <w:r w:rsidRPr="00D163EF">
        <w:rPr>
          <w:rFonts w:asciiTheme="minorEastAsia" w:eastAsiaTheme="minorEastAsia" w:hAnsiTheme="minorEastAsia"/>
        </w:rPr>
        <w:t>初成</w:t>
      </w:r>
      <w:r>
        <w:rPr>
          <w:rFonts w:asciiTheme="minorEastAsia" w:eastAsiaTheme="minorEastAsia" w:hAnsiTheme="minorEastAsia" w:hint="eastAsia"/>
        </w:rPr>
        <w:t>時，常於齋中閒坐終日</w:t>
      </w:r>
      <w:r w:rsidR="000D2E38">
        <w:rPr>
          <w:rFonts w:asciiTheme="minorEastAsia" w:eastAsiaTheme="minorEastAsia" w:hAnsiTheme="minorEastAsia" w:hint="eastAsia"/>
        </w:rPr>
        <w:t>的</w:t>
      </w:r>
      <w:r w:rsidR="00AA5700">
        <w:rPr>
          <w:rFonts w:asciiTheme="minorEastAsia" w:eastAsiaTheme="minorEastAsia" w:hAnsiTheme="minorEastAsia" w:hint="eastAsia"/>
        </w:rPr>
        <w:t>原因，下列</w:t>
      </w:r>
      <w:r w:rsidR="00AA5700" w:rsidRPr="00AA5700">
        <w:rPr>
          <w:rFonts w:asciiTheme="minorEastAsia" w:eastAsiaTheme="minorEastAsia" w:hAnsiTheme="minorEastAsia" w:hint="eastAsia"/>
          <w:b/>
          <w:u w:val="single"/>
        </w:rPr>
        <w:t>敘述有誤</w:t>
      </w:r>
      <w:r w:rsidR="00AA5700">
        <w:rPr>
          <w:rFonts w:asciiTheme="minorEastAsia" w:eastAsiaTheme="minorEastAsia" w:hAnsiTheme="minorEastAsia" w:hint="eastAsia"/>
        </w:rPr>
        <w:t>的是：</w:t>
      </w:r>
    </w:p>
    <w:p w14:paraId="0A225230" w14:textId="34E9C84F" w:rsidR="00D163EF" w:rsidRPr="00372B47" w:rsidRDefault="0071699B" w:rsidP="00D163EF">
      <w:pPr>
        <w:jc w:val="both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 xml:space="preserve">  </w:t>
      </w:r>
      <w:r w:rsidR="00D163EF">
        <w:rPr>
          <w:rFonts w:ascii="標楷體" w:eastAsia="標楷體" w:hAnsi="標楷體" w:hint="eastAsia"/>
        </w:rPr>
        <w:t>□</w:t>
      </w:r>
      <w:r w:rsidR="000D2E38">
        <w:rPr>
          <w:rFonts w:asciiTheme="minorEastAsia" w:eastAsiaTheme="minorEastAsia" w:hAnsiTheme="minorEastAsia" w:hint="eastAsia"/>
        </w:rPr>
        <w:t>因為喜歡書齋外面的竹子與松樹風景</w:t>
      </w:r>
      <w:r w:rsidR="001A48EB">
        <w:rPr>
          <w:rFonts w:asciiTheme="minorEastAsia" w:eastAsiaTheme="minorEastAsia" w:hAnsiTheme="minorEastAsia" w:hint="eastAsia"/>
        </w:rPr>
        <w:t>，環境清幽</w:t>
      </w:r>
    </w:p>
    <w:p w14:paraId="61B79F40" w14:textId="307A392A" w:rsidR="00D163EF" w:rsidRPr="00372B47" w:rsidRDefault="00D163EF" w:rsidP="00D163EF">
      <w:pPr>
        <w:jc w:val="both"/>
        <w:rPr>
          <w:rFonts w:asciiTheme="minorEastAsia" w:eastAsiaTheme="minorEastAsia" w:hAnsiTheme="minorEastAsia"/>
          <w:color w:val="FF0000"/>
        </w:rPr>
      </w:pPr>
      <w:r w:rsidRPr="00372B47">
        <w:rPr>
          <w:rFonts w:asciiTheme="minorEastAsia" w:eastAsiaTheme="minorEastAsia" w:hAnsiTheme="minorEastAsia" w:hint="eastAsia"/>
        </w:rPr>
        <w:t xml:space="preserve">　</w:t>
      </w:r>
      <w:r w:rsidR="000D2E38" w:rsidRPr="00D144C1">
        <w:rPr>
          <w:rFonts w:ascii="標楷體" w:eastAsia="標楷體" w:hAnsi="標楷體" w:hint="eastAsia"/>
          <w:color w:val="FF0000"/>
        </w:rPr>
        <w:t>■</w:t>
      </w:r>
      <w:r w:rsidR="000D2E38">
        <w:rPr>
          <w:rFonts w:asciiTheme="minorEastAsia" w:eastAsiaTheme="minorEastAsia" w:hAnsiTheme="minorEastAsia" w:hint="eastAsia"/>
        </w:rPr>
        <w:t>因為年紀大記性差，常因忘記自己的名字而呆坐</w:t>
      </w:r>
    </w:p>
    <w:p w14:paraId="101FA604" w14:textId="19F7DCC4" w:rsidR="00D163EF" w:rsidRDefault="00D163EF" w:rsidP="001A48EB">
      <w:pPr>
        <w:jc w:val="both"/>
        <w:rPr>
          <w:rFonts w:asciiTheme="minorEastAsia" w:eastAsiaTheme="minorEastAsia" w:hAnsiTheme="minorEastAsia"/>
        </w:rPr>
      </w:pPr>
      <w:r w:rsidRPr="00372B47">
        <w:rPr>
          <w:rFonts w:asciiTheme="minorEastAsia" w:eastAsiaTheme="minorEastAsia" w:hAnsiTheme="minorEastAsia" w:hint="eastAsia"/>
        </w:rPr>
        <w:t xml:space="preserve">　</w:t>
      </w:r>
      <w:r>
        <w:rPr>
          <w:rFonts w:ascii="標楷體" w:eastAsia="標楷體" w:hAnsi="標楷體" w:hint="eastAsia"/>
        </w:rPr>
        <w:t>□</w:t>
      </w:r>
      <w:r w:rsidR="000D2E38" w:rsidRPr="000D2E38">
        <w:rPr>
          <w:rFonts w:asciiTheme="minorEastAsia" w:eastAsiaTheme="minorEastAsia" w:hAnsiTheme="minorEastAsia" w:hint="eastAsia"/>
        </w:rPr>
        <w:t>因為</w:t>
      </w:r>
      <w:r w:rsidR="000D2E38">
        <w:rPr>
          <w:rFonts w:asciiTheme="minorEastAsia" w:eastAsiaTheme="minorEastAsia" w:hAnsiTheme="minorEastAsia" w:hint="eastAsia"/>
        </w:rPr>
        <w:t>往來</w:t>
      </w:r>
      <w:r w:rsidR="001A48EB">
        <w:rPr>
          <w:rFonts w:asciiTheme="minorEastAsia" w:eastAsiaTheme="minorEastAsia" w:hAnsiTheme="minorEastAsia" w:hint="eastAsia"/>
        </w:rPr>
        <w:t>者大</w:t>
      </w:r>
      <w:r w:rsidR="000D2E38">
        <w:rPr>
          <w:rFonts w:asciiTheme="minorEastAsia" w:eastAsiaTheme="minorEastAsia" w:hAnsiTheme="minorEastAsia" w:hint="eastAsia"/>
        </w:rPr>
        <w:t>都是田家人或是佛教</w:t>
      </w:r>
      <w:r w:rsidR="001A48EB">
        <w:rPr>
          <w:rFonts w:asciiTheme="minorEastAsia" w:eastAsiaTheme="minorEastAsia" w:hAnsiTheme="minorEastAsia" w:hint="eastAsia"/>
        </w:rPr>
        <w:t>徒，遠離塵俗</w:t>
      </w:r>
    </w:p>
    <w:p w14:paraId="0C00FB59" w14:textId="1D769220" w:rsidR="00156356" w:rsidRPr="00E96505" w:rsidRDefault="00D163EF" w:rsidP="008B71DD">
      <w:pPr>
        <w:spacing w:beforeLines="50" w:before="180"/>
        <w:ind w:left="283" w:hangingChars="118" w:hanging="283"/>
        <w:rPr>
          <w:rFonts w:ascii="新細明體" w:hAnsi="新細明體" w:cs="新細明體"/>
          <w:color w:val="000000"/>
          <w:kern w:val="0"/>
        </w:rPr>
      </w:pPr>
      <w:r w:rsidRPr="00E2285A">
        <w:rPr>
          <w:rFonts w:ascii="新細明體" w:hAnsi="新細明體" w:cs="新細明體"/>
          <w:color w:val="000000"/>
          <w:kern w:val="0"/>
        </w:rPr>
        <w:t>3</w:t>
      </w:r>
      <w:r w:rsidR="00FB7E23" w:rsidRPr="00E2285A">
        <w:rPr>
          <w:rFonts w:ascii="新細明體" w:hAnsi="新細明體" w:cs="新細明體"/>
          <w:color w:val="000000"/>
          <w:kern w:val="0"/>
        </w:rPr>
        <w:t>.</w:t>
      </w:r>
      <w:r w:rsidR="00FB7E23" w:rsidRPr="00E2285A">
        <w:rPr>
          <w:rFonts w:asciiTheme="minorEastAsia" w:eastAsiaTheme="minorEastAsia" w:hAnsiTheme="minorEastAsia" w:hint="eastAsia"/>
        </w:rPr>
        <w:t xml:space="preserve"> 關於</w:t>
      </w:r>
      <w:r w:rsidR="001078E8" w:rsidRPr="00E2285A">
        <w:rPr>
          <w:rFonts w:asciiTheme="minorEastAsia" w:eastAsiaTheme="minorEastAsia" w:hAnsiTheme="minorEastAsia" w:hint="eastAsia"/>
        </w:rPr>
        <w:t>甲</w:t>
      </w:r>
      <w:r w:rsidR="00FB7E23" w:rsidRPr="00E2285A">
        <w:rPr>
          <w:rFonts w:asciiTheme="minorEastAsia" w:eastAsiaTheme="minorEastAsia" w:hAnsiTheme="minorEastAsia" w:hint="eastAsia"/>
        </w:rPr>
        <w:t>文</w:t>
      </w:r>
      <w:r w:rsidR="001078E8" w:rsidRPr="00E2285A">
        <w:rPr>
          <w:rFonts w:asciiTheme="minorEastAsia" w:eastAsiaTheme="minorEastAsia" w:hAnsiTheme="minorEastAsia" w:hint="eastAsia"/>
        </w:rPr>
        <w:t>：</w:t>
      </w:r>
      <w:r w:rsidR="00FB7E23" w:rsidRPr="00E2285A">
        <w:rPr>
          <w:rFonts w:asciiTheme="minorEastAsia" w:eastAsiaTheme="minorEastAsia" w:hAnsiTheme="minorEastAsia" w:hint="eastAsia"/>
        </w:rPr>
        <w:t>「</w:t>
      </w:r>
      <w:r w:rsidR="00FB7E23" w:rsidRPr="00E2285A">
        <w:rPr>
          <w:rFonts w:asciiTheme="minorEastAsia" w:eastAsiaTheme="minorEastAsia" w:hAnsiTheme="minorEastAsia"/>
        </w:rPr>
        <w:t>予少以文字為樂，涵泳其間，至以忘老</w:t>
      </w:r>
      <w:r w:rsidR="00FB7E23" w:rsidRPr="00E2285A">
        <w:rPr>
          <w:rFonts w:asciiTheme="minorEastAsia" w:eastAsiaTheme="minorEastAsia" w:hAnsiTheme="minorEastAsia" w:hint="eastAsia"/>
        </w:rPr>
        <w:t>」</w:t>
      </w:r>
      <w:r w:rsidR="001078E8" w:rsidRPr="00E2285A">
        <w:rPr>
          <w:rFonts w:asciiTheme="minorEastAsia" w:eastAsiaTheme="minorEastAsia" w:hAnsiTheme="minorEastAsia" w:hint="eastAsia"/>
        </w:rPr>
        <w:t>與乙詩：「</w:t>
      </w:r>
      <w:r w:rsidR="001078E8" w:rsidRPr="00E2285A">
        <w:rPr>
          <w:rFonts w:asciiTheme="minorEastAsia" w:eastAsiaTheme="minorEastAsia" w:hAnsiTheme="minorEastAsia"/>
        </w:rPr>
        <w:t>老人身世兩相遺</w:t>
      </w:r>
      <w:r w:rsidR="00AA5700" w:rsidRPr="00E2285A">
        <w:rPr>
          <w:rFonts w:asciiTheme="minorEastAsia" w:eastAsiaTheme="minorEastAsia" w:hAnsiTheme="minorEastAsia" w:hint="eastAsia"/>
        </w:rPr>
        <w:t>」，</w:t>
      </w:r>
      <w:r w:rsidR="00CC4376" w:rsidRPr="00E2285A">
        <w:rPr>
          <w:rFonts w:ascii="新細明體" w:hAnsi="新細明體" w:cs="新細明體" w:hint="eastAsia"/>
          <w:color w:val="000000"/>
          <w:kern w:val="0"/>
        </w:rPr>
        <w:t>試</w:t>
      </w:r>
      <w:r w:rsidR="00AA5700" w:rsidRPr="00E2285A">
        <w:rPr>
          <w:rFonts w:ascii="新細明體" w:hAnsi="新細明體" w:cs="新細明體" w:hint="eastAsia"/>
          <w:color w:val="000000"/>
          <w:kern w:val="0"/>
        </w:rPr>
        <w:t>分析</w:t>
      </w:r>
      <w:r w:rsidR="00CC4376" w:rsidRPr="00E2285A">
        <w:rPr>
          <w:rFonts w:ascii="新細明體" w:hAnsi="新細明體" w:cs="新細明體"/>
          <w:color w:val="000000"/>
          <w:kern w:val="0"/>
        </w:rPr>
        <w:t>「</w:t>
      </w:r>
      <w:r w:rsidR="00CC4376" w:rsidRPr="00E2285A">
        <w:rPr>
          <w:rFonts w:ascii="新細明體" w:hAnsi="新細明體" w:cs="新細明體" w:hint="eastAsia"/>
          <w:color w:val="000000"/>
          <w:kern w:val="0"/>
        </w:rPr>
        <w:t>潁濱</w:t>
      </w:r>
      <w:r w:rsidR="00CC4376" w:rsidRPr="00E2285A">
        <w:rPr>
          <w:rFonts w:ascii="新細明體" w:hAnsi="新細明體" w:cs="新細明體"/>
          <w:color w:val="000000"/>
          <w:kern w:val="0"/>
        </w:rPr>
        <w:t>遺老」</w:t>
      </w:r>
      <w:r w:rsidR="00CC4376" w:rsidRPr="00E2285A">
        <w:rPr>
          <w:rFonts w:ascii="新細明體" w:hAnsi="新細明體" w:cs="新細明體" w:hint="eastAsia"/>
          <w:color w:val="000000"/>
          <w:kern w:val="0"/>
        </w:rPr>
        <w:t>與</w:t>
      </w:r>
      <w:r w:rsidR="00CC4376" w:rsidRPr="00E2285A">
        <w:rPr>
          <w:rFonts w:ascii="新細明體" w:hAnsi="新細明體" w:cs="新細明體"/>
          <w:color w:val="000000"/>
          <w:kern w:val="0"/>
        </w:rPr>
        <w:t>「遺老</w:t>
      </w:r>
      <w:r w:rsidR="00CC4376" w:rsidRPr="00E2285A">
        <w:rPr>
          <w:rFonts w:ascii="新細明體" w:hAnsi="新細明體" w:cs="新細明體" w:hint="eastAsia"/>
          <w:color w:val="000000"/>
          <w:kern w:val="0"/>
        </w:rPr>
        <w:t>齋</w:t>
      </w:r>
      <w:r w:rsidR="00CC4376" w:rsidRPr="00E2285A">
        <w:rPr>
          <w:rFonts w:ascii="新細明體" w:hAnsi="新細明體" w:cs="新細明體"/>
          <w:color w:val="000000"/>
          <w:kern w:val="0"/>
        </w:rPr>
        <w:t>」</w:t>
      </w:r>
      <w:r w:rsidR="00CC4376" w:rsidRPr="00E2285A">
        <w:rPr>
          <w:rFonts w:ascii="新細明體" w:hAnsi="新細明體" w:cs="新細明體" w:hint="eastAsia"/>
          <w:color w:val="000000"/>
          <w:kern w:val="0"/>
        </w:rPr>
        <w:t>的</w:t>
      </w:r>
      <w:r w:rsidR="00CC4376" w:rsidRPr="00E2285A">
        <w:rPr>
          <w:rFonts w:ascii="新細明體" w:hAnsi="新細明體" w:cs="新細明體"/>
          <w:color w:val="000000"/>
          <w:kern w:val="0"/>
        </w:rPr>
        <w:t>「遺老」</w:t>
      </w:r>
      <w:r w:rsidR="00AA5700" w:rsidRPr="00E2285A">
        <w:rPr>
          <w:rFonts w:ascii="新細明體" w:hAnsi="新細明體" w:cs="新細明體" w:hint="eastAsia"/>
          <w:color w:val="000000"/>
          <w:kern w:val="0"/>
        </w:rPr>
        <w:t>，</w:t>
      </w:r>
      <w:r w:rsidR="00B00359" w:rsidRPr="00E2285A">
        <w:rPr>
          <w:rFonts w:ascii="新細明體" w:hAnsi="新細明體" w:cs="新細明體"/>
          <w:color w:val="000000"/>
          <w:kern w:val="0"/>
        </w:rPr>
        <w:t>所表達的</w:t>
      </w:r>
      <w:r w:rsidR="00AA5700" w:rsidRPr="00E2285A">
        <w:rPr>
          <w:rFonts w:ascii="新細明體" w:hAnsi="新細明體" w:cs="新細明體" w:hint="eastAsia"/>
          <w:color w:val="000000"/>
          <w:kern w:val="0"/>
        </w:rPr>
        <w:t>意涵</w:t>
      </w:r>
      <w:r w:rsidR="00B00359" w:rsidRPr="00E2285A">
        <w:rPr>
          <w:rFonts w:ascii="新細明體" w:hAnsi="新細明體" w:cs="新細明體" w:hint="eastAsia"/>
          <w:color w:val="000000"/>
          <w:kern w:val="0"/>
        </w:rPr>
        <w:t>有</w:t>
      </w:r>
      <w:r w:rsidR="00AA5700" w:rsidRPr="00E2285A">
        <w:rPr>
          <w:rFonts w:ascii="新細明體" w:hAnsi="新細明體" w:cs="新細明體" w:hint="eastAsia"/>
          <w:color w:val="000000"/>
          <w:kern w:val="0"/>
        </w:rPr>
        <w:t>：</w:t>
      </w:r>
    </w:p>
    <w:tbl>
      <w:tblPr>
        <w:tblW w:w="4728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1321"/>
        <w:gridCol w:w="3983"/>
      </w:tblGrid>
      <w:tr w:rsidR="00FB7E23" w:rsidRPr="007419D9" w14:paraId="1587F4D4" w14:textId="77777777" w:rsidTr="0082429F">
        <w:trPr>
          <w:jc w:val="center"/>
        </w:trPr>
        <w:tc>
          <w:tcPr>
            <w:tcW w:w="2072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F0F340" w14:textId="77777777" w:rsidR="00FB7E23" w:rsidRPr="0008265B" w:rsidRDefault="00FB7E23" w:rsidP="00CC4376">
            <w:pPr>
              <w:spacing w:line="360" w:lineRule="auto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08265B">
              <w:rPr>
                <w:rFonts w:ascii="標楷體" w:eastAsia="標楷體" w:hAnsi="標楷體" w:hint="eastAsia"/>
                <w:noProof/>
                <w:color w:val="000000"/>
              </w:rPr>
              <w:t>代號</w:t>
            </w:r>
          </w:p>
        </w:tc>
        <w:tc>
          <w:tcPr>
            <w:tcW w:w="729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B0BCF5" w14:textId="77777777" w:rsidR="00FB7E23" w:rsidRPr="0008265B" w:rsidRDefault="00FB7E23" w:rsidP="00CC4376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8265B">
              <w:rPr>
                <w:rFonts w:ascii="標楷體" w:eastAsia="標楷體" w:hAnsi="標楷體" w:hint="eastAsia"/>
              </w:rPr>
              <w:t>連連看</w:t>
            </w:r>
          </w:p>
        </w:tc>
        <w:tc>
          <w:tcPr>
            <w:tcW w:w="2199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4DF39F" w14:textId="4154E0A2" w:rsidR="00FB7E23" w:rsidRPr="0008265B" w:rsidRDefault="00FB7E23" w:rsidP="00CC4376">
            <w:pPr>
              <w:jc w:val="center"/>
              <w:rPr>
                <w:rFonts w:ascii="標楷體" w:eastAsia="標楷體" w:hAnsi="標楷體"/>
              </w:rPr>
            </w:pPr>
            <w:r w:rsidRPr="0008265B">
              <w:rPr>
                <w:rFonts w:ascii="標楷體" w:eastAsia="標楷體" w:hAnsi="標楷體" w:hint="eastAsia"/>
              </w:rPr>
              <w:t>意涵</w:t>
            </w:r>
          </w:p>
        </w:tc>
      </w:tr>
      <w:tr w:rsidR="00CC4376" w:rsidRPr="007419D9" w14:paraId="4BDF7C88" w14:textId="77777777" w:rsidTr="0082429F">
        <w:trPr>
          <w:trHeight w:hRule="exact" w:val="454"/>
          <w:jc w:val="center"/>
        </w:trPr>
        <w:tc>
          <w:tcPr>
            <w:tcW w:w="2072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C8293B" w14:textId="3DEE6DA6" w:rsidR="00CC4376" w:rsidRPr="00603F46" w:rsidRDefault="00CC4376" w:rsidP="00CC437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56356">
              <w:rPr>
                <w:rFonts w:ascii="新細明體" w:hAnsi="新細明體" w:cs="新細明體"/>
                <w:color w:val="000000"/>
                <w:kern w:val="0"/>
              </w:rPr>
              <w:t>「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潁濱</w:t>
            </w:r>
            <w:r w:rsidRPr="00156356">
              <w:rPr>
                <w:rFonts w:ascii="新細明體" w:hAnsi="新細明體" w:cs="新細明體"/>
                <w:color w:val="000000"/>
                <w:kern w:val="0"/>
              </w:rPr>
              <w:t>遺老」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的</w:t>
            </w:r>
            <w:r w:rsidRPr="00156356">
              <w:rPr>
                <w:rFonts w:ascii="新細明體" w:hAnsi="新細明體" w:cs="新細明體"/>
                <w:color w:val="000000"/>
                <w:kern w:val="0"/>
              </w:rPr>
              <w:t>「遺老」</w:t>
            </w:r>
          </w:p>
        </w:tc>
        <w:tc>
          <w:tcPr>
            <w:tcW w:w="729" w:type="pct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8E28975" w14:textId="4A008D72" w:rsidR="00CC4376" w:rsidRPr="00DE296A" w:rsidRDefault="0082429F" w:rsidP="00C556BD">
            <w:pPr>
              <w:spacing w:line="360" w:lineRule="auto"/>
              <w:rPr>
                <w:rFonts w:ascii="標楷體" w:eastAsia="標楷體" w:hAnsi="標楷體"/>
                <w:b/>
                <w:color w:val="FF0000"/>
              </w:rPr>
            </w:pPr>
            <w:r w:rsidRPr="00DE296A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2B41CA7" wp14:editId="670D6175">
                      <wp:simplePos x="0" y="0"/>
                      <wp:positionH relativeFrom="column">
                        <wp:posOffset>-88434</wp:posOffset>
                      </wp:positionH>
                      <wp:positionV relativeFrom="paragraph">
                        <wp:posOffset>481493</wp:posOffset>
                      </wp:positionV>
                      <wp:extent cx="840785" cy="561873"/>
                      <wp:effectExtent l="0" t="38100" r="54610" b="29210"/>
                      <wp:wrapNone/>
                      <wp:docPr id="37" name="直線單箭頭接點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40785" cy="5618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2F344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7" o:spid="_x0000_s1026" type="#_x0000_t32" style="position:absolute;margin-left:-6.95pt;margin-top:37.9pt;width:66.2pt;height:44.2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" strokecolor="red">
                      <v:stroke endarrow="block"/>
                    </v:shape>
                  </w:pict>
                </mc:Fallback>
              </mc:AlternateContent>
            </w:r>
            <w:r w:rsidRPr="00DE296A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C4A3875" wp14:editId="0219FF6A">
                      <wp:simplePos x="0" y="0"/>
                      <wp:positionH relativeFrom="column">
                        <wp:posOffset>-88856</wp:posOffset>
                      </wp:positionH>
                      <wp:positionV relativeFrom="paragraph">
                        <wp:posOffset>1093128</wp:posOffset>
                      </wp:positionV>
                      <wp:extent cx="858578" cy="228600"/>
                      <wp:effectExtent l="0" t="0" r="74930" b="76200"/>
                      <wp:wrapNone/>
                      <wp:docPr id="14" name="直線單箭頭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8578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7299553" id="直線單箭頭接點 14" o:spid="_x0000_s1026" type="#_x0000_t32" style="position:absolute;margin-left:-7pt;margin-top:86.05pt;width:67.6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" strokecolor="red">
                      <v:stroke endarrow="block"/>
                    </v:shape>
                  </w:pict>
                </mc:Fallback>
              </mc:AlternateContent>
            </w:r>
            <w:r w:rsidRPr="00DE296A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63F6A15" wp14:editId="0E4265E6">
                      <wp:simplePos x="0" y="0"/>
                      <wp:positionH relativeFrom="column">
                        <wp:posOffset>-82039</wp:posOffset>
                      </wp:positionH>
                      <wp:positionV relativeFrom="paragraph">
                        <wp:posOffset>437546</wp:posOffset>
                      </wp:positionV>
                      <wp:extent cx="834501" cy="45719"/>
                      <wp:effectExtent l="0" t="57150" r="22860" b="50165"/>
                      <wp:wrapNone/>
                      <wp:docPr id="17" name="直線單箭頭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4501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99CFB03" id="直線單箭頭接點 17" o:spid="_x0000_s1026" type="#_x0000_t32" style="position:absolute;margin-left:-6.45pt;margin-top:34.45pt;width:65.7pt;height:3.6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" strokecolor="red">
                      <v:stroke endarrow="block"/>
                    </v:shape>
                  </w:pict>
                </mc:Fallback>
              </mc:AlternateContent>
            </w:r>
            <w:r w:rsidRPr="00DE296A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7027CDB" wp14:editId="5730C792">
                      <wp:simplePos x="0" y="0"/>
                      <wp:positionH relativeFrom="column">
                        <wp:posOffset>-107617</wp:posOffset>
                      </wp:positionH>
                      <wp:positionV relativeFrom="paragraph">
                        <wp:posOffset>148794</wp:posOffset>
                      </wp:positionV>
                      <wp:extent cx="890949" cy="345573"/>
                      <wp:effectExtent l="0" t="38100" r="61595" b="35560"/>
                      <wp:wrapNone/>
                      <wp:docPr id="31" name="直線單箭頭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0949" cy="3455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81F5D2A" id="直線單箭頭接點 31" o:spid="_x0000_s1026" type="#_x0000_t32" style="position:absolute;margin-left:-8.45pt;margin-top:11.7pt;width:70.15pt;height:27.2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" strokecolor="red">
                      <v:stroke endarrow="block"/>
                    </v:shape>
                  </w:pict>
                </mc:Fallback>
              </mc:AlternateContent>
            </w:r>
            <w:r w:rsidR="00711267" w:rsidRPr="00DE296A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2CEC4A5" wp14:editId="6FABDD20">
                      <wp:simplePos x="0" y="0"/>
                      <wp:positionH relativeFrom="column">
                        <wp:posOffset>-104306</wp:posOffset>
                      </wp:positionH>
                      <wp:positionV relativeFrom="paragraph">
                        <wp:posOffset>227429</wp:posOffset>
                      </wp:positionV>
                      <wp:extent cx="852145" cy="820950"/>
                      <wp:effectExtent l="0" t="38100" r="62865" b="17780"/>
                      <wp:wrapNone/>
                      <wp:docPr id="36" name="直線單箭頭接點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2145" cy="82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BD0E976" id="直線單箭頭接點 36" o:spid="_x0000_s1026" type="#_x0000_t32" style="position:absolute;margin-left:-8.2pt;margin-top:17.9pt;width:67.1pt;height:64.6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9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C04337" w14:textId="77777777" w:rsidR="00CC4376" w:rsidRPr="003679C4" w:rsidRDefault="00CC4376" w:rsidP="00C556BD">
            <w:pPr>
              <w:jc w:val="center"/>
              <w:rPr>
                <w:rFonts w:ascii="標楷體" w:eastAsia="標楷體" w:hAnsi="標楷體"/>
              </w:rPr>
            </w:pPr>
            <w:r w:rsidRPr="00367107">
              <w:rPr>
                <w:rFonts w:hint="eastAsia"/>
              </w:rPr>
              <w:t>更歷世事的</w:t>
            </w:r>
            <w:r>
              <w:t>老人</w:t>
            </w:r>
          </w:p>
        </w:tc>
      </w:tr>
      <w:tr w:rsidR="00CC4376" w:rsidRPr="007419D9" w14:paraId="278E3ABF" w14:textId="77777777" w:rsidTr="0082429F">
        <w:trPr>
          <w:trHeight w:hRule="exact" w:val="454"/>
          <w:jc w:val="center"/>
        </w:trPr>
        <w:tc>
          <w:tcPr>
            <w:tcW w:w="2072" w:type="pct"/>
            <w:vMerge/>
            <w:shd w:val="clear" w:color="auto" w:fill="auto"/>
            <w:vAlign w:val="center"/>
          </w:tcPr>
          <w:p w14:paraId="57B9484B" w14:textId="7A432B78" w:rsidR="00CC4376" w:rsidRPr="00603F46" w:rsidRDefault="00CC4376" w:rsidP="00C556B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7A174BBF" w14:textId="77777777" w:rsidR="00CC4376" w:rsidRPr="00DE296A" w:rsidRDefault="00CC4376" w:rsidP="00C556BD">
            <w:pPr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14:paraId="6AC1CACE" w14:textId="77777777" w:rsidR="00CC4376" w:rsidRPr="003679C4" w:rsidRDefault="00CC4376" w:rsidP="00C556BD">
            <w:pPr>
              <w:jc w:val="center"/>
              <w:rPr>
                <w:rFonts w:ascii="標楷體" w:eastAsia="標楷體" w:hAnsi="標楷體"/>
              </w:rPr>
            </w:pPr>
            <w:r w:rsidRPr="00367107">
              <w:rPr>
                <w:rFonts w:hint="eastAsia"/>
              </w:rPr>
              <w:t>先帝的舊臣</w:t>
            </w:r>
          </w:p>
        </w:tc>
      </w:tr>
      <w:tr w:rsidR="00CC4376" w:rsidRPr="007419D9" w14:paraId="111BC2DF" w14:textId="77777777" w:rsidTr="0082429F">
        <w:trPr>
          <w:trHeight w:hRule="exact" w:val="454"/>
          <w:jc w:val="center"/>
        </w:trPr>
        <w:tc>
          <w:tcPr>
            <w:tcW w:w="2072" w:type="pct"/>
            <w:vMerge/>
            <w:shd w:val="clear" w:color="auto" w:fill="auto"/>
            <w:vAlign w:val="center"/>
          </w:tcPr>
          <w:p w14:paraId="1670792C" w14:textId="6688E416" w:rsidR="00CC4376" w:rsidRPr="00603F46" w:rsidRDefault="00CC4376" w:rsidP="00C556B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73E540E8" w14:textId="77777777" w:rsidR="00CC4376" w:rsidRPr="00DE296A" w:rsidRDefault="00CC4376" w:rsidP="00C556BD">
            <w:pPr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14:paraId="3CF7FFC3" w14:textId="77777777" w:rsidR="00CC4376" w:rsidRPr="0022118D" w:rsidRDefault="00CC4376" w:rsidP="00C556BD">
            <w:pPr>
              <w:jc w:val="center"/>
              <w:rPr>
                <w:rFonts w:asciiTheme="minorEastAsia" w:eastAsiaTheme="minorEastAsia" w:hAnsiTheme="minorEastAsia"/>
              </w:rPr>
            </w:pPr>
            <w:r w:rsidRPr="0022118D">
              <w:rPr>
                <w:rFonts w:asciiTheme="minorEastAsia" w:eastAsiaTheme="minorEastAsia" w:hAnsiTheme="minorEastAsia" w:hint="eastAsia"/>
              </w:rPr>
              <w:t>前一朝代的舊臣</w:t>
            </w:r>
          </w:p>
        </w:tc>
      </w:tr>
      <w:tr w:rsidR="00CC4376" w:rsidRPr="007419D9" w14:paraId="296394A5" w14:textId="77777777" w:rsidTr="0082429F">
        <w:trPr>
          <w:trHeight w:hRule="exact" w:val="454"/>
          <w:jc w:val="center"/>
        </w:trPr>
        <w:tc>
          <w:tcPr>
            <w:tcW w:w="2072" w:type="pct"/>
            <w:vMerge w:val="restart"/>
            <w:shd w:val="clear" w:color="auto" w:fill="auto"/>
            <w:vAlign w:val="center"/>
          </w:tcPr>
          <w:p w14:paraId="710F8F1E" w14:textId="3EEDFC4F" w:rsidR="00CC4376" w:rsidRPr="00603F46" w:rsidRDefault="00CC4376" w:rsidP="00C556B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56356">
              <w:rPr>
                <w:rFonts w:ascii="新細明體" w:hAnsi="新細明體" w:cs="新細明體"/>
                <w:color w:val="000000"/>
                <w:kern w:val="0"/>
              </w:rPr>
              <w:t>「遺老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齋</w:t>
            </w:r>
            <w:r w:rsidRPr="00156356">
              <w:rPr>
                <w:rFonts w:ascii="新細明體" w:hAnsi="新細明體" w:cs="新細明體"/>
                <w:color w:val="000000"/>
                <w:kern w:val="0"/>
              </w:rPr>
              <w:t>」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的</w:t>
            </w:r>
            <w:r w:rsidRPr="00156356">
              <w:rPr>
                <w:rFonts w:ascii="新細明體" w:hAnsi="新細明體" w:cs="新細明體"/>
                <w:color w:val="000000"/>
                <w:kern w:val="0"/>
              </w:rPr>
              <w:t>「遺老」</w:t>
            </w:r>
          </w:p>
        </w:tc>
        <w:tc>
          <w:tcPr>
            <w:tcW w:w="729" w:type="pct"/>
            <w:vMerge/>
            <w:shd w:val="clear" w:color="auto" w:fill="auto"/>
          </w:tcPr>
          <w:p w14:paraId="7CF2753F" w14:textId="77777777" w:rsidR="00CC4376" w:rsidRPr="00DE296A" w:rsidRDefault="00CC4376" w:rsidP="00C556BD">
            <w:pPr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14:paraId="7C88DBC2" w14:textId="0CA71F53" w:rsidR="00CC4376" w:rsidRPr="0022118D" w:rsidRDefault="00711267" w:rsidP="00C556B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遺世獨立的老人</w:t>
            </w:r>
          </w:p>
        </w:tc>
      </w:tr>
      <w:tr w:rsidR="00CC4376" w:rsidRPr="007419D9" w14:paraId="78DF5971" w14:textId="77777777" w:rsidTr="0082429F">
        <w:trPr>
          <w:trHeight w:hRule="exact" w:val="454"/>
          <w:jc w:val="center"/>
        </w:trPr>
        <w:tc>
          <w:tcPr>
            <w:tcW w:w="2072" w:type="pct"/>
            <w:vMerge/>
            <w:shd w:val="clear" w:color="auto" w:fill="auto"/>
          </w:tcPr>
          <w:p w14:paraId="40D8A2BD" w14:textId="77777777" w:rsidR="00CC4376" w:rsidRPr="00603F46" w:rsidRDefault="00CC4376" w:rsidP="00C556BD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51E7FB7C" w14:textId="77777777" w:rsidR="00CC4376" w:rsidRPr="00DE296A" w:rsidRDefault="00CC4376" w:rsidP="00C556BD">
            <w:pPr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14:paraId="4BA7A12F" w14:textId="6EF592F3" w:rsidR="00CC4376" w:rsidRPr="0022118D" w:rsidRDefault="00711267" w:rsidP="00C556BD">
            <w:pPr>
              <w:jc w:val="center"/>
              <w:rPr>
                <w:rFonts w:asciiTheme="minorEastAsia" w:eastAsiaTheme="minorEastAsia" w:hAnsiTheme="minorEastAsia"/>
              </w:rPr>
            </w:pPr>
            <w:r w:rsidRPr="00DE296A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9514F3E" wp14:editId="35765DBD">
                      <wp:simplePos x="0" y="0"/>
                      <wp:positionH relativeFrom="column">
                        <wp:posOffset>-942975</wp:posOffset>
                      </wp:positionH>
                      <wp:positionV relativeFrom="paragraph">
                        <wp:posOffset>-184785</wp:posOffset>
                      </wp:positionV>
                      <wp:extent cx="884555" cy="114300"/>
                      <wp:effectExtent l="0" t="57150" r="10795" b="19050"/>
                      <wp:wrapNone/>
                      <wp:docPr id="38" name="直線單箭頭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455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C17D7E5" id="直線單箭頭接點 38" o:spid="_x0000_s1026" type="#_x0000_t32" style="position:absolute;margin-left:-74.25pt;margin-top:-14.55pt;width:69.65pt;height:9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" strokecolor="red">
                      <v:stroke endarrow="block"/>
                    </v:shape>
                  </w:pict>
                </mc:Fallback>
              </mc:AlternateContent>
            </w:r>
            <w:r w:rsidR="00CC4376" w:rsidRPr="0022118D">
              <w:rPr>
                <w:rFonts w:asciiTheme="minorEastAsia" w:eastAsiaTheme="minorEastAsia" w:hAnsiTheme="minorEastAsia" w:hint="eastAsia"/>
              </w:rPr>
              <w:t>忘老</w:t>
            </w:r>
          </w:p>
        </w:tc>
      </w:tr>
    </w:tbl>
    <w:p w14:paraId="6867F4CD" w14:textId="77777777" w:rsidR="00657E3C" w:rsidRDefault="00657E3C">
      <w:pPr>
        <w:widowControl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/>
          <w:color w:val="000000"/>
          <w:kern w:val="0"/>
        </w:rPr>
        <w:br w:type="page"/>
      </w:r>
    </w:p>
    <w:p w14:paraId="36A28CCD" w14:textId="77777777" w:rsidR="00657E3C" w:rsidRPr="008E61B5" w:rsidRDefault="00657E3C" w:rsidP="00657E3C">
      <w:pPr>
        <w:jc w:val="both"/>
        <w:rPr>
          <w:rFonts w:ascii="標楷體" w:eastAsia="標楷體" w:hAnsi="標楷體"/>
          <w:color w:val="000000" w:themeColor="text1"/>
        </w:rPr>
      </w:pPr>
      <w:r w:rsidRPr="00043993">
        <w:rPr>
          <w:rFonts w:ascii="標楷體" w:eastAsia="標楷體" w:hAnsi="標楷體" w:hint="eastAsia"/>
          <w:color w:val="000000" w:themeColor="text1"/>
          <w:sz w:val="28"/>
          <w:szCs w:val="28"/>
        </w:rPr>
        <w:t>短文寫作：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以我之名</w:t>
      </w:r>
    </w:p>
    <w:p w14:paraId="2C6278FA" w14:textId="0224B622" w:rsidR="00657E3C" w:rsidRDefault="00657E3C" w:rsidP="00657E3C">
      <w:pPr>
        <w:pStyle w:val="Web"/>
        <w:shd w:val="clear" w:color="auto" w:fill="FFFFFF"/>
        <w:spacing w:beforeLines="50" w:before="180" w:beforeAutospacing="0" w:after="120" w:afterAutospacing="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※</w:t>
      </w:r>
      <w:r w:rsidRPr="008D43E9">
        <w:rPr>
          <w:rFonts w:ascii="標楷體" w:eastAsia="標楷體" w:hAnsi="標楷體" w:hint="eastAsia"/>
          <w:color w:val="000000" w:themeColor="text1"/>
        </w:rPr>
        <w:t>請閱讀以下文章</w:t>
      </w:r>
      <w:r>
        <w:rPr>
          <w:rFonts w:ascii="標楷體" w:eastAsia="標楷體" w:hAnsi="標楷體" w:hint="eastAsia"/>
          <w:color w:val="000000" w:themeColor="text1"/>
        </w:rPr>
        <w:t>之後</w:t>
      </w:r>
      <w:r w:rsidRPr="008D43E9">
        <w:rPr>
          <w:rFonts w:ascii="標楷體" w:eastAsia="標楷體" w:hAnsi="標楷體" w:hint="eastAsia"/>
          <w:color w:val="000000" w:themeColor="text1"/>
        </w:rPr>
        <w:t>，回答問題：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7E3C" w14:paraId="6CC510AE" w14:textId="77777777" w:rsidTr="001E2235">
        <w:tc>
          <w:tcPr>
            <w:tcW w:w="9628" w:type="dxa"/>
          </w:tcPr>
          <w:p w14:paraId="58C7DE18" w14:textId="77777777" w:rsidR="00657E3C" w:rsidRDefault="00657E3C" w:rsidP="001E223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甲</w:t>
            </w:r>
            <w:r w:rsidRPr="00D2031B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、</w:t>
            </w:r>
          </w:p>
          <w:p w14:paraId="06A01F4E" w14:textId="77777777" w:rsidR="00657E3C" w:rsidRDefault="00657E3C" w:rsidP="001E2235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　　</w:t>
            </w:r>
            <w:r w:rsidRPr="00A920BD">
              <w:rPr>
                <w:rFonts w:ascii="標楷體" w:eastAsia="標楷體" w:hAnsi="標楷體" w:hint="eastAsia"/>
              </w:rPr>
              <w:t>蘇洵〈名二子說〉：「</w:t>
            </w:r>
            <w:r w:rsidRPr="00F76DB2">
              <w:rPr>
                <w:rFonts w:ascii="標楷體" w:eastAsia="標楷體" w:hAnsi="標楷體" w:hint="eastAsia"/>
              </w:rPr>
              <w:t>輪</w:t>
            </w:r>
            <w:r w:rsidRPr="005E06BF">
              <w:rPr>
                <w:rFonts w:ascii="標楷體" w:eastAsia="標楷體" w:hAnsi="標楷體" w:hint="eastAsia"/>
              </w:rPr>
              <w:t>、</w:t>
            </w:r>
            <w:r w:rsidRPr="00F76DB2">
              <w:rPr>
                <w:rFonts w:ascii="標楷體" w:eastAsia="標楷體" w:hAnsi="標楷體" w:hint="eastAsia"/>
              </w:rPr>
              <w:t>輻</w:t>
            </w:r>
            <w:r w:rsidRPr="005E06BF">
              <w:rPr>
                <w:rFonts w:ascii="標楷體" w:eastAsia="標楷體" w:hAnsi="標楷體" w:hint="eastAsia"/>
              </w:rPr>
              <w:t>、</w:t>
            </w:r>
            <w:r w:rsidRPr="00F76DB2">
              <w:rPr>
                <w:rFonts w:ascii="標楷體" w:eastAsia="標楷體" w:hAnsi="標楷體" w:hint="eastAsia"/>
              </w:rPr>
              <w:t>蓋</w:t>
            </w:r>
            <w:r w:rsidRPr="005E06BF">
              <w:rPr>
                <w:rFonts w:ascii="標楷體" w:eastAsia="標楷體" w:hAnsi="標楷體" w:hint="eastAsia"/>
              </w:rPr>
              <w:t>、</w:t>
            </w:r>
            <w:r w:rsidRPr="00F76DB2">
              <w:rPr>
                <w:rFonts w:ascii="標楷體" w:eastAsia="標楷體" w:hAnsi="標楷體" w:hint="eastAsia"/>
              </w:rPr>
              <w:t>軫，皆有職乎車，而軾獨若無所為者。雖然，去軾則吾未見其為完車也。軾乎，吾懼汝之不外飾也。天下之車，莫不由轍，而言車之功者，轍不與焉。雖然，車仆馬斃，而患亦不及轍，是轍者，善處乎禍福之間也。轍乎，吾知免矣。</w:t>
            </w:r>
            <w:r>
              <w:rPr>
                <w:rFonts w:ascii="標楷體" w:eastAsia="標楷體" w:hAnsi="標楷體" w:hint="eastAsia"/>
              </w:rPr>
              <w:t>」</w:t>
            </w:r>
          </w:p>
          <w:p w14:paraId="47DDABFB" w14:textId="77777777" w:rsidR="00657E3C" w:rsidRDefault="00657E3C" w:rsidP="00A32D9A">
            <w:pPr>
              <w:snapToGrid w:val="0"/>
              <w:jc w:val="both"/>
            </w:pPr>
            <w:r w:rsidRPr="004C1441">
              <w:rPr>
                <w:rFonts w:hint="eastAsia"/>
                <w:sz w:val="20"/>
                <w:szCs w:val="20"/>
              </w:rPr>
              <w:t>翻譯：車輪、車輻、車篷及車後橫木，都對於車本身有重要且不可替代功用，然而車前橫木卻獨對車本身無所用。即使如此，若一輛車沒有車軾，我就不認為它是完整齊全的車。</w:t>
            </w:r>
            <w:r w:rsidRPr="00246D27">
              <w:rPr>
                <w:rFonts w:hint="eastAsia"/>
                <w:sz w:val="20"/>
                <w:szCs w:val="20"/>
                <w:u w:val="single"/>
              </w:rPr>
              <w:t>軾</w:t>
            </w:r>
            <w:r w:rsidRPr="004C1441">
              <w:rPr>
                <w:rFonts w:hint="eastAsia"/>
                <w:sz w:val="20"/>
                <w:szCs w:val="20"/>
              </w:rPr>
              <w:t>呀，我</w:t>
            </w:r>
            <w:r w:rsidRPr="005E06BF">
              <w:rPr>
                <w:rFonts w:hint="eastAsia"/>
                <w:sz w:val="20"/>
                <w:szCs w:val="20"/>
              </w:rPr>
              <w:t>只</w:t>
            </w:r>
            <w:r w:rsidRPr="004C1441">
              <w:rPr>
                <w:rFonts w:hint="eastAsia"/>
                <w:sz w:val="20"/>
                <w:szCs w:val="20"/>
              </w:rPr>
              <w:t>擔心你過度顯露自己，而沒有加上外在</w:t>
            </w:r>
            <w:r w:rsidRPr="005E06BF">
              <w:rPr>
                <w:rFonts w:hint="eastAsia"/>
                <w:sz w:val="20"/>
                <w:szCs w:val="20"/>
              </w:rPr>
              <w:t>修</w:t>
            </w:r>
            <w:r w:rsidRPr="004C1441">
              <w:rPr>
                <w:rFonts w:hint="eastAsia"/>
                <w:sz w:val="20"/>
                <w:szCs w:val="20"/>
              </w:rPr>
              <w:t>飾，</w:t>
            </w:r>
            <w:r w:rsidRPr="005E06BF">
              <w:rPr>
                <w:rFonts w:hint="eastAsia"/>
                <w:sz w:val="20"/>
                <w:szCs w:val="20"/>
              </w:rPr>
              <w:t>以保護自己。</w:t>
            </w:r>
            <w:r w:rsidRPr="004C1441">
              <w:rPr>
                <w:rFonts w:hint="eastAsia"/>
                <w:sz w:val="20"/>
                <w:szCs w:val="20"/>
              </w:rPr>
              <w:t>普天之下的所有車輛，都會依循著前車所留下的車痕繼續前行，但是提及攸關車的</w:t>
            </w:r>
            <w:r w:rsidRPr="005E06BF">
              <w:rPr>
                <w:rFonts w:hint="eastAsia"/>
                <w:sz w:val="20"/>
                <w:szCs w:val="20"/>
              </w:rPr>
              <w:t>功用</w:t>
            </w:r>
            <w:r w:rsidRPr="004C1441">
              <w:rPr>
                <w:rFonts w:hint="eastAsia"/>
                <w:sz w:val="20"/>
                <w:szCs w:val="20"/>
              </w:rPr>
              <w:t>，卻不會</w:t>
            </w:r>
            <w:r w:rsidRPr="005E06BF">
              <w:rPr>
                <w:rFonts w:hint="eastAsia"/>
                <w:sz w:val="20"/>
                <w:szCs w:val="20"/>
              </w:rPr>
              <w:t>提</w:t>
            </w:r>
            <w:r w:rsidRPr="004C1441">
              <w:rPr>
                <w:rFonts w:hint="eastAsia"/>
                <w:sz w:val="20"/>
                <w:szCs w:val="20"/>
              </w:rPr>
              <w:t>及車痕。即使如此，若是車覆馬死的事情發生了，車轍並不會受到指責，因為需要擔心及檢討的並不會是車轍。</w:t>
            </w:r>
            <w:r>
              <w:rPr>
                <w:rFonts w:hint="eastAsia"/>
                <w:sz w:val="20"/>
                <w:szCs w:val="20"/>
              </w:rPr>
              <w:t>因此</w:t>
            </w:r>
            <w:r w:rsidRPr="004C1441">
              <w:rPr>
                <w:rFonts w:hint="eastAsia"/>
                <w:sz w:val="20"/>
                <w:szCs w:val="20"/>
              </w:rPr>
              <w:t>車轍，很懂得如何在福禍之間自</w:t>
            </w:r>
            <w:r>
              <w:rPr>
                <w:rFonts w:hint="eastAsia"/>
                <w:sz w:val="20"/>
                <w:szCs w:val="20"/>
              </w:rPr>
              <w:t>處</w:t>
            </w:r>
            <w:r w:rsidRPr="004C1441">
              <w:rPr>
                <w:rFonts w:hint="eastAsia"/>
                <w:sz w:val="20"/>
                <w:szCs w:val="20"/>
              </w:rPr>
              <w:t>。</w:t>
            </w:r>
            <w:r w:rsidRPr="00246D27">
              <w:rPr>
                <w:rFonts w:hint="eastAsia"/>
                <w:sz w:val="20"/>
                <w:szCs w:val="20"/>
                <w:u w:val="single"/>
              </w:rPr>
              <w:t>轍</w:t>
            </w:r>
            <w:r w:rsidRPr="004C1441">
              <w:rPr>
                <w:rFonts w:hint="eastAsia"/>
                <w:sz w:val="20"/>
                <w:szCs w:val="20"/>
              </w:rPr>
              <w:t>呀，我知道你懂得如何自處而免災。</w:t>
            </w:r>
          </w:p>
          <w:p w14:paraId="1E1BA250" w14:textId="77777777" w:rsidR="00657E3C" w:rsidRPr="00601CD8" w:rsidRDefault="00657E3C" w:rsidP="001E223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14:paraId="252EA0A5" w14:textId="77777777" w:rsidR="00657E3C" w:rsidRDefault="00657E3C" w:rsidP="001E2235">
            <w:pPr>
              <w:spacing w:beforeLines="50" w:before="18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乙</w:t>
            </w:r>
            <w:r w:rsidRPr="00D2031B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、</w:t>
            </w:r>
          </w:p>
          <w:p w14:paraId="08D59BA8" w14:textId="77777777" w:rsidR="00657E3C" w:rsidRDefault="00657E3C" w:rsidP="001E22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「渾沌」一詞，作為神獸或奇物的名稱，其形象與代表意涵，並沒有固定。</w:t>
            </w:r>
          </w:p>
          <w:p w14:paraId="05C13AFA" w14:textId="77777777" w:rsidR="00657E3C" w:rsidRDefault="00657E3C" w:rsidP="001E22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例如</w:t>
            </w:r>
            <w:r w:rsidRPr="0059076B">
              <w:rPr>
                <w:rFonts w:ascii="標楷體" w:eastAsia="標楷體" w:hAnsi="標楷體" w:hint="eastAsia"/>
              </w:rPr>
              <w:t>漢．東方朔《神異經．西荒經》：「崑崙西有獸焉，其狀如犬，長毛四足，似羆而無爪，有目而不見，行不開，有兩耳而不聞，有人知往，有腹無五臟，有腸直而不旋，食物徑過，人有德行而往牴觸之，有凶德則往依憑之。天使其然，名為</w:t>
            </w:r>
            <w:r w:rsidRPr="0059076B">
              <w:rPr>
                <w:rFonts w:ascii="標楷體" w:eastAsia="標楷體" w:hAnsi="標楷體" w:hint="eastAsia"/>
                <w:u w:val="single"/>
              </w:rPr>
              <w:t>渾沌</w:t>
            </w:r>
            <w:r w:rsidRPr="0059076B">
              <w:rPr>
                <w:rFonts w:ascii="標楷體" w:eastAsia="標楷體" w:hAnsi="標楷體" w:hint="eastAsia"/>
              </w:rPr>
              <w:t>。」</w:t>
            </w:r>
            <w:r>
              <w:rPr>
                <w:rFonts w:ascii="標楷體" w:eastAsia="標楷體" w:hAnsi="標楷體" w:hint="eastAsia"/>
              </w:rPr>
              <w:t>這是說「渾沌」是</w:t>
            </w:r>
            <w:r w:rsidRPr="0059076B">
              <w:rPr>
                <w:rFonts w:ascii="標楷體" w:eastAsia="標楷體" w:hAnsi="標楷體" w:hint="eastAsia"/>
              </w:rPr>
              <w:t>神話傳說中的惡獸</w:t>
            </w:r>
            <w:r>
              <w:rPr>
                <w:rFonts w:ascii="標楷體" w:eastAsia="標楷體" w:hAnsi="標楷體" w:hint="eastAsia"/>
              </w:rPr>
              <w:t>，外形似犬，似熊，卻失明失聰，喜歡惡人、排抵善人</w:t>
            </w:r>
            <w:r w:rsidRPr="0059076B">
              <w:rPr>
                <w:rFonts w:ascii="標楷體" w:eastAsia="標楷體" w:hAnsi="標楷體" w:hint="eastAsia"/>
              </w:rPr>
              <w:t>。</w:t>
            </w:r>
          </w:p>
          <w:p w14:paraId="61002C1C" w14:textId="77777777" w:rsidR="00657E3C" w:rsidRDefault="00657E3C" w:rsidP="001E22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784192" behindDoc="1" locked="0" layoutInCell="1" allowOverlap="1" wp14:anchorId="5A256251" wp14:editId="0C4FB9B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814174</wp:posOffset>
                  </wp:positionV>
                  <wp:extent cx="1469390" cy="1469390"/>
                  <wp:effectExtent l="0" t="0" r="0" b="0"/>
                  <wp:wrapTight wrapText="bothSides">
                    <wp:wrapPolygon edited="0">
                      <wp:start x="0" y="0"/>
                      <wp:lineTo x="0" y="21283"/>
                      <wp:lineTo x="21283" y="21283"/>
                      <wp:lineTo x="21283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46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</w:rPr>
              <w:t xml:space="preserve">　　而</w:t>
            </w:r>
            <w:r>
              <w:rPr>
                <w:rFonts w:ascii="標楷體" w:eastAsia="標楷體" w:hAnsi="標楷體" w:hint="eastAsia"/>
                <w:color w:val="000000"/>
              </w:rPr>
              <w:t>《莊子．應帝王》講過一個故事：南海之帝名</w:t>
            </w:r>
            <w:r w:rsidRPr="00246D27">
              <w:rPr>
                <w:rFonts w:ascii="標楷體" w:eastAsia="標楷體" w:hAnsi="標楷體" w:hint="eastAsia"/>
                <w:color w:val="000000"/>
                <w:u w:val="single"/>
              </w:rPr>
              <w:t>倏</w:t>
            </w:r>
            <w:r>
              <w:rPr>
                <w:rFonts w:ascii="標楷體" w:eastAsia="標楷體" w:hAnsi="標楷體" w:hint="eastAsia"/>
                <w:color w:val="000000"/>
              </w:rPr>
              <w:t>，北海之帝名</w:t>
            </w:r>
            <w:r w:rsidRPr="00246D27">
              <w:rPr>
                <w:rFonts w:ascii="標楷體" w:eastAsia="標楷體" w:hAnsi="標楷體" w:hint="eastAsia"/>
                <w:color w:val="000000"/>
                <w:u w:val="single"/>
              </w:rPr>
              <w:t>忽</w:t>
            </w:r>
            <w:r>
              <w:rPr>
                <w:rFonts w:ascii="標楷體" w:eastAsia="標楷體" w:hAnsi="標楷體" w:hint="eastAsia"/>
                <w:color w:val="000000"/>
              </w:rPr>
              <w:t>，中央之帝名</w:t>
            </w:r>
            <w:r w:rsidRPr="00246D27">
              <w:rPr>
                <w:rFonts w:ascii="標楷體" w:eastAsia="標楷體" w:hAnsi="標楷體" w:hint="eastAsia"/>
                <w:color w:val="000000"/>
                <w:u w:val="single"/>
              </w:rPr>
              <w:t>渾沌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  <w:r w:rsidRPr="00246D27">
              <w:rPr>
                <w:rFonts w:ascii="標楷體" w:eastAsia="標楷體" w:hAnsi="標楷體" w:hint="eastAsia"/>
                <w:color w:val="000000"/>
                <w:u w:val="single"/>
              </w:rPr>
              <w:t>倏</w:t>
            </w:r>
            <w:r>
              <w:rPr>
                <w:rFonts w:ascii="標楷體" w:eastAsia="標楷體" w:hAnsi="標楷體" w:hint="eastAsia"/>
                <w:color w:val="000000"/>
              </w:rPr>
              <w:t>與</w:t>
            </w:r>
            <w:r w:rsidRPr="00246D27">
              <w:rPr>
                <w:rFonts w:ascii="標楷體" w:eastAsia="標楷體" w:hAnsi="標楷體" w:hint="eastAsia"/>
                <w:color w:val="000000"/>
                <w:u w:val="single"/>
              </w:rPr>
              <w:t>忽</w:t>
            </w:r>
            <w:r>
              <w:rPr>
                <w:rFonts w:ascii="標楷體" w:eastAsia="標楷體" w:hAnsi="標楷體" w:hint="eastAsia"/>
                <w:color w:val="000000"/>
              </w:rPr>
              <w:t>常相會於</w:t>
            </w:r>
            <w:r w:rsidRPr="00246D27">
              <w:rPr>
                <w:rFonts w:ascii="標楷體" w:eastAsia="標楷體" w:hAnsi="標楷體" w:hint="eastAsia"/>
                <w:color w:val="000000"/>
                <w:u w:val="single"/>
              </w:rPr>
              <w:t>渾沌</w:t>
            </w:r>
            <w:r>
              <w:rPr>
                <w:rFonts w:ascii="標楷體" w:eastAsia="標楷體" w:hAnsi="標楷體" w:hint="eastAsia"/>
                <w:color w:val="000000"/>
              </w:rPr>
              <w:t>之地，</w:t>
            </w:r>
            <w:r w:rsidRPr="00246D27">
              <w:rPr>
                <w:rFonts w:ascii="標楷體" w:eastAsia="標楷體" w:hAnsi="標楷體" w:hint="eastAsia"/>
                <w:color w:val="000000"/>
                <w:u w:val="single"/>
              </w:rPr>
              <w:t>渾沌</w:t>
            </w:r>
            <w:r>
              <w:rPr>
                <w:rFonts w:ascii="標楷體" w:eastAsia="標楷體" w:hAnsi="標楷體" w:hint="eastAsia"/>
                <w:color w:val="000000"/>
              </w:rPr>
              <w:t>待之甚好。於是，</w:t>
            </w:r>
            <w:r w:rsidRPr="00246D27">
              <w:rPr>
                <w:rFonts w:ascii="標楷體" w:eastAsia="標楷體" w:hAnsi="標楷體" w:hint="eastAsia"/>
                <w:color w:val="000000"/>
                <w:u w:val="single"/>
              </w:rPr>
              <w:t>倏</w:t>
            </w:r>
            <w:r>
              <w:rPr>
                <w:rFonts w:ascii="標楷體" w:eastAsia="標楷體" w:hAnsi="標楷體" w:hint="eastAsia"/>
                <w:color w:val="000000"/>
              </w:rPr>
              <w:t>與</w:t>
            </w:r>
            <w:r w:rsidRPr="00246D27">
              <w:rPr>
                <w:rFonts w:ascii="標楷體" w:eastAsia="標楷體" w:hAnsi="標楷體" w:hint="eastAsia"/>
                <w:color w:val="000000"/>
                <w:u w:val="single"/>
              </w:rPr>
              <w:t>忽</w:t>
            </w:r>
            <w:r>
              <w:rPr>
                <w:rFonts w:ascii="標楷體" w:eastAsia="標楷體" w:hAnsi="標楷體" w:hint="eastAsia"/>
                <w:color w:val="000000"/>
              </w:rPr>
              <w:t>想要報答</w:t>
            </w:r>
            <w:r w:rsidRPr="00246D27">
              <w:rPr>
                <w:rFonts w:ascii="標楷體" w:eastAsia="標楷體" w:hAnsi="標楷體" w:hint="eastAsia"/>
                <w:color w:val="000000"/>
                <w:u w:val="single"/>
              </w:rPr>
              <w:t>渾沌</w:t>
            </w:r>
            <w:r>
              <w:rPr>
                <w:rFonts w:ascii="標楷體" w:eastAsia="標楷體" w:hAnsi="標楷體" w:hint="eastAsia"/>
                <w:color w:val="000000"/>
              </w:rPr>
              <w:t>的深情厚意。他們想，人人都有眼耳口鼻七竅，用來視聽食息，惟獨</w:t>
            </w:r>
            <w:r w:rsidRPr="00246D27">
              <w:rPr>
                <w:rFonts w:ascii="標楷體" w:eastAsia="標楷體" w:hAnsi="標楷體" w:hint="eastAsia"/>
                <w:color w:val="000000"/>
                <w:u w:val="single"/>
              </w:rPr>
              <w:t>渾沌</w:t>
            </w:r>
            <w:r>
              <w:rPr>
                <w:rFonts w:ascii="標楷體" w:eastAsia="標楷體" w:hAnsi="標楷體" w:hint="eastAsia"/>
                <w:color w:val="000000"/>
              </w:rPr>
              <w:t>沒有，我們試試為他鑿開七竅。於是，一日鑿一竅，七日，</w:t>
            </w:r>
            <w:r w:rsidRPr="00246D27">
              <w:rPr>
                <w:rFonts w:ascii="標楷體" w:eastAsia="標楷體" w:hAnsi="標楷體" w:hint="eastAsia"/>
                <w:color w:val="000000"/>
                <w:u w:val="single"/>
              </w:rPr>
              <w:t>渾沌</w:t>
            </w:r>
            <w:r>
              <w:rPr>
                <w:rFonts w:ascii="標楷體" w:eastAsia="標楷體" w:hAnsi="標楷體" w:hint="eastAsia"/>
                <w:color w:val="000000"/>
              </w:rPr>
              <w:t>死了。這個名為</w:t>
            </w:r>
            <w:r w:rsidRPr="00246D27">
              <w:rPr>
                <w:rFonts w:ascii="標楷體" w:eastAsia="標楷體" w:hAnsi="標楷體" w:hint="eastAsia"/>
                <w:color w:val="000000"/>
                <w:u w:val="single"/>
              </w:rPr>
              <w:t>渾沌</w:t>
            </w:r>
            <w:r>
              <w:rPr>
                <w:rFonts w:ascii="標楷體" w:eastAsia="標楷體" w:hAnsi="標楷體" w:hint="eastAsia"/>
                <w:color w:val="000000"/>
              </w:rPr>
              <w:t>的中央之帝，</w:t>
            </w:r>
            <w:r w:rsidRPr="00053CF0">
              <w:rPr>
                <w:rFonts w:ascii="標楷體" w:eastAsia="標楷體" w:hAnsi="標楷體" w:hint="eastAsia"/>
                <w:color w:val="000000"/>
              </w:rPr>
              <w:t>無耳目鼻口</w:t>
            </w:r>
            <w:r>
              <w:rPr>
                <w:rFonts w:ascii="標楷體" w:eastAsia="標楷體" w:hAnsi="標楷體" w:hint="eastAsia"/>
                <w:color w:val="000000"/>
              </w:rPr>
              <w:t>七竅，無所謂善惡之德，純任自然。這樣的形象，與《山海經》一種名為「帝江」的奇獸十分相似</w:t>
            </w:r>
            <w:r w:rsidRPr="002D59DA">
              <w:rPr>
                <w:rFonts w:ascii="標楷體" w:eastAsia="標楷體" w:hAnsi="標楷體"/>
                <w:color w:val="000000"/>
              </w:rPr>
              <w:t>:</w:t>
            </w:r>
            <w:r w:rsidRPr="002D59DA">
              <w:rPr>
                <w:rFonts w:ascii="標楷體" w:eastAsia="標楷體" w:hAnsi="標楷體" w:hint="eastAsia"/>
                <w:color w:val="000000"/>
              </w:rPr>
              <w:t>「天山，有神焉，其壯如黃囊，赤如丹火，六足四翼，渾敦無目，是識歌舞，實為</w:t>
            </w:r>
            <w:r w:rsidRPr="00246D27">
              <w:rPr>
                <w:rFonts w:ascii="標楷體" w:eastAsia="標楷體" w:hAnsi="標楷體" w:hint="eastAsia"/>
                <w:color w:val="000000"/>
                <w:u w:val="single"/>
              </w:rPr>
              <w:t>帝江</w:t>
            </w:r>
            <w:r w:rsidRPr="002D59DA">
              <w:rPr>
                <w:rFonts w:ascii="標楷體" w:eastAsia="標楷體" w:hAnsi="標楷體" w:hint="eastAsia"/>
                <w:color w:val="000000"/>
              </w:rPr>
              <w:t>也。」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2D59DA">
              <w:rPr>
                <w:rFonts w:ascii="標楷體" w:eastAsia="標楷體" w:hAnsi="標楷體" w:hint="eastAsia"/>
                <w:color w:val="000000"/>
              </w:rPr>
              <w:t>《山海經．西次三經》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Pr="00246D27">
              <w:rPr>
                <w:rFonts w:ascii="標楷體" w:eastAsia="標楷體" w:hAnsi="標楷體" w:hint="eastAsia"/>
                <w:color w:val="000000"/>
                <w:u w:val="single"/>
              </w:rPr>
              <w:t>帝江</w:t>
            </w:r>
            <w:r>
              <w:rPr>
                <w:rFonts w:ascii="標楷體" w:eastAsia="標楷體" w:hAnsi="標楷體" w:hint="eastAsia"/>
                <w:color w:val="000000"/>
              </w:rPr>
              <w:t>沒頭沒臉，樣子像個黃袋子，顏色像丹火一樣紅，長著六條腿，四隻翅膀，還精通歌舞。</w:t>
            </w:r>
          </w:p>
          <w:p w14:paraId="5EA91D37" w14:textId="77777777" w:rsidR="00657E3C" w:rsidRDefault="00657E3C" w:rsidP="001E22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可知，同以「渾沌」為名的神獸或奇物，或凶惡，或天然純樸，或可以是精通歌舞</w:t>
            </w:r>
            <w:r w:rsidRPr="00DB6AF2">
              <w:rPr>
                <w:rFonts w:ascii="標楷體" w:eastAsia="標楷體" w:hAnsi="標楷體" w:hint="eastAsia"/>
              </w:rPr>
              <w:t>……</w:t>
            </w:r>
            <w:r>
              <w:rPr>
                <w:rFonts w:ascii="標楷體" w:eastAsia="標楷體" w:hAnsi="標楷體" w:hint="eastAsia"/>
              </w:rPr>
              <w:t>而至於其形象與性情，更不必然相同了。推而至人事各種命名活動，其實也不必太過執著於名稱，重要的是，多些理解與包容。</w:t>
            </w:r>
          </w:p>
          <w:p w14:paraId="18D2A82A" w14:textId="77777777" w:rsidR="00657E3C" w:rsidRDefault="00657E3C" w:rsidP="001E223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（改寫自馬昌儀：《古本山海經圖說》，2007；帝江圖，亦出自此書）</w:t>
            </w:r>
          </w:p>
          <w:p w14:paraId="648A1D49" w14:textId="77777777" w:rsidR="00657E3C" w:rsidRDefault="00657E3C" w:rsidP="001E223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192650B" w14:textId="77777777" w:rsidR="00657E3C" w:rsidRDefault="00657E3C" w:rsidP="001E223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丙、</w:t>
            </w:r>
          </w:p>
          <w:p w14:paraId="083B2394" w14:textId="77777777" w:rsidR="00657E3C" w:rsidRPr="0064211F" w:rsidRDefault="00657E3C" w:rsidP="001E2235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64211F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64211F">
              <w:rPr>
                <w:rFonts w:ascii="標楷體" w:eastAsia="標楷體" w:hAnsi="標楷體"/>
                <w:color w:val="000000" w:themeColor="text1"/>
              </w:rPr>
              <w:t>021</w:t>
            </w:r>
            <w:r w:rsidRPr="0064211F">
              <w:rPr>
                <w:rFonts w:ascii="標楷體" w:eastAsia="標楷體" w:hAnsi="標楷體"/>
              </w:rPr>
              <w:t>年3月</w:t>
            </w:r>
            <w:r w:rsidRPr="0064211F">
              <w:rPr>
                <w:rFonts w:ascii="標楷體" w:eastAsia="標楷體" w:hAnsi="標楷體" w:hint="eastAsia"/>
              </w:rPr>
              <w:t>某</w:t>
            </w:r>
            <w:r w:rsidRPr="0064211F">
              <w:rPr>
                <w:rFonts w:ascii="標楷體" w:eastAsia="標楷體" w:hAnsi="標楷體"/>
              </w:rPr>
              <w:t>壽司店推出促銷活動，若</w:t>
            </w:r>
            <w:r>
              <w:rPr>
                <w:rFonts w:ascii="標楷體" w:eastAsia="標楷體" w:hAnsi="標楷體" w:hint="eastAsia"/>
              </w:rPr>
              <w:t>消費者的名字</w:t>
            </w:r>
            <w:r w:rsidRPr="0064211F">
              <w:rPr>
                <w:rFonts w:ascii="標楷體" w:eastAsia="標楷體" w:hAnsi="標楷體"/>
              </w:rPr>
              <w:t>與「鮭魚」</w:t>
            </w:r>
            <w:r>
              <w:rPr>
                <w:rFonts w:ascii="標楷體" w:eastAsia="標楷體" w:hAnsi="標楷體" w:hint="eastAsia"/>
              </w:rPr>
              <w:t>相</w:t>
            </w:r>
            <w:r w:rsidRPr="0064211F">
              <w:rPr>
                <w:rFonts w:ascii="標楷體" w:eastAsia="標楷體" w:hAnsi="標楷體"/>
              </w:rPr>
              <w:t>同</w:t>
            </w:r>
            <w:r w:rsidRPr="0064211F">
              <w:rPr>
                <w:rFonts w:ascii="標楷體" w:eastAsia="標楷體" w:hAnsi="標楷體" w:hint="eastAsia"/>
              </w:rPr>
              <w:t>，</w:t>
            </w:r>
            <w:r w:rsidRPr="0064211F">
              <w:rPr>
                <w:rFonts w:ascii="標楷體" w:eastAsia="標楷體" w:hAnsi="標楷體"/>
              </w:rPr>
              <w:t>就可享免費優惠。活動曝光後</w:t>
            </w:r>
            <w:r w:rsidRPr="0064211F">
              <w:rPr>
                <w:rFonts w:ascii="標楷體" w:eastAsia="標楷體" w:hAnsi="標楷體" w:hint="eastAsia"/>
              </w:rPr>
              <w:t>，</w:t>
            </w:r>
            <w:r w:rsidRPr="0064211F">
              <w:rPr>
                <w:rFonts w:ascii="標楷體" w:eastAsia="標楷體" w:hAnsi="標楷體"/>
              </w:rPr>
              <w:t>掀起一波改名潮，引發「鮭魚之亂」。全台逾330位民眾改名</w:t>
            </w:r>
            <w:r>
              <w:rPr>
                <w:rFonts w:ascii="標楷體" w:eastAsia="標楷體" w:hAnsi="標楷體" w:hint="eastAsia"/>
              </w:rPr>
              <w:t>為</w:t>
            </w:r>
            <w:r w:rsidRPr="0064211F">
              <w:rPr>
                <w:rFonts w:ascii="標楷體" w:eastAsia="標楷體" w:hAnsi="標楷體"/>
              </w:rPr>
              <w:t>「鮭魚」，甚至還有民眾</w:t>
            </w:r>
            <w:r>
              <w:rPr>
                <w:rFonts w:ascii="標楷體" w:eastAsia="標楷體" w:hAnsi="標楷體" w:hint="eastAsia"/>
              </w:rPr>
              <w:t>因為此次已是其人生改名的第</w:t>
            </w:r>
            <w:r w:rsidRPr="0064211F">
              <w:rPr>
                <w:rFonts w:ascii="標楷體" w:eastAsia="標楷體" w:hAnsi="標楷體"/>
              </w:rPr>
              <w:t>3次</w:t>
            </w:r>
            <w:r>
              <w:rPr>
                <w:rFonts w:ascii="標楷體" w:eastAsia="標楷體" w:hAnsi="標楷體" w:hint="eastAsia"/>
              </w:rPr>
              <w:t>，因</w:t>
            </w:r>
            <w:r w:rsidRPr="0064211F">
              <w:rPr>
                <w:rFonts w:ascii="標楷體" w:eastAsia="標楷體" w:hAnsi="標楷體" w:hint="eastAsia"/>
              </w:rPr>
              <w:t>而</w:t>
            </w:r>
            <w:r w:rsidRPr="0064211F">
              <w:rPr>
                <w:rFonts w:ascii="標楷體" w:eastAsia="標楷體" w:hAnsi="標楷體"/>
              </w:rPr>
              <w:t>無法再改回來，掀起高度討論。</w:t>
            </w:r>
          </w:p>
          <w:p w14:paraId="5FD08A4E" w14:textId="77777777" w:rsidR="00657E3C" w:rsidRPr="0064211F" w:rsidRDefault="00657E3C" w:rsidP="001E2235">
            <w:pPr>
              <w:jc w:val="both"/>
              <w:rPr>
                <w:rFonts w:ascii="標楷體" w:eastAsia="標楷體" w:hAnsi="標楷體"/>
              </w:rPr>
            </w:pPr>
            <w:r w:rsidRPr="0064211F">
              <w:rPr>
                <w:rFonts w:ascii="標楷體" w:eastAsia="標楷體" w:hAnsi="標楷體" w:hint="eastAsia"/>
              </w:rPr>
              <w:t xml:space="preserve">　　</w:t>
            </w:r>
            <w:r w:rsidRPr="0064211F">
              <w:rPr>
                <w:rFonts w:ascii="標楷體" w:eastAsia="標楷體" w:hAnsi="標楷體"/>
              </w:rPr>
              <w:t>根據內政部戶政司《姓名條例》，第9條第6款規定，每個人可因其</w:t>
            </w:r>
            <w:r>
              <w:rPr>
                <w:rFonts w:ascii="標楷體" w:eastAsia="標楷體" w:hAnsi="標楷體" w:hint="eastAsia"/>
              </w:rPr>
              <w:t>姓名之</w:t>
            </w:r>
            <w:r w:rsidRPr="0064211F">
              <w:rPr>
                <w:rFonts w:ascii="標楷體" w:eastAsia="標楷體" w:hAnsi="標楷體"/>
              </w:rPr>
              <w:t>字義不雅</w:t>
            </w:r>
            <w:r>
              <w:rPr>
                <w:rFonts w:ascii="標楷體" w:eastAsia="標楷體" w:hAnsi="標楷體" w:hint="eastAsia"/>
              </w:rPr>
              <w:t>、</w:t>
            </w:r>
            <w:r w:rsidRPr="0064211F">
              <w:rPr>
                <w:rFonts w:ascii="標楷體" w:eastAsia="標楷體" w:hAnsi="標楷體"/>
              </w:rPr>
              <w:t>音譯過長或</w:t>
            </w:r>
            <w:r>
              <w:rPr>
                <w:rFonts w:ascii="標楷體" w:eastAsia="標楷體" w:hAnsi="標楷體" w:hint="eastAsia"/>
              </w:rPr>
              <w:t>有</w:t>
            </w:r>
            <w:r w:rsidRPr="0064211F">
              <w:rPr>
                <w:rFonts w:ascii="標楷體" w:eastAsia="標楷體" w:hAnsi="標楷體"/>
              </w:rPr>
              <w:t>特殊原因，有3次改名的機會</w:t>
            </w:r>
            <w:r>
              <w:rPr>
                <w:rFonts w:ascii="標楷體" w:eastAsia="標楷體" w:hAnsi="標楷體" w:hint="eastAsia"/>
              </w:rPr>
              <w:t>。這</w:t>
            </w:r>
            <w:r w:rsidRPr="0064211F">
              <w:rPr>
                <w:rFonts w:ascii="標楷體" w:eastAsia="標楷體" w:hAnsi="標楷體"/>
              </w:rPr>
              <w:t>也是這波改名潮的法源由來。</w:t>
            </w:r>
          </w:p>
          <w:p w14:paraId="5E56AC40" w14:textId="77777777" w:rsidR="00657E3C" w:rsidRPr="0064211F" w:rsidRDefault="00657E3C" w:rsidP="001E2235">
            <w:pPr>
              <w:jc w:val="both"/>
              <w:rPr>
                <w:rFonts w:ascii="標楷體" w:eastAsia="標楷體" w:hAnsi="標楷體"/>
              </w:rPr>
            </w:pPr>
            <w:r w:rsidRPr="0064211F">
              <w:rPr>
                <w:rFonts w:ascii="標楷體" w:eastAsia="標楷體" w:hAnsi="標楷體" w:hint="eastAsia"/>
              </w:rPr>
              <w:t xml:space="preserve">　　</w:t>
            </w:r>
            <w:r w:rsidRPr="0064211F">
              <w:rPr>
                <w:rFonts w:ascii="標楷體" w:eastAsia="標楷體" w:hAnsi="標楷體"/>
              </w:rPr>
              <w:t>2022</w:t>
            </w:r>
            <w:r w:rsidRPr="0064211F">
              <w:rPr>
                <w:rFonts w:ascii="標楷體" w:eastAsia="標楷體" w:hAnsi="標楷體" w:hint="eastAsia"/>
              </w:rPr>
              <w:t>年5月</w:t>
            </w:r>
            <w:r w:rsidRPr="0064211F">
              <w:rPr>
                <w:rFonts w:ascii="標楷體" w:eastAsia="標楷體" w:hAnsi="標楷體"/>
              </w:rPr>
              <w:t>立法院內政委員會審查《姓名條例》部分條文修正草案，</w:t>
            </w:r>
            <w:r w:rsidRPr="0064211F">
              <w:rPr>
                <w:rFonts w:ascii="標楷體" w:eastAsia="標楷體" w:hAnsi="標楷體" w:hint="eastAsia"/>
              </w:rPr>
              <w:t>有</w:t>
            </w:r>
            <w:r w:rsidRPr="0064211F">
              <w:rPr>
                <w:rFonts w:ascii="標楷體" w:eastAsia="標楷體" w:hAnsi="標楷體"/>
              </w:rPr>
              <w:t>立委表示，有些民眾因為改名已達3次，沒辦法再改回來，提出是否有除了次數限制</w:t>
            </w:r>
            <w:r>
              <w:rPr>
                <w:rFonts w:ascii="標楷體" w:eastAsia="標楷體" w:hAnsi="標楷體" w:hint="eastAsia"/>
              </w:rPr>
              <w:t>之</w:t>
            </w:r>
            <w:r w:rsidRPr="0064211F">
              <w:rPr>
                <w:rFonts w:ascii="標楷體" w:eastAsia="標楷體" w:hAnsi="標楷體"/>
              </w:rPr>
              <w:t>外</w:t>
            </w:r>
            <w:r>
              <w:rPr>
                <w:rFonts w:ascii="標楷體" w:eastAsia="標楷體" w:hAnsi="標楷體" w:hint="eastAsia"/>
              </w:rPr>
              <w:t>的</w:t>
            </w:r>
            <w:r w:rsidRPr="0064211F">
              <w:rPr>
                <w:rFonts w:ascii="標楷體" w:eastAsia="標楷體" w:hAnsi="標楷體"/>
              </w:rPr>
              <w:t>更好作法，比如說收取比較多</w:t>
            </w:r>
            <w:r>
              <w:rPr>
                <w:rFonts w:ascii="標楷體" w:eastAsia="標楷體" w:hAnsi="標楷體" w:hint="eastAsia"/>
              </w:rPr>
              <w:t>的</w:t>
            </w:r>
            <w:r w:rsidRPr="0064211F">
              <w:rPr>
                <w:rFonts w:ascii="標楷體" w:eastAsia="標楷體" w:hAnsi="標楷體"/>
              </w:rPr>
              <w:t>行政規費，以及設定短期冷靜期等方案。該新聞被網友轉發到</w:t>
            </w:r>
            <w:r w:rsidRPr="0064211F">
              <w:rPr>
                <w:rFonts w:ascii="標楷體" w:eastAsia="標楷體" w:hAnsi="標楷體" w:hint="eastAsia"/>
              </w:rPr>
              <w:t>P</w:t>
            </w:r>
            <w:r w:rsidRPr="0064211F">
              <w:rPr>
                <w:rFonts w:ascii="標楷體" w:eastAsia="標楷體" w:hAnsi="標楷體"/>
              </w:rPr>
              <w:t>TT，引起鄉民一面倒</w:t>
            </w:r>
            <w:r>
              <w:rPr>
                <w:rFonts w:ascii="標楷體" w:eastAsia="標楷體" w:hAnsi="標楷體" w:hint="eastAsia"/>
              </w:rPr>
              <w:t>地</w:t>
            </w:r>
            <w:r w:rsidRPr="0064211F">
              <w:rPr>
                <w:rFonts w:ascii="標楷體" w:eastAsia="標楷體" w:hAnsi="標楷體"/>
              </w:rPr>
              <w:t>狂酸</w:t>
            </w:r>
            <w:r>
              <w:rPr>
                <w:rFonts w:ascii="標楷體" w:eastAsia="標楷體" w:hAnsi="標楷體" w:hint="eastAsia"/>
              </w:rPr>
              <w:t>：</w:t>
            </w:r>
            <w:r w:rsidRPr="0064211F">
              <w:rPr>
                <w:rFonts w:ascii="標楷體" w:eastAsia="標楷體" w:hAnsi="標楷體"/>
              </w:rPr>
              <w:t>「怕有前科的一直改名字啊 」</w:t>
            </w:r>
            <w:r>
              <w:rPr>
                <w:rFonts w:ascii="標楷體" w:eastAsia="標楷體" w:hAnsi="標楷體" w:hint="eastAsia"/>
              </w:rPr>
              <w:t>、</w:t>
            </w:r>
            <w:r w:rsidRPr="0064211F">
              <w:rPr>
                <w:rFonts w:ascii="標楷體" w:eastAsia="標楷體" w:hAnsi="標楷體"/>
              </w:rPr>
              <w:t>「一日鮭魚終生鮭魚」</w:t>
            </w:r>
            <w:r>
              <w:rPr>
                <w:rFonts w:ascii="標楷體" w:eastAsia="標楷體" w:hAnsi="標楷體" w:hint="eastAsia"/>
              </w:rPr>
              <w:t>、</w:t>
            </w:r>
            <w:r w:rsidRPr="0064211F">
              <w:rPr>
                <w:rFonts w:ascii="標楷體" w:eastAsia="標楷體" w:hAnsi="標楷體"/>
              </w:rPr>
              <w:t>「愛當鮭魚就讓他當一輩子啊」</w:t>
            </w:r>
            <w:r>
              <w:rPr>
                <w:rFonts w:ascii="標楷體" w:eastAsia="標楷體" w:hAnsi="標楷體" w:hint="eastAsia"/>
              </w:rPr>
              <w:t>、</w:t>
            </w:r>
            <w:r w:rsidRPr="0064211F">
              <w:rPr>
                <w:rFonts w:ascii="標楷體" w:eastAsia="標楷體" w:hAnsi="標楷體"/>
              </w:rPr>
              <w:t>「都三次機會了，自己選的」</w:t>
            </w:r>
            <w:r w:rsidRPr="001E2235">
              <w:rPr>
                <w:rFonts w:ascii="標楷體" w:eastAsia="標楷體" w:hAnsi="標楷體" w:hint="eastAsia"/>
              </w:rPr>
              <w:t>……</w:t>
            </w:r>
            <w:r w:rsidRPr="0064211F">
              <w:rPr>
                <w:rFonts w:ascii="標楷體" w:eastAsia="標楷體" w:hAnsi="標楷體"/>
              </w:rPr>
              <w:t>更有網友酸</w:t>
            </w:r>
            <w:r>
              <w:rPr>
                <w:rFonts w:ascii="標楷體" w:eastAsia="標楷體" w:hAnsi="標楷體" w:hint="eastAsia"/>
              </w:rPr>
              <w:t>：</w:t>
            </w:r>
            <w:r w:rsidRPr="0064211F">
              <w:rPr>
                <w:rFonts w:ascii="標楷體" w:eastAsia="標楷體" w:hAnsi="標楷體"/>
              </w:rPr>
              <w:t>「有必要為300個人改現行的法律嗎</w:t>
            </w:r>
            <w:r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/>
              </w:rPr>
              <w:t>」</w:t>
            </w:r>
          </w:p>
          <w:p w14:paraId="3E1AEBE4" w14:textId="77777777" w:rsidR="00657E3C" w:rsidRDefault="00657E3C" w:rsidP="001E22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64211F">
              <w:rPr>
                <w:rFonts w:ascii="標楷體" w:eastAsia="標楷體" w:hAnsi="標楷體"/>
              </w:rPr>
              <w:t>針對《姓名條例》部分條文修正草案，內政部次長花敬群表示，這不是錢的問題，認為現在限制改名3次</w:t>
            </w:r>
            <w:r>
              <w:rPr>
                <w:rFonts w:ascii="標楷體" w:eastAsia="標楷體" w:hAnsi="標楷體" w:hint="eastAsia"/>
              </w:rPr>
              <w:t>，</w:t>
            </w:r>
            <w:r w:rsidRPr="0064211F">
              <w:rPr>
                <w:rFonts w:ascii="標楷體" w:eastAsia="標楷體" w:hAnsi="標楷體"/>
              </w:rPr>
              <w:t>是因為一直改名字，可能會影響社會穩定，不該讓「姓名權」無限上綱。戶政司長林清淇則認為，仍可思考是否修法增加「猶豫期」的規定，但希望喚醒民眾「名字很神聖」的想法，並非一種兒戲、覺得好玩就去改，也不應該因為一個商業行為就修法。</w:t>
            </w:r>
          </w:p>
          <w:p w14:paraId="29D85F19" w14:textId="77777777" w:rsidR="00657E3C" w:rsidRDefault="00657E3C" w:rsidP="001E2235">
            <w:pPr>
              <w:jc w:val="righ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64211F">
              <w:rPr>
                <w:rFonts w:ascii="標楷體" w:eastAsia="標楷體" w:hAnsi="標楷體" w:hint="eastAsia"/>
              </w:rPr>
              <w:t>（改寫自網路文章）</w:t>
            </w:r>
          </w:p>
        </w:tc>
      </w:tr>
    </w:tbl>
    <w:p w14:paraId="5F1DD1CE" w14:textId="77777777" w:rsidR="00657E3C" w:rsidRPr="00A20E42" w:rsidRDefault="00657E3C" w:rsidP="00657E3C">
      <w:pPr>
        <w:rPr>
          <w:rFonts w:asciiTheme="minorEastAsia" w:hAnsiTheme="minorEastAsia"/>
        </w:rPr>
      </w:pPr>
    </w:p>
    <w:p w14:paraId="1606A993" w14:textId="77777777" w:rsidR="00657E3C" w:rsidRPr="00C91EB8" w:rsidRDefault="00657E3C" w:rsidP="00657E3C">
      <w:pPr>
        <w:rPr>
          <w:rFonts w:ascii="標楷體" w:eastAsia="標楷體" w:hAnsi="標楷體"/>
        </w:rPr>
      </w:pPr>
      <w:r w:rsidRPr="00C91EB8">
        <w:rPr>
          <w:rFonts w:ascii="標楷體" w:eastAsia="標楷體" w:hAnsi="標楷體"/>
        </w:rPr>
        <w:t>請分項回答下列問題：</w:t>
      </w:r>
    </w:p>
    <w:p w14:paraId="18A428CC" w14:textId="435956A3" w:rsidR="00657E3C" w:rsidRPr="00C91EB8" w:rsidRDefault="00657E3C" w:rsidP="00657E3C">
      <w:pPr>
        <w:rPr>
          <w:rFonts w:ascii="標楷體" w:eastAsia="標楷體" w:hAnsi="標楷體"/>
        </w:rPr>
      </w:pPr>
      <w:r w:rsidRPr="00C91EB8">
        <w:rPr>
          <w:rFonts w:ascii="標楷體" w:eastAsia="標楷體" w:hAnsi="標楷體"/>
        </w:rPr>
        <w:t>問題（一）：請說明</w:t>
      </w:r>
      <w:r w:rsidR="00026933">
        <w:rPr>
          <w:rFonts w:ascii="標楷體" w:eastAsia="標楷體" w:hAnsi="標楷體" w:hint="eastAsia"/>
        </w:rPr>
        <w:t>甲、乙二</w:t>
      </w:r>
      <w:r w:rsidRPr="00C91EB8">
        <w:rPr>
          <w:rFonts w:ascii="標楷體" w:eastAsia="標楷體" w:hAnsi="標楷體" w:hint="eastAsia"/>
        </w:rPr>
        <w:t>文對「名字」與「形象」的看法</w:t>
      </w:r>
      <w:r w:rsidRPr="00C91EB8">
        <w:rPr>
          <w:rFonts w:ascii="標楷體" w:eastAsia="標楷體" w:hAnsi="標楷體"/>
        </w:rPr>
        <w:t>。文長限80字以內</w:t>
      </w:r>
      <w:r w:rsidRPr="00C91EB8">
        <w:rPr>
          <w:rFonts w:ascii="標楷體" w:eastAsia="標楷體" w:hAnsi="標楷體" w:hint="eastAsia"/>
        </w:rPr>
        <w:t>。</w:t>
      </w:r>
    </w:p>
    <w:p w14:paraId="6CBDDD05" w14:textId="77777777" w:rsidR="00657E3C" w:rsidRPr="00C91EB8" w:rsidRDefault="00657E3C" w:rsidP="00657E3C">
      <w:pPr>
        <w:jc w:val="both"/>
        <w:rPr>
          <w:rFonts w:ascii="標楷體" w:eastAsia="標楷體" w:hAnsi="標楷體"/>
        </w:rPr>
      </w:pPr>
      <w:r w:rsidRPr="00C91EB8">
        <w:rPr>
          <w:rFonts w:ascii="標楷體" w:eastAsia="標楷體" w:hAnsi="標楷體"/>
        </w:rPr>
        <w:t>問題（二）：</w:t>
      </w:r>
      <w:r w:rsidRPr="00C91EB8">
        <w:rPr>
          <w:rFonts w:ascii="標楷體" w:eastAsia="標楷體" w:hAnsi="標楷體" w:hint="eastAsia"/>
        </w:rPr>
        <w:t>你認為「姓名」的意義為何？具有哪些功能性？你對丙文所述改名</w:t>
      </w:r>
      <w:r w:rsidRPr="00C91EB8">
        <w:rPr>
          <w:rFonts w:ascii="標楷體" w:eastAsia="標楷體" w:hAnsi="標楷體"/>
        </w:rPr>
        <w:t>「鮭魚」</w:t>
      </w:r>
      <w:r w:rsidRPr="00C91EB8">
        <w:rPr>
          <w:rFonts w:ascii="標楷體" w:eastAsia="標楷體" w:hAnsi="標楷體" w:hint="eastAsia"/>
        </w:rPr>
        <w:t>的做法，有何看法？</w:t>
      </w:r>
      <w:r w:rsidRPr="00C91EB8">
        <w:rPr>
          <w:rFonts w:ascii="標楷體" w:eastAsia="標楷體" w:hAnsi="標楷體"/>
        </w:rPr>
        <w:t>文長限300字以內。</w:t>
      </w:r>
    </w:p>
    <w:p w14:paraId="4AD4EA86" w14:textId="77777777" w:rsidR="00657E3C" w:rsidRPr="00F76DB2" w:rsidRDefault="00657E3C" w:rsidP="00657E3C">
      <w:pPr>
        <w:rPr>
          <w:rFonts w:asciiTheme="minorEastAsia" w:hAnsiTheme="minorEastAsia"/>
        </w:rPr>
      </w:pPr>
    </w:p>
    <w:p w14:paraId="6535EB1F" w14:textId="77777777" w:rsidR="00657E3C" w:rsidRPr="00A20E42" w:rsidRDefault="00657E3C" w:rsidP="00657E3C">
      <w:pPr>
        <w:rPr>
          <w:rFonts w:asciiTheme="minorEastAsia" w:hAnsiTheme="minorEastAsia"/>
        </w:rPr>
      </w:pPr>
      <w:r w:rsidRPr="00982E84">
        <w:rPr>
          <w:rFonts w:ascii="標楷體" w:eastAsia="標楷體" w:hAnsi="標楷體" w:hint="eastAsia"/>
          <w:color w:val="FF0000"/>
        </w:rPr>
        <w:t>〔</w:t>
      </w:r>
      <w:r>
        <w:rPr>
          <w:rFonts w:ascii="標楷體" w:eastAsia="標楷體" w:hAnsi="標楷體" w:hint="eastAsia"/>
          <w:color w:val="FF0000"/>
        </w:rPr>
        <w:t>參考答案</w:t>
      </w:r>
      <w:r w:rsidRPr="00982E84">
        <w:rPr>
          <w:rFonts w:ascii="標楷體" w:eastAsia="標楷體" w:hAnsi="標楷體" w:hint="eastAsia"/>
          <w:color w:val="FF0000"/>
        </w:rPr>
        <w:t>〕</w:t>
      </w:r>
    </w:p>
    <w:p w14:paraId="77CC7F7A" w14:textId="77777777" w:rsidR="00DF683A" w:rsidRDefault="00657E3C" w:rsidP="00657E3C">
      <w:pPr>
        <w:rPr>
          <w:rFonts w:asciiTheme="minorEastAsia" w:hAnsiTheme="minorEastAsia"/>
          <w:color w:val="FF0000"/>
        </w:rPr>
      </w:pPr>
      <w:r w:rsidRPr="00DD6BFC">
        <w:rPr>
          <w:rFonts w:asciiTheme="minorEastAsia" w:hAnsiTheme="minorEastAsia"/>
          <w:color w:val="FF0000"/>
        </w:rPr>
        <w:t>問題（一）：</w:t>
      </w:r>
    </w:p>
    <w:p w14:paraId="6089F94C" w14:textId="221E19B2" w:rsidR="00657E3C" w:rsidRDefault="00657E3C" w:rsidP="00DF683A">
      <w:pPr>
        <w:ind w:firstLineChars="200" w:firstLine="48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>甲文有著為人父為子命名的深意與期許，希望二子能如其名般的性格與人生。乙</w:t>
      </w:r>
      <w:r w:rsidRPr="00DD6BFC">
        <w:rPr>
          <w:rFonts w:asciiTheme="minorEastAsia" w:hAnsiTheme="minorEastAsia" w:hint="eastAsia"/>
          <w:color w:val="FF0000"/>
        </w:rPr>
        <w:t>文</w:t>
      </w:r>
      <w:r>
        <w:rPr>
          <w:rFonts w:asciiTheme="minorEastAsia" w:hAnsiTheme="minorEastAsia" w:hint="eastAsia"/>
          <w:color w:val="FF0000"/>
        </w:rPr>
        <w:t>之</w:t>
      </w:r>
      <w:r w:rsidRPr="00E3388B">
        <w:rPr>
          <w:rFonts w:asciiTheme="minorEastAsia" w:hAnsiTheme="minorEastAsia" w:hint="eastAsia"/>
          <w:color w:val="FF0000"/>
        </w:rPr>
        <w:t>「渾沌」</w:t>
      </w:r>
      <w:r>
        <w:rPr>
          <w:rFonts w:asciiTheme="minorEastAsia" w:hAnsiTheme="minorEastAsia" w:hint="eastAsia"/>
          <w:color w:val="FF0000"/>
        </w:rPr>
        <w:t>名稱，無法連結形象，必須根據各個文本說明，才能了解其形象與意涵。</w:t>
      </w:r>
      <w:r w:rsidR="00DF683A">
        <w:rPr>
          <w:rFonts w:asciiTheme="minorEastAsia" w:hAnsiTheme="minorEastAsia" w:hint="eastAsia"/>
          <w:color w:val="FF0000"/>
        </w:rPr>
        <w:t>（73字）</w:t>
      </w:r>
    </w:p>
    <w:p w14:paraId="282DCE2C" w14:textId="77777777" w:rsidR="00657E3C" w:rsidRPr="00E622E9" w:rsidRDefault="00657E3C" w:rsidP="00657E3C">
      <w:pPr>
        <w:rPr>
          <w:rFonts w:asciiTheme="minorEastAsia" w:hAnsiTheme="minorEastAsia"/>
          <w:color w:val="FF0000"/>
        </w:rPr>
      </w:pPr>
    </w:p>
    <w:p w14:paraId="6B344F03" w14:textId="77777777" w:rsidR="00DF683A" w:rsidRDefault="00657E3C" w:rsidP="00657E3C">
      <w:pPr>
        <w:pStyle w:val="Web"/>
        <w:spacing w:before="0" w:beforeAutospacing="0" w:after="0" w:afterAutospacing="0"/>
        <w:jc w:val="both"/>
        <w:rPr>
          <w:rFonts w:asciiTheme="minorEastAsia" w:eastAsiaTheme="minorEastAsia" w:hAnsiTheme="minorEastAsia" w:cstheme="minorBidi"/>
          <w:color w:val="FF0000"/>
          <w:kern w:val="2"/>
          <w:szCs w:val="22"/>
        </w:rPr>
      </w:pPr>
      <w:r w:rsidRPr="00E622E9">
        <w:rPr>
          <w:rFonts w:asciiTheme="minorEastAsia" w:eastAsiaTheme="minorEastAsia" w:hAnsiTheme="minorEastAsia" w:cstheme="minorBidi"/>
          <w:color w:val="FF0000"/>
          <w:kern w:val="2"/>
          <w:szCs w:val="22"/>
        </w:rPr>
        <w:t>問題（</w:t>
      </w:r>
      <w:r w:rsidRPr="00E622E9">
        <w:rPr>
          <w:rFonts w:asciiTheme="minorEastAsia" w:eastAsiaTheme="minorEastAsia" w:hAnsiTheme="minorEastAsia" w:cstheme="minorBidi" w:hint="eastAsia"/>
          <w:color w:val="FF0000"/>
          <w:kern w:val="2"/>
          <w:szCs w:val="22"/>
        </w:rPr>
        <w:t>二</w:t>
      </w:r>
      <w:r w:rsidRPr="00E622E9">
        <w:rPr>
          <w:rFonts w:asciiTheme="minorEastAsia" w:eastAsiaTheme="minorEastAsia" w:hAnsiTheme="minorEastAsia" w:cstheme="minorBidi"/>
          <w:color w:val="FF0000"/>
          <w:kern w:val="2"/>
          <w:szCs w:val="22"/>
        </w:rPr>
        <w:t>）：</w:t>
      </w:r>
    </w:p>
    <w:p w14:paraId="004B479A" w14:textId="1BBAE01C" w:rsidR="00657E3C" w:rsidRPr="00D20AB4" w:rsidRDefault="00657E3C" w:rsidP="00DF683A">
      <w:pPr>
        <w:pStyle w:val="Web"/>
        <w:spacing w:before="0" w:beforeAutospacing="0" w:after="0" w:afterAutospacing="0"/>
        <w:ind w:firstLineChars="200" w:firstLine="480"/>
        <w:jc w:val="both"/>
        <w:rPr>
          <w:rFonts w:asciiTheme="minorEastAsia" w:hAnsiTheme="minorEastAsia"/>
          <w:color w:val="FF0000"/>
        </w:rPr>
      </w:pPr>
      <w:r>
        <w:rPr>
          <w:rFonts w:asciiTheme="minorEastAsia" w:eastAsiaTheme="minorEastAsia" w:hAnsiTheme="minorEastAsia" w:cstheme="minorBidi" w:hint="eastAsia"/>
          <w:color w:val="FF0000"/>
          <w:kern w:val="2"/>
          <w:szCs w:val="22"/>
        </w:rPr>
        <w:t>同學可從對</w:t>
      </w:r>
      <w:r w:rsidRPr="003A2747">
        <w:rPr>
          <w:rFonts w:asciiTheme="minorEastAsia" w:eastAsiaTheme="minorEastAsia" w:hAnsiTheme="minorEastAsia" w:cstheme="minorBidi" w:hint="eastAsia"/>
          <w:color w:val="FF0000"/>
          <w:kern w:val="2"/>
          <w:szCs w:val="22"/>
        </w:rPr>
        <w:t>自</w:t>
      </w:r>
      <w:r>
        <w:rPr>
          <w:rFonts w:asciiTheme="minorEastAsia" w:eastAsiaTheme="minorEastAsia" w:hAnsiTheme="minorEastAsia" w:cstheme="minorBidi" w:hint="eastAsia"/>
          <w:color w:val="FF0000"/>
          <w:kern w:val="2"/>
          <w:szCs w:val="22"/>
        </w:rPr>
        <w:t>己</w:t>
      </w:r>
      <w:r w:rsidRPr="003A2747">
        <w:rPr>
          <w:rFonts w:asciiTheme="minorEastAsia" w:hAnsiTheme="minorEastAsia" w:hint="eastAsia"/>
          <w:color w:val="FF0000"/>
        </w:rPr>
        <w:t>「姓名」的想法切入，思考姓名對個人、家庭、學校、社會、文化等層面的意義與功能性</w:t>
      </w:r>
      <w:r>
        <w:rPr>
          <w:rFonts w:asciiTheme="minorEastAsia" w:hAnsiTheme="minorEastAsia" w:hint="eastAsia"/>
          <w:color w:val="FF0000"/>
        </w:rPr>
        <w:t>；丙文改名</w:t>
      </w:r>
      <w:r w:rsidRPr="007A6792">
        <w:rPr>
          <w:rFonts w:asciiTheme="minorEastAsia" w:hAnsiTheme="minorEastAsia"/>
          <w:color w:val="FF0000"/>
        </w:rPr>
        <w:t>「鮭魚」</w:t>
      </w:r>
      <w:r>
        <w:rPr>
          <w:rFonts w:asciiTheme="minorEastAsia" w:hAnsiTheme="minorEastAsia" w:hint="eastAsia"/>
          <w:color w:val="FF0000"/>
        </w:rPr>
        <w:t>事件，請先說明你</w:t>
      </w:r>
      <w:r w:rsidRPr="003A2747">
        <w:rPr>
          <w:rFonts w:asciiTheme="minorEastAsia" w:hAnsiTheme="minorEastAsia" w:hint="eastAsia"/>
          <w:color w:val="FF0000"/>
        </w:rPr>
        <w:t>對改名</w:t>
      </w:r>
      <w:r w:rsidRPr="007A6792">
        <w:rPr>
          <w:rFonts w:asciiTheme="minorEastAsia" w:hAnsiTheme="minorEastAsia"/>
          <w:color w:val="FF0000"/>
        </w:rPr>
        <w:t>「鮭魚」</w:t>
      </w:r>
      <w:r>
        <w:rPr>
          <w:rFonts w:asciiTheme="minorEastAsia" w:hAnsiTheme="minorEastAsia" w:hint="eastAsia"/>
          <w:color w:val="FF0000"/>
        </w:rPr>
        <w:t>一事，所採取的立場是贊成或是反對，並陳述你的理由為何，思考面向可從個人的慾望、個性以及當時社會風氣、姓名條例、同儕影響等等因素切入</w:t>
      </w:r>
      <w:r w:rsidRPr="003A2747">
        <w:rPr>
          <w:rFonts w:asciiTheme="minorEastAsia" w:eastAsiaTheme="minorEastAsia" w:hAnsiTheme="minorEastAsia" w:cstheme="minorBidi" w:hint="eastAsia"/>
          <w:color w:val="FF0000"/>
          <w:kern w:val="2"/>
          <w:szCs w:val="22"/>
        </w:rPr>
        <w:t>。</w:t>
      </w:r>
    </w:p>
    <w:p w14:paraId="63069BB6" w14:textId="77777777" w:rsidR="00657E3C" w:rsidRPr="00E622E9" w:rsidRDefault="00657E3C" w:rsidP="00657E3C">
      <w:pPr>
        <w:pStyle w:val="Web"/>
        <w:spacing w:before="0" w:beforeAutospacing="0" w:after="0" w:afterAutospacing="0"/>
        <w:rPr>
          <w:rFonts w:asciiTheme="minorEastAsia" w:hAnsiTheme="minorEastAsia"/>
          <w:color w:val="FF0000"/>
        </w:rPr>
      </w:pPr>
    </w:p>
    <w:p w14:paraId="0F907AE0" w14:textId="77777777" w:rsidR="00657E3C" w:rsidRPr="00E622E9" w:rsidRDefault="00657E3C" w:rsidP="00657E3C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>乙文參考資源：</w:t>
      </w:r>
    </w:p>
    <w:p w14:paraId="34C69880" w14:textId="77777777" w:rsidR="00657E3C" w:rsidRDefault="00E13F6D" w:rsidP="00657E3C">
      <w:pPr>
        <w:rPr>
          <w:rFonts w:ascii="標楷體" w:eastAsia="標楷體" w:hAnsi="標楷體"/>
        </w:rPr>
      </w:pPr>
      <w:hyperlink r:id="rId21" w:history="1">
        <w:r w:rsidR="00657E3C" w:rsidRPr="00F055E0">
          <w:rPr>
            <w:rStyle w:val="a8"/>
            <w:rFonts w:ascii="標楷體" w:eastAsia="標楷體" w:hAnsi="標楷體"/>
          </w:rPr>
          <w:t>https://www.mirrormedia.mg/story/20220526edi032/</w:t>
        </w:r>
      </w:hyperlink>
    </w:p>
    <w:p w14:paraId="41D53806" w14:textId="77777777" w:rsidR="00657E3C" w:rsidRDefault="00E13F6D" w:rsidP="00657E3C">
      <w:pPr>
        <w:rPr>
          <w:rFonts w:ascii="標楷體" w:eastAsia="標楷體" w:hAnsi="標楷體"/>
        </w:rPr>
      </w:pPr>
      <w:hyperlink r:id="rId22" w:history="1">
        <w:r w:rsidR="00657E3C" w:rsidRPr="00F055E0">
          <w:rPr>
            <w:rStyle w:val="a8"/>
            <w:rFonts w:ascii="標楷體" w:eastAsia="標楷體" w:hAnsi="標楷體"/>
          </w:rPr>
          <w:t>https://www.wealth.com.tw/articles/31990b33-652c-4ad4-82ea-72a82f1874e9</w:t>
        </w:r>
      </w:hyperlink>
    </w:p>
    <w:p w14:paraId="2BD309A2" w14:textId="77777777" w:rsidR="00657E3C" w:rsidRPr="00982E84" w:rsidRDefault="00657E3C" w:rsidP="00657E3C">
      <w:pPr>
        <w:rPr>
          <w:rFonts w:ascii="標楷體" w:eastAsia="標楷體" w:hAnsi="標楷體"/>
        </w:rPr>
      </w:pPr>
    </w:p>
    <w:p w14:paraId="4F271328" w14:textId="77777777" w:rsidR="00156356" w:rsidRDefault="00156356" w:rsidP="00156356">
      <w:pPr>
        <w:widowControl/>
        <w:rPr>
          <w:rFonts w:ascii="新細明體" w:hAnsi="新細明體" w:cs="新細明體"/>
          <w:color w:val="000000"/>
          <w:kern w:val="0"/>
        </w:rPr>
      </w:pPr>
    </w:p>
    <w:sectPr w:rsidR="00156356" w:rsidSect="00880CB5">
      <w:pgSz w:w="11906" w:h="16838"/>
      <w:pgMar w:top="1134" w:right="1134" w:bottom="1134" w:left="1134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D467C" w14:textId="77777777" w:rsidR="00E13F6D" w:rsidRDefault="00E13F6D" w:rsidP="0013647D">
      <w:r>
        <w:separator/>
      </w:r>
    </w:p>
  </w:endnote>
  <w:endnote w:type="continuationSeparator" w:id="0">
    <w:p w14:paraId="05F781D3" w14:textId="77777777" w:rsidR="00E13F6D" w:rsidRDefault="00E13F6D" w:rsidP="0013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BatangChe">
    <w:altName w:val="Malgun Gothic Semilight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726908"/>
      <w:docPartObj>
        <w:docPartGallery w:val="Page Numbers (Bottom of Page)"/>
        <w:docPartUnique/>
      </w:docPartObj>
    </w:sdtPr>
    <w:sdtEndPr/>
    <w:sdtContent>
      <w:p w14:paraId="70073F72" w14:textId="7334E014" w:rsidR="001E2235" w:rsidRDefault="001E22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F6D" w:rsidRPr="00E13F6D">
          <w:rPr>
            <w:noProof/>
            <w:lang w:val="zh-TW"/>
          </w:rPr>
          <w:t>1</w:t>
        </w:r>
        <w:r>
          <w:fldChar w:fldCharType="end"/>
        </w:r>
      </w:p>
    </w:sdtContent>
  </w:sdt>
  <w:p w14:paraId="6EE8F17A" w14:textId="77777777" w:rsidR="001E2235" w:rsidRDefault="001E22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E6130" w14:textId="77777777" w:rsidR="00E13F6D" w:rsidRDefault="00E13F6D" w:rsidP="0013647D">
      <w:r>
        <w:separator/>
      </w:r>
    </w:p>
  </w:footnote>
  <w:footnote w:type="continuationSeparator" w:id="0">
    <w:p w14:paraId="7D1FED4C" w14:textId="77777777" w:rsidR="00E13F6D" w:rsidRDefault="00E13F6D" w:rsidP="0013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85A"/>
    <w:multiLevelType w:val="hybridMultilevel"/>
    <w:tmpl w:val="EE8E6F88"/>
    <w:lvl w:ilvl="0" w:tplc="4B103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6868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832E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F6C4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646E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48C6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CD84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2B20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A9C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3DC36C2"/>
    <w:multiLevelType w:val="hybridMultilevel"/>
    <w:tmpl w:val="F5C8B030"/>
    <w:lvl w:ilvl="0" w:tplc="CCF20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3CE0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728B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E0CD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2E40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1BA2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2701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522F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43EF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1FA076F5"/>
    <w:multiLevelType w:val="hybridMultilevel"/>
    <w:tmpl w:val="E0FA7FAA"/>
    <w:lvl w:ilvl="0" w:tplc="451A5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603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1B44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ABAB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B029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622E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EA28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512F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1988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2C671EA5"/>
    <w:multiLevelType w:val="hybridMultilevel"/>
    <w:tmpl w:val="938855D2"/>
    <w:lvl w:ilvl="0" w:tplc="B0B6C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4B4D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414A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4E01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2582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0A4D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6242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CC46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D9E4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361B684F"/>
    <w:multiLevelType w:val="hybridMultilevel"/>
    <w:tmpl w:val="F416B126"/>
    <w:lvl w:ilvl="0" w:tplc="A45AA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85EE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F8AD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E3C6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FCE6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7FC1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1C03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8D49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E0C9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3699573A"/>
    <w:multiLevelType w:val="hybridMultilevel"/>
    <w:tmpl w:val="BD424754"/>
    <w:lvl w:ilvl="0" w:tplc="A7DE6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7714EE"/>
    <w:multiLevelType w:val="hybridMultilevel"/>
    <w:tmpl w:val="68867C72"/>
    <w:lvl w:ilvl="0" w:tplc="96468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86B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E52A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3101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D58A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E4A5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510E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FB49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E74C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4F583976"/>
    <w:multiLevelType w:val="hybridMultilevel"/>
    <w:tmpl w:val="238AD822"/>
    <w:lvl w:ilvl="0" w:tplc="49FA6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D80C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57C6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98C3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8B44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936B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3FA5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6621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B8E9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52A01231"/>
    <w:multiLevelType w:val="hybridMultilevel"/>
    <w:tmpl w:val="8EB67102"/>
    <w:lvl w:ilvl="0" w:tplc="5902FAA8">
      <w:start w:val="2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53A6571"/>
    <w:multiLevelType w:val="hybridMultilevel"/>
    <w:tmpl w:val="BCE8AF9E"/>
    <w:lvl w:ilvl="0" w:tplc="DF0C8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3C65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5CA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928D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A7A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54A0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98ED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17A5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0E0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6FAB3BA9"/>
    <w:multiLevelType w:val="hybridMultilevel"/>
    <w:tmpl w:val="063EE8D4"/>
    <w:lvl w:ilvl="0" w:tplc="BC384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482B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692E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EC0A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144B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A520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91E4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1860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0682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76E17369"/>
    <w:multiLevelType w:val="hybridMultilevel"/>
    <w:tmpl w:val="AC20B738"/>
    <w:lvl w:ilvl="0" w:tplc="6C80C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AE63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D6CA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E4D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108A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7227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46E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CC41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68E6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7ACA57EA"/>
    <w:multiLevelType w:val="hybridMultilevel"/>
    <w:tmpl w:val="075237E8"/>
    <w:lvl w:ilvl="0" w:tplc="42C61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EDC4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B200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8C44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34E6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C72B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0108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70AD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EDC5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C9"/>
    <w:rsid w:val="000066EE"/>
    <w:rsid w:val="00007900"/>
    <w:rsid w:val="00010449"/>
    <w:rsid w:val="000121D9"/>
    <w:rsid w:val="00013035"/>
    <w:rsid w:val="00013345"/>
    <w:rsid w:val="00014DF9"/>
    <w:rsid w:val="000165C2"/>
    <w:rsid w:val="00016FEB"/>
    <w:rsid w:val="00017DC6"/>
    <w:rsid w:val="00017F58"/>
    <w:rsid w:val="0002573A"/>
    <w:rsid w:val="00026933"/>
    <w:rsid w:val="00027CA6"/>
    <w:rsid w:val="00031EC1"/>
    <w:rsid w:val="00032FBF"/>
    <w:rsid w:val="000344A7"/>
    <w:rsid w:val="00034537"/>
    <w:rsid w:val="00034A17"/>
    <w:rsid w:val="0003686B"/>
    <w:rsid w:val="00036A16"/>
    <w:rsid w:val="0004258E"/>
    <w:rsid w:val="00043AF2"/>
    <w:rsid w:val="00044130"/>
    <w:rsid w:val="0004449E"/>
    <w:rsid w:val="00044722"/>
    <w:rsid w:val="000459AB"/>
    <w:rsid w:val="00045F26"/>
    <w:rsid w:val="00050ABA"/>
    <w:rsid w:val="00054786"/>
    <w:rsid w:val="000560DA"/>
    <w:rsid w:val="000569A6"/>
    <w:rsid w:val="000602E9"/>
    <w:rsid w:val="000603DC"/>
    <w:rsid w:val="0006044B"/>
    <w:rsid w:val="0006440C"/>
    <w:rsid w:val="00064488"/>
    <w:rsid w:val="000644F5"/>
    <w:rsid w:val="0006486E"/>
    <w:rsid w:val="00072197"/>
    <w:rsid w:val="0007720E"/>
    <w:rsid w:val="000807AC"/>
    <w:rsid w:val="00082140"/>
    <w:rsid w:val="0008265B"/>
    <w:rsid w:val="00082DAC"/>
    <w:rsid w:val="00083E41"/>
    <w:rsid w:val="0008558C"/>
    <w:rsid w:val="00086121"/>
    <w:rsid w:val="00090B3B"/>
    <w:rsid w:val="00093306"/>
    <w:rsid w:val="00096A81"/>
    <w:rsid w:val="000A1312"/>
    <w:rsid w:val="000A20E2"/>
    <w:rsid w:val="000A6D60"/>
    <w:rsid w:val="000B009B"/>
    <w:rsid w:val="000B0FB2"/>
    <w:rsid w:val="000B7A58"/>
    <w:rsid w:val="000C1B11"/>
    <w:rsid w:val="000C1EF2"/>
    <w:rsid w:val="000C2975"/>
    <w:rsid w:val="000C2E8B"/>
    <w:rsid w:val="000C5902"/>
    <w:rsid w:val="000D05B9"/>
    <w:rsid w:val="000D2E38"/>
    <w:rsid w:val="000D3F0B"/>
    <w:rsid w:val="000D5B04"/>
    <w:rsid w:val="000E3910"/>
    <w:rsid w:val="000E43F1"/>
    <w:rsid w:val="000F0C41"/>
    <w:rsid w:val="000F4B0B"/>
    <w:rsid w:val="00101D9E"/>
    <w:rsid w:val="00103876"/>
    <w:rsid w:val="0010781B"/>
    <w:rsid w:val="001078E8"/>
    <w:rsid w:val="00107D16"/>
    <w:rsid w:val="00112345"/>
    <w:rsid w:val="00113728"/>
    <w:rsid w:val="0011446C"/>
    <w:rsid w:val="00114F9A"/>
    <w:rsid w:val="00122E8E"/>
    <w:rsid w:val="00123968"/>
    <w:rsid w:val="00125F6C"/>
    <w:rsid w:val="00134D7E"/>
    <w:rsid w:val="001353AC"/>
    <w:rsid w:val="0013647D"/>
    <w:rsid w:val="00144E9D"/>
    <w:rsid w:val="00146804"/>
    <w:rsid w:val="001503F3"/>
    <w:rsid w:val="00150734"/>
    <w:rsid w:val="001527E6"/>
    <w:rsid w:val="001540A6"/>
    <w:rsid w:val="00155338"/>
    <w:rsid w:val="0015568C"/>
    <w:rsid w:val="00156356"/>
    <w:rsid w:val="00156C67"/>
    <w:rsid w:val="00157B31"/>
    <w:rsid w:val="00157DB4"/>
    <w:rsid w:val="0017106C"/>
    <w:rsid w:val="00173E42"/>
    <w:rsid w:val="0017525D"/>
    <w:rsid w:val="001765A2"/>
    <w:rsid w:val="0018151C"/>
    <w:rsid w:val="00183C49"/>
    <w:rsid w:val="00183D6C"/>
    <w:rsid w:val="00184BF4"/>
    <w:rsid w:val="00185B3D"/>
    <w:rsid w:val="001867E0"/>
    <w:rsid w:val="00194E26"/>
    <w:rsid w:val="00194F63"/>
    <w:rsid w:val="001964C7"/>
    <w:rsid w:val="001974F6"/>
    <w:rsid w:val="001A19B6"/>
    <w:rsid w:val="001A48EB"/>
    <w:rsid w:val="001A6171"/>
    <w:rsid w:val="001A77E4"/>
    <w:rsid w:val="001B1831"/>
    <w:rsid w:val="001B4A5D"/>
    <w:rsid w:val="001B4DF6"/>
    <w:rsid w:val="001B50B2"/>
    <w:rsid w:val="001B63D2"/>
    <w:rsid w:val="001C01A4"/>
    <w:rsid w:val="001C45DA"/>
    <w:rsid w:val="001C5991"/>
    <w:rsid w:val="001C6263"/>
    <w:rsid w:val="001D2B68"/>
    <w:rsid w:val="001D3475"/>
    <w:rsid w:val="001E04E7"/>
    <w:rsid w:val="001E063A"/>
    <w:rsid w:val="001E0C40"/>
    <w:rsid w:val="001E2235"/>
    <w:rsid w:val="001E3BEE"/>
    <w:rsid w:val="001E6BAC"/>
    <w:rsid w:val="001E791A"/>
    <w:rsid w:val="001E7B2A"/>
    <w:rsid w:val="001F6BC1"/>
    <w:rsid w:val="0020122F"/>
    <w:rsid w:val="00202959"/>
    <w:rsid w:val="00206303"/>
    <w:rsid w:val="00207E4C"/>
    <w:rsid w:val="00207E6F"/>
    <w:rsid w:val="0021101A"/>
    <w:rsid w:val="002121AC"/>
    <w:rsid w:val="00212CC8"/>
    <w:rsid w:val="00215609"/>
    <w:rsid w:val="00217019"/>
    <w:rsid w:val="00220047"/>
    <w:rsid w:val="0022118D"/>
    <w:rsid w:val="0022356D"/>
    <w:rsid w:val="0022483D"/>
    <w:rsid w:val="00224A20"/>
    <w:rsid w:val="002267B9"/>
    <w:rsid w:val="002276AC"/>
    <w:rsid w:val="002308F4"/>
    <w:rsid w:val="00237C8C"/>
    <w:rsid w:val="00241846"/>
    <w:rsid w:val="0024291B"/>
    <w:rsid w:val="00243193"/>
    <w:rsid w:val="00245F74"/>
    <w:rsid w:val="00253255"/>
    <w:rsid w:val="002566C4"/>
    <w:rsid w:val="002568E4"/>
    <w:rsid w:val="00257014"/>
    <w:rsid w:val="0026158F"/>
    <w:rsid w:val="002641D2"/>
    <w:rsid w:val="002671D5"/>
    <w:rsid w:val="00267F63"/>
    <w:rsid w:val="0027039E"/>
    <w:rsid w:val="00271AF0"/>
    <w:rsid w:val="002735C9"/>
    <w:rsid w:val="00274588"/>
    <w:rsid w:val="002751C1"/>
    <w:rsid w:val="002812AF"/>
    <w:rsid w:val="00282026"/>
    <w:rsid w:val="002821AA"/>
    <w:rsid w:val="00285035"/>
    <w:rsid w:val="002863BB"/>
    <w:rsid w:val="0028766E"/>
    <w:rsid w:val="00291564"/>
    <w:rsid w:val="002920C3"/>
    <w:rsid w:val="002B09E2"/>
    <w:rsid w:val="002B3084"/>
    <w:rsid w:val="002B3831"/>
    <w:rsid w:val="002B3F52"/>
    <w:rsid w:val="002B6012"/>
    <w:rsid w:val="002B6E06"/>
    <w:rsid w:val="002B7D5D"/>
    <w:rsid w:val="002C3096"/>
    <w:rsid w:val="002C594A"/>
    <w:rsid w:val="002C7567"/>
    <w:rsid w:val="002D0942"/>
    <w:rsid w:val="002D148A"/>
    <w:rsid w:val="002D4256"/>
    <w:rsid w:val="002D6E09"/>
    <w:rsid w:val="002D7235"/>
    <w:rsid w:val="002E0270"/>
    <w:rsid w:val="002E0D9B"/>
    <w:rsid w:val="002E197F"/>
    <w:rsid w:val="002E2096"/>
    <w:rsid w:val="002E2CA9"/>
    <w:rsid w:val="002E2F65"/>
    <w:rsid w:val="002E3063"/>
    <w:rsid w:val="002F2333"/>
    <w:rsid w:val="002F539C"/>
    <w:rsid w:val="002F66B1"/>
    <w:rsid w:val="002F7DB5"/>
    <w:rsid w:val="00302092"/>
    <w:rsid w:val="003020E9"/>
    <w:rsid w:val="003022D7"/>
    <w:rsid w:val="00307C93"/>
    <w:rsid w:val="00310B2E"/>
    <w:rsid w:val="003142DF"/>
    <w:rsid w:val="003169AC"/>
    <w:rsid w:val="00317200"/>
    <w:rsid w:val="00321661"/>
    <w:rsid w:val="003217E3"/>
    <w:rsid w:val="0032263B"/>
    <w:rsid w:val="0032431B"/>
    <w:rsid w:val="00325F2E"/>
    <w:rsid w:val="00326BAD"/>
    <w:rsid w:val="00330344"/>
    <w:rsid w:val="00330E95"/>
    <w:rsid w:val="0033455C"/>
    <w:rsid w:val="003365F0"/>
    <w:rsid w:val="0034117F"/>
    <w:rsid w:val="0034189F"/>
    <w:rsid w:val="00343227"/>
    <w:rsid w:val="00343FF0"/>
    <w:rsid w:val="00346531"/>
    <w:rsid w:val="00350636"/>
    <w:rsid w:val="0035378E"/>
    <w:rsid w:val="00360A8E"/>
    <w:rsid w:val="0036378B"/>
    <w:rsid w:val="003660B6"/>
    <w:rsid w:val="003717EF"/>
    <w:rsid w:val="00372B47"/>
    <w:rsid w:val="00372CF9"/>
    <w:rsid w:val="00381B5B"/>
    <w:rsid w:val="00382123"/>
    <w:rsid w:val="00384665"/>
    <w:rsid w:val="00386284"/>
    <w:rsid w:val="00386CCC"/>
    <w:rsid w:val="00387C1C"/>
    <w:rsid w:val="00387D8B"/>
    <w:rsid w:val="0039011A"/>
    <w:rsid w:val="00393E55"/>
    <w:rsid w:val="00396490"/>
    <w:rsid w:val="00397312"/>
    <w:rsid w:val="003973B5"/>
    <w:rsid w:val="003A0193"/>
    <w:rsid w:val="003A0974"/>
    <w:rsid w:val="003A27EB"/>
    <w:rsid w:val="003A4581"/>
    <w:rsid w:val="003A479F"/>
    <w:rsid w:val="003B06F2"/>
    <w:rsid w:val="003B3208"/>
    <w:rsid w:val="003B6014"/>
    <w:rsid w:val="003B7709"/>
    <w:rsid w:val="003C2A33"/>
    <w:rsid w:val="003C3B87"/>
    <w:rsid w:val="003D07F9"/>
    <w:rsid w:val="003D0C6C"/>
    <w:rsid w:val="003D14AC"/>
    <w:rsid w:val="003D2A86"/>
    <w:rsid w:val="003D4A72"/>
    <w:rsid w:val="003E0194"/>
    <w:rsid w:val="003E0412"/>
    <w:rsid w:val="003E1E2F"/>
    <w:rsid w:val="003E335E"/>
    <w:rsid w:val="003E49D2"/>
    <w:rsid w:val="003E6294"/>
    <w:rsid w:val="003E6B6E"/>
    <w:rsid w:val="003F2BC4"/>
    <w:rsid w:val="003F604F"/>
    <w:rsid w:val="003F7915"/>
    <w:rsid w:val="00400DF3"/>
    <w:rsid w:val="00402D16"/>
    <w:rsid w:val="00403BCC"/>
    <w:rsid w:val="00403BEE"/>
    <w:rsid w:val="004044B4"/>
    <w:rsid w:val="0040474C"/>
    <w:rsid w:val="0040586A"/>
    <w:rsid w:val="00405B9D"/>
    <w:rsid w:val="00405E1D"/>
    <w:rsid w:val="00406446"/>
    <w:rsid w:val="00406E57"/>
    <w:rsid w:val="004126A2"/>
    <w:rsid w:val="004169E7"/>
    <w:rsid w:val="004172CC"/>
    <w:rsid w:val="00422107"/>
    <w:rsid w:val="00423474"/>
    <w:rsid w:val="0042628E"/>
    <w:rsid w:val="00430151"/>
    <w:rsid w:val="004319F9"/>
    <w:rsid w:val="004320B9"/>
    <w:rsid w:val="004336A0"/>
    <w:rsid w:val="00444341"/>
    <w:rsid w:val="00446BC3"/>
    <w:rsid w:val="00450C19"/>
    <w:rsid w:val="00462D2A"/>
    <w:rsid w:val="00467C5B"/>
    <w:rsid w:val="00470C77"/>
    <w:rsid w:val="00471FFB"/>
    <w:rsid w:val="00472CE8"/>
    <w:rsid w:val="004773D8"/>
    <w:rsid w:val="00477A1B"/>
    <w:rsid w:val="004831E9"/>
    <w:rsid w:val="004836CB"/>
    <w:rsid w:val="00484F3B"/>
    <w:rsid w:val="00490C10"/>
    <w:rsid w:val="004910A9"/>
    <w:rsid w:val="00491769"/>
    <w:rsid w:val="00494342"/>
    <w:rsid w:val="004A47C7"/>
    <w:rsid w:val="004B02C4"/>
    <w:rsid w:val="004B5142"/>
    <w:rsid w:val="004B60C8"/>
    <w:rsid w:val="004B632B"/>
    <w:rsid w:val="004B6601"/>
    <w:rsid w:val="004C4831"/>
    <w:rsid w:val="004C6DD3"/>
    <w:rsid w:val="004C7A26"/>
    <w:rsid w:val="004D0EEC"/>
    <w:rsid w:val="004D6B1C"/>
    <w:rsid w:val="004E036C"/>
    <w:rsid w:val="004E26AF"/>
    <w:rsid w:val="004F1466"/>
    <w:rsid w:val="004F4B2D"/>
    <w:rsid w:val="004F78A9"/>
    <w:rsid w:val="00500A32"/>
    <w:rsid w:val="0050369F"/>
    <w:rsid w:val="00503725"/>
    <w:rsid w:val="00503BBB"/>
    <w:rsid w:val="00504143"/>
    <w:rsid w:val="00504CFD"/>
    <w:rsid w:val="00506A08"/>
    <w:rsid w:val="005200EA"/>
    <w:rsid w:val="005207A3"/>
    <w:rsid w:val="00521B17"/>
    <w:rsid w:val="00522F30"/>
    <w:rsid w:val="00526E01"/>
    <w:rsid w:val="00530A9F"/>
    <w:rsid w:val="00530F4C"/>
    <w:rsid w:val="0053139F"/>
    <w:rsid w:val="00535174"/>
    <w:rsid w:val="00537DD0"/>
    <w:rsid w:val="00542C42"/>
    <w:rsid w:val="0054695C"/>
    <w:rsid w:val="00547F9E"/>
    <w:rsid w:val="00550A9B"/>
    <w:rsid w:val="00560254"/>
    <w:rsid w:val="00562EEC"/>
    <w:rsid w:val="005646D0"/>
    <w:rsid w:val="00566905"/>
    <w:rsid w:val="005674FB"/>
    <w:rsid w:val="0058311F"/>
    <w:rsid w:val="005843ED"/>
    <w:rsid w:val="005846D1"/>
    <w:rsid w:val="00584923"/>
    <w:rsid w:val="0058789E"/>
    <w:rsid w:val="00587A64"/>
    <w:rsid w:val="005A0E58"/>
    <w:rsid w:val="005A40F3"/>
    <w:rsid w:val="005A55F7"/>
    <w:rsid w:val="005A6786"/>
    <w:rsid w:val="005A7240"/>
    <w:rsid w:val="005A7D10"/>
    <w:rsid w:val="005B2C01"/>
    <w:rsid w:val="005B3BCD"/>
    <w:rsid w:val="005B4E6F"/>
    <w:rsid w:val="005C1749"/>
    <w:rsid w:val="005C290F"/>
    <w:rsid w:val="005D6F22"/>
    <w:rsid w:val="005E0055"/>
    <w:rsid w:val="005E0A01"/>
    <w:rsid w:val="005E0CF5"/>
    <w:rsid w:val="005E1FCC"/>
    <w:rsid w:val="005E2FCB"/>
    <w:rsid w:val="005E4AF3"/>
    <w:rsid w:val="005E761E"/>
    <w:rsid w:val="005F07A7"/>
    <w:rsid w:val="005F0E94"/>
    <w:rsid w:val="005F2221"/>
    <w:rsid w:val="00600AC4"/>
    <w:rsid w:val="00601558"/>
    <w:rsid w:val="00602A71"/>
    <w:rsid w:val="006033BD"/>
    <w:rsid w:val="00603DA0"/>
    <w:rsid w:val="00603F46"/>
    <w:rsid w:val="00607ABC"/>
    <w:rsid w:val="00612944"/>
    <w:rsid w:val="00613790"/>
    <w:rsid w:val="00613FDD"/>
    <w:rsid w:val="0061508D"/>
    <w:rsid w:val="00621406"/>
    <w:rsid w:val="006228E2"/>
    <w:rsid w:val="00622D3B"/>
    <w:rsid w:val="00631D47"/>
    <w:rsid w:val="006346B9"/>
    <w:rsid w:val="00636373"/>
    <w:rsid w:val="00637872"/>
    <w:rsid w:val="00637A64"/>
    <w:rsid w:val="0064065E"/>
    <w:rsid w:val="006411D6"/>
    <w:rsid w:val="006424B5"/>
    <w:rsid w:val="00642DCE"/>
    <w:rsid w:val="00643200"/>
    <w:rsid w:val="006443CF"/>
    <w:rsid w:val="0065139F"/>
    <w:rsid w:val="00654A5F"/>
    <w:rsid w:val="00654BBD"/>
    <w:rsid w:val="00654E5A"/>
    <w:rsid w:val="00657E3C"/>
    <w:rsid w:val="00660393"/>
    <w:rsid w:val="00660707"/>
    <w:rsid w:val="0066197D"/>
    <w:rsid w:val="00662B80"/>
    <w:rsid w:val="00664250"/>
    <w:rsid w:val="00664796"/>
    <w:rsid w:val="00672334"/>
    <w:rsid w:val="00673615"/>
    <w:rsid w:val="00674A62"/>
    <w:rsid w:val="00681259"/>
    <w:rsid w:val="00686433"/>
    <w:rsid w:val="0069204C"/>
    <w:rsid w:val="006965B7"/>
    <w:rsid w:val="00697B51"/>
    <w:rsid w:val="006A0B4B"/>
    <w:rsid w:val="006A0F19"/>
    <w:rsid w:val="006A1AE3"/>
    <w:rsid w:val="006A214D"/>
    <w:rsid w:val="006A47D6"/>
    <w:rsid w:val="006A7F6C"/>
    <w:rsid w:val="006B3E74"/>
    <w:rsid w:val="006B5C9C"/>
    <w:rsid w:val="006B61E8"/>
    <w:rsid w:val="006C4585"/>
    <w:rsid w:val="006C77AD"/>
    <w:rsid w:val="006D1A9F"/>
    <w:rsid w:val="006D1C4C"/>
    <w:rsid w:val="006D2D77"/>
    <w:rsid w:val="006D4179"/>
    <w:rsid w:val="006D56AE"/>
    <w:rsid w:val="006E2FB4"/>
    <w:rsid w:val="006E4565"/>
    <w:rsid w:val="006E7CB5"/>
    <w:rsid w:val="006E7DED"/>
    <w:rsid w:val="006F335E"/>
    <w:rsid w:val="006F3BC6"/>
    <w:rsid w:val="006F7E15"/>
    <w:rsid w:val="00701511"/>
    <w:rsid w:val="007015AF"/>
    <w:rsid w:val="0070186D"/>
    <w:rsid w:val="00702F0E"/>
    <w:rsid w:val="0070427E"/>
    <w:rsid w:val="00705413"/>
    <w:rsid w:val="007066E5"/>
    <w:rsid w:val="00706A4B"/>
    <w:rsid w:val="00711267"/>
    <w:rsid w:val="0071295D"/>
    <w:rsid w:val="007131BF"/>
    <w:rsid w:val="00713692"/>
    <w:rsid w:val="007142AF"/>
    <w:rsid w:val="0071699B"/>
    <w:rsid w:val="00723795"/>
    <w:rsid w:val="00724731"/>
    <w:rsid w:val="007253B5"/>
    <w:rsid w:val="00726506"/>
    <w:rsid w:val="00736A43"/>
    <w:rsid w:val="00741E19"/>
    <w:rsid w:val="00744AD4"/>
    <w:rsid w:val="007516B0"/>
    <w:rsid w:val="00751717"/>
    <w:rsid w:val="00751F14"/>
    <w:rsid w:val="007542D6"/>
    <w:rsid w:val="00755F58"/>
    <w:rsid w:val="00756EB5"/>
    <w:rsid w:val="00763705"/>
    <w:rsid w:val="00764CF4"/>
    <w:rsid w:val="007663FE"/>
    <w:rsid w:val="00766C02"/>
    <w:rsid w:val="00775491"/>
    <w:rsid w:val="00780E62"/>
    <w:rsid w:val="007810E0"/>
    <w:rsid w:val="007820CB"/>
    <w:rsid w:val="007836EF"/>
    <w:rsid w:val="007843F5"/>
    <w:rsid w:val="007851BC"/>
    <w:rsid w:val="007863D2"/>
    <w:rsid w:val="0078663C"/>
    <w:rsid w:val="00787EDC"/>
    <w:rsid w:val="00795CF1"/>
    <w:rsid w:val="007978D2"/>
    <w:rsid w:val="00797A03"/>
    <w:rsid w:val="007A4B88"/>
    <w:rsid w:val="007A59F7"/>
    <w:rsid w:val="007A63CC"/>
    <w:rsid w:val="007A66A1"/>
    <w:rsid w:val="007A7A7E"/>
    <w:rsid w:val="007A7E8F"/>
    <w:rsid w:val="007B1768"/>
    <w:rsid w:val="007B1BAC"/>
    <w:rsid w:val="007B2B33"/>
    <w:rsid w:val="007B3CD3"/>
    <w:rsid w:val="007B525D"/>
    <w:rsid w:val="007B79F8"/>
    <w:rsid w:val="007C1256"/>
    <w:rsid w:val="007C1C7A"/>
    <w:rsid w:val="007C1FAD"/>
    <w:rsid w:val="007C351A"/>
    <w:rsid w:val="007D08C5"/>
    <w:rsid w:val="007D24A8"/>
    <w:rsid w:val="007D3616"/>
    <w:rsid w:val="007D3C66"/>
    <w:rsid w:val="007D5F60"/>
    <w:rsid w:val="007D63D0"/>
    <w:rsid w:val="007E0B50"/>
    <w:rsid w:val="007F00F4"/>
    <w:rsid w:val="007F0565"/>
    <w:rsid w:val="007F115B"/>
    <w:rsid w:val="007F54E2"/>
    <w:rsid w:val="007F5783"/>
    <w:rsid w:val="007F6C00"/>
    <w:rsid w:val="00801436"/>
    <w:rsid w:val="00802A72"/>
    <w:rsid w:val="00804C7E"/>
    <w:rsid w:val="00806026"/>
    <w:rsid w:val="008118B2"/>
    <w:rsid w:val="008126A4"/>
    <w:rsid w:val="0081369C"/>
    <w:rsid w:val="008149E6"/>
    <w:rsid w:val="008160E9"/>
    <w:rsid w:val="00816C22"/>
    <w:rsid w:val="00822336"/>
    <w:rsid w:val="0082429F"/>
    <w:rsid w:val="008253E0"/>
    <w:rsid w:val="00825839"/>
    <w:rsid w:val="00825B85"/>
    <w:rsid w:val="008322B2"/>
    <w:rsid w:val="0083232A"/>
    <w:rsid w:val="008338E5"/>
    <w:rsid w:val="00837751"/>
    <w:rsid w:val="00840175"/>
    <w:rsid w:val="00840E39"/>
    <w:rsid w:val="0084355B"/>
    <w:rsid w:val="00843579"/>
    <w:rsid w:val="008447C4"/>
    <w:rsid w:val="00845B47"/>
    <w:rsid w:val="0084797F"/>
    <w:rsid w:val="0085252C"/>
    <w:rsid w:val="00852E46"/>
    <w:rsid w:val="008537BA"/>
    <w:rsid w:val="00861EB6"/>
    <w:rsid w:val="00863C18"/>
    <w:rsid w:val="008644D4"/>
    <w:rsid w:val="008655A6"/>
    <w:rsid w:val="008656F8"/>
    <w:rsid w:val="0086642C"/>
    <w:rsid w:val="0086775B"/>
    <w:rsid w:val="0087261C"/>
    <w:rsid w:val="00873048"/>
    <w:rsid w:val="00877324"/>
    <w:rsid w:val="008809F7"/>
    <w:rsid w:val="00880CB5"/>
    <w:rsid w:val="00882C89"/>
    <w:rsid w:val="008830FC"/>
    <w:rsid w:val="00887562"/>
    <w:rsid w:val="00887B06"/>
    <w:rsid w:val="00890711"/>
    <w:rsid w:val="00891CD3"/>
    <w:rsid w:val="00892B1B"/>
    <w:rsid w:val="00893422"/>
    <w:rsid w:val="00896957"/>
    <w:rsid w:val="00897893"/>
    <w:rsid w:val="00897C43"/>
    <w:rsid w:val="008A353D"/>
    <w:rsid w:val="008A3887"/>
    <w:rsid w:val="008A3AC6"/>
    <w:rsid w:val="008A471E"/>
    <w:rsid w:val="008A731E"/>
    <w:rsid w:val="008A745D"/>
    <w:rsid w:val="008B1A7B"/>
    <w:rsid w:val="008B1F11"/>
    <w:rsid w:val="008B4BAE"/>
    <w:rsid w:val="008B527E"/>
    <w:rsid w:val="008B65BB"/>
    <w:rsid w:val="008B684C"/>
    <w:rsid w:val="008B71DD"/>
    <w:rsid w:val="008B763D"/>
    <w:rsid w:val="008C0068"/>
    <w:rsid w:val="008C06D4"/>
    <w:rsid w:val="008C2818"/>
    <w:rsid w:val="008D0536"/>
    <w:rsid w:val="008D0C4E"/>
    <w:rsid w:val="008D5F5B"/>
    <w:rsid w:val="008D6C0C"/>
    <w:rsid w:val="008D7CD9"/>
    <w:rsid w:val="008E1960"/>
    <w:rsid w:val="008E4B4C"/>
    <w:rsid w:val="008E72E3"/>
    <w:rsid w:val="008F082E"/>
    <w:rsid w:val="008F22E9"/>
    <w:rsid w:val="008F24C6"/>
    <w:rsid w:val="008F38E7"/>
    <w:rsid w:val="008F49B4"/>
    <w:rsid w:val="00901814"/>
    <w:rsid w:val="00904AED"/>
    <w:rsid w:val="009055D1"/>
    <w:rsid w:val="00907F9C"/>
    <w:rsid w:val="00910898"/>
    <w:rsid w:val="00914ECA"/>
    <w:rsid w:val="00916109"/>
    <w:rsid w:val="00921387"/>
    <w:rsid w:val="00922304"/>
    <w:rsid w:val="00923A25"/>
    <w:rsid w:val="009264DE"/>
    <w:rsid w:val="00930DF5"/>
    <w:rsid w:val="00932FF7"/>
    <w:rsid w:val="009334AC"/>
    <w:rsid w:val="009337AC"/>
    <w:rsid w:val="009346FA"/>
    <w:rsid w:val="00935399"/>
    <w:rsid w:val="009401F7"/>
    <w:rsid w:val="00944B36"/>
    <w:rsid w:val="0094519C"/>
    <w:rsid w:val="00945A5F"/>
    <w:rsid w:val="00951458"/>
    <w:rsid w:val="00954408"/>
    <w:rsid w:val="0095540E"/>
    <w:rsid w:val="00957159"/>
    <w:rsid w:val="009574E7"/>
    <w:rsid w:val="009611CC"/>
    <w:rsid w:val="00963EEA"/>
    <w:rsid w:val="00964D22"/>
    <w:rsid w:val="00974E53"/>
    <w:rsid w:val="00975834"/>
    <w:rsid w:val="00976E96"/>
    <w:rsid w:val="009776BC"/>
    <w:rsid w:val="00980AFF"/>
    <w:rsid w:val="00980BAD"/>
    <w:rsid w:val="0098214A"/>
    <w:rsid w:val="0098378C"/>
    <w:rsid w:val="00986068"/>
    <w:rsid w:val="00986094"/>
    <w:rsid w:val="00987DF6"/>
    <w:rsid w:val="00990CFC"/>
    <w:rsid w:val="009913FE"/>
    <w:rsid w:val="009915D2"/>
    <w:rsid w:val="009925EB"/>
    <w:rsid w:val="00992C5A"/>
    <w:rsid w:val="009938FE"/>
    <w:rsid w:val="009A5326"/>
    <w:rsid w:val="009B124A"/>
    <w:rsid w:val="009B134F"/>
    <w:rsid w:val="009B434A"/>
    <w:rsid w:val="009C5E3E"/>
    <w:rsid w:val="009C5E75"/>
    <w:rsid w:val="009C5FF2"/>
    <w:rsid w:val="009C6825"/>
    <w:rsid w:val="009C68D9"/>
    <w:rsid w:val="009D0C40"/>
    <w:rsid w:val="009D23FE"/>
    <w:rsid w:val="009D369A"/>
    <w:rsid w:val="009D553E"/>
    <w:rsid w:val="009D6686"/>
    <w:rsid w:val="009E020D"/>
    <w:rsid w:val="009E317A"/>
    <w:rsid w:val="009E3DA0"/>
    <w:rsid w:val="009E4125"/>
    <w:rsid w:val="009E48D6"/>
    <w:rsid w:val="009F0BBA"/>
    <w:rsid w:val="009F3EAD"/>
    <w:rsid w:val="009F4F67"/>
    <w:rsid w:val="009F58AD"/>
    <w:rsid w:val="009F6527"/>
    <w:rsid w:val="009F791C"/>
    <w:rsid w:val="009F7939"/>
    <w:rsid w:val="00A01ADB"/>
    <w:rsid w:val="00A02E51"/>
    <w:rsid w:val="00A14C03"/>
    <w:rsid w:val="00A1588E"/>
    <w:rsid w:val="00A15A94"/>
    <w:rsid w:val="00A234F6"/>
    <w:rsid w:val="00A25462"/>
    <w:rsid w:val="00A25A80"/>
    <w:rsid w:val="00A267DF"/>
    <w:rsid w:val="00A32D9A"/>
    <w:rsid w:val="00A35CFF"/>
    <w:rsid w:val="00A36525"/>
    <w:rsid w:val="00A4008A"/>
    <w:rsid w:val="00A40FDA"/>
    <w:rsid w:val="00A43556"/>
    <w:rsid w:val="00A43A4A"/>
    <w:rsid w:val="00A4633A"/>
    <w:rsid w:val="00A503C4"/>
    <w:rsid w:val="00A536DD"/>
    <w:rsid w:val="00A54D26"/>
    <w:rsid w:val="00A5531B"/>
    <w:rsid w:val="00A6007A"/>
    <w:rsid w:val="00A60830"/>
    <w:rsid w:val="00A61D69"/>
    <w:rsid w:val="00A62021"/>
    <w:rsid w:val="00A626F4"/>
    <w:rsid w:val="00A62C6B"/>
    <w:rsid w:val="00A66144"/>
    <w:rsid w:val="00A67406"/>
    <w:rsid w:val="00A7031C"/>
    <w:rsid w:val="00A7287B"/>
    <w:rsid w:val="00A76194"/>
    <w:rsid w:val="00A80BEB"/>
    <w:rsid w:val="00A86105"/>
    <w:rsid w:val="00A87110"/>
    <w:rsid w:val="00A90F89"/>
    <w:rsid w:val="00A91F68"/>
    <w:rsid w:val="00A95B23"/>
    <w:rsid w:val="00A95C76"/>
    <w:rsid w:val="00AA01FC"/>
    <w:rsid w:val="00AA066E"/>
    <w:rsid w:val="00AA4447"/>
    <w:rsid w:val="00AA5700"/>
    <w:rsid w:val="00AB17D9"/>
    <w:rsid w:val="00AB2886"/>
    <w:rsid w:val="00AB4346"/>
    <w:rsid w:val="00AB4B7E"/>
    <w:rsid w:val="00AB4CAA"/>
    <w:rsid w:val="00AB6096"/>
    <w:rsid w:val="00AB62C9"/>
    <w:rsid w:val="00AC1A46"/>
    <w:rsid w:val="00AC52A7"/>
    <w:rsid w:val="00AC5AB7"/>
    <w:rsid w:val="00AC5DAD"/>
    <w:rsid w:val="00AC5F4E"/>
    <w:rsid w:val="00AC6643"/>
    <w:rsid w:val="00AD1589"/>
    <w:rsid w:val="00AD36A5"/>
    <w:rsid w:val="00AD5ADA"/>
    <w:rsid w:val="00AD77F8"/>
    <w:rsid w:val="00AE0139"/>
    <w:rsid w:val="00AE1B5D"/>
    <w:rsid w:val="00AE491D"/>
    <w:rsid w:val="00AE59BE"/>
    <w:rsid w:val="00AE7DD0"/>
    <w:rsid w:val="00AF14C1"/>
    <w:rsid w:val="00AF1EDD"/>
    <w:rsid w:val="00AF56CC"/>
    <w:rsid w:val="00AF7767"/>
    <w:rsid w:val="00B00359"/>
    <w:rsid w:val="00B03D5A"/>
    <w:rsid w:val="00B13D05"/>
    <w:rsid w:val="00B208A8"/>
    <w:rsid w:val="00B222B1"/>
    <w:rsid w:val="00B249E7"/>
    <w:rsid w:val="00B2674D"/>
    <w:rsid w:val="00B2785A"/>
    <w:rsid w:val="00B3700D"/>
    <w:rsid w:val="00B37B1C"/>
    <w:rsid w:val="00B37C79"/>
    <w:rsid w:val="00B37D88"/>
    <w:rsid w:val="00B417F3"/>
    <w:rsid w:val="00B4259E"/>
    <w:rsid w:val="00B502E3"/>
    <w:rsid w:val="00B50376"/>
    <w:rsid w:val="00B562EF"/>
    <w:rsid w:val="00B5671D"/>
    <w:rsid w:val="00B57449"/>
    <w:rsid w:val="00B57961"/>
    <w:rsid w:val="00B6061D"/>
    <w:rsid w:val="00B63528"/>
    <w:rsid w:val="00B65849"/>
    <w:rsid w:val="00B70619"/>
    <w:rsid w:val="00B70C27"/>
    <w:rsid w:val="00B74835"/>
    <w:rsid w:val="00B75002"/>
    <w:rsid w:val="00B771BD"/>
    <w:rsid w:val="00B805C1"/>
    <w:rsid w:val="00B80EE0"/>
    <w:rsid w:val="00B80F5C"/>
    <w:rsid w:val="00B849BF"/>
    <w:rsid w:val="00B84F99"/>
    <w:rsid w:val="00B86B61"/>
    <w:rsid w:val="00B93743"/>
    <w:rsid w:val="00B94FFF"/>
    <w:rsid w:val="00B95A23"/>
    <w:rsid w:val="00B96566"/>
    <w:rsid w:val="00B967EE"/>
    <w:rsid w:val="00BA1C2A"/>
    <w:rsid w:val="00BA22CC"/>
    <w:rsid w:val="00BA4D6E"/>
    <w:rsid w:val="00BB0EA8"/>
    <w:rsid w:val="00BB2F47"/>
    <w:rsid w:val="00BB77FA"/>
    <w:rsid w:val="00BC5826"/>
    <w:rsid w:val="00BC59F5"/>
    <w:rsid w:val="00BD016A"/>
    <w:rsid w:val="00BD589C"/>
    <w:rsid w:val="00BE051F"/>
    <w:rsid w:val="00BE0A10"/>
    <w:rsid w:val="00BE4D38"/>
    <w:rsid w:val="00BE502C"/>
    <w:rsid w:val="00BF1B7B"/>
    <w:rsid w:val="00BF1CD8"/>
    <w:rsid w:val="00BF5EC4"/>
    <w:rsid w:val="00C04ADE"/>
    <w:rsid w:val="00C05809"/>
    <w:rsid w:val="00C06DA8"/>
    <w:rsid w:val="00C06F0E"/>
    <w:rsid w:val="00C100CC"/>
    <w:rsid w:val="00C101BE"/>
    <w:rsid w:val="00C14CC5"/>
    <w:rsid w:val="00C21173"/>
    <w:rsid w:val="00C220E2"/>
    <w:rsid w:val="00C23BC1"/>
    <w:rsid w:val="00C23E67"/>
    <w:rsid w:val="00C26907"/>
    <w:rsid w:val="00C27724"/>
    <w:rsid w:val="00C31688"/>
    <w:rsid w:val="00C32328"/>
    <w:rsid w:val="00C4170C"/>
    <w:rsid w:val="00C42D2C"/>
    <w:rsid w:val="00C50D4C"/>
    <w:rsid w:val="00C55364"/>
    <w:rsid w:val="00C556BD"/>
    <w:rsid w:val="00C66272"/>
    <w:rsid w:val="00C6669D"/>
    <w:rsid w:val="00C679CF"/>
    <w:rsid w:val="00C70244"/>
    <w:rsid w:val="00C712DD"/>
    <w:rsid w:val="00C71BA0"/>
    <w:rsid w:val="00C7616E"/>
    <w:rsid w:val="00C772D3"/>
    <w:rsid w:val="00C830AB"/>
    <w:rsid w:val="00C86414"/>
    <w:rsid w:val="00C871D9"/>
    <w:rsid w:val="00C91362"/>
    <w:rsid w:val="00C91EB8"/>
    <w:rsid w:val="00C93CE9"/>
    <w:rsid w:val="00C94793"/>
    <w:rsid w:val="00C95C9C"/>
    <w:rsid w:val="00C9752C"/>
    <w:rsid w:val="00CA1679"/>
    <w:rsid w:val="00CA1B13"/>
    <w:rsid w:val="00CA3D0C"/>
    <w:rsid w:val="00CA477D"/>
    <w:rsid w:val="00CA6EF3"/>
    <w:rsid w:val="00CB1D55"/>
    <w:rsid w:val="00CB2402"/>
    <w:rsid w:val="00CB2716"/>
    <w:rsid w:val="00CB2E72"/>
    <w:rsid w:val="00CB53C8"/>
    <w:rsid w:val="00CB56D4"/>
    <w:rsid w:val="00CC1369"/>
    <w:rsid w:val="00CC4376"/>
    <w:rsid w:val="00CC5D79"/>
    <w:rsid w:val="00CC7B39"/>
    <w:rsid w:val="00CC7B61"/>
    <w:rsid w:val="00CC7F10"/>
    <w:rsid w:val="00CD0DC2"/>
    <w:rsid w:val="00CD4CCD"/>
    <w:rsid w:val="00CD503D"/>
    <w:rsid w:val="00CD642E"/>
    <w:rsid w:val="00CE0C51"/>
    <w:rsid w:val="00CE1037"/>
    <w:rsid w:val="00CE3328"/>
    <w:rsid w:val="00CE3F38"/>
    <w:rsid w:val="00CE41D9"/>
    <w:rsid w:val="00CF582D"/>
    <w:rsid w:val="00D02E83"/>
    <w:rsid w:val="00D0703B"/>
    <w:rsid w:val="00D07C08"/>
    <w:rsid w:val="00D10370"/>
    <w:rsid w:val="00D12591"/>
    <w:rsid w:val="00D1449A"/>
    <w:rsid w:val="00D144C1"/>
    <w:rsid w:val="00D15DDA"/>
    <w:rsid w:val="00D163EF"/>
    <w:rsid w:val="00D16473"/>
    <w:rsid w:val="00D178FE"/>
    <w:rsid w:val="00D211F2"/>
    <w:rsid w:val="00D23C88"/>
    <w:rsid w:val="00D242C8"/>
    <w:rsid w:val="00D2667D"/>
    <w:rsid w:val="00D30754"/>
    <w:rsid w:val="00D30C19"/>
    <w:rsid w:val="00D337EC"/>
    <w:rsid w:val="00D33C0B"/>
    <w:rsid w:val="00D3408B"/>
    <w:rsid w:val="00D366C0"/>
    <w:rsid w:val="00D36A97"/>
    <w:rsid w:val="00D41635"/>
    <w:rsid w:val="00D41873"/>
    <w:rsid w:val="00D418CD"/>
    <w:rsid w:val="00D4353A"/>
    <w:rsid w:val="00D52CC1"/>
    <w:rsid w:val="00D56C1E"/>
    <w:rsid w:val="00D60FED"/>
    <w:rsid w:val="00D61196"/>
    <w:rsid w:val="00D61A55"/>
    <w:rsid w:val="00D63F9E"/>
    <w:rsid w:val="00D6483B"/>
    <w:rsid w:val="00D66E46"/>
    <w:rsid w:val="00D67F00"/>
    <w:rsid w:val="00D70494"/>
    <w:rsid w:val="00D7362F"/>
    <w:rsid w:val="00D77DEB"/>
    <w:rsid w:val="00D81E53"/>
    <w:rsid w:val="00D81F89"/>
    <w:rsid w:val="00D83287"/>
    <w:rsid w:val="00D944B6"/>
    <w:rsid w:val="00D94D3D"/>
    <w:rsid w:val="00D9773C"/>
    <w:rsid w:val="00DA13C4"/>
    <w:rsid w:val="00DA19DA"/>
    <w:rsid w:val="00DA1A93"/>
    <w:rsid w:val="00DA4188"/>
    <w:rsid w:val="00DA41C9"/>
    <w:rsid w:val="00DA43F8"/>
    <w:rsid w:val="00DA4E38"/>
    <w:rsid w:val="00DA5234"/>
    <w:rsid w:val="00DA54B0"/>
    <w:rsid w:val="00DA58E6"/>
    <w:rsid w:val="00DA5C6E"/>
    <w:rsid w:val="00DB01B8"/>
    <w:rsid w:val="00DB18AC"/>
    <w:rsid w:val="00DB6AF2"/>
    <w:rsid w:val="00DB7237"/>
    <w:rsid w:val="00DC272E"/>
    <w:rsid w:val="00DC32B7"/>
    <w:rsid w:val="00DC3F4A"/>
    <w:rsid w:val="00DD300B"/>
    <w:rsid w:val="00DD6070"/>
    <w:rsid w:val="00DD7682"/>
    <w:rsid w:val="00DE0654"/>
    <w:rsid w:val="00DE06E0"/>
    <w:rsid w:val="00DE06F5"/>
    <w:rsid w:val="00DE341F"/>
    <w:rsid w:val="00DE3430"/>
    <w:rsid w:val="00DE5212"/>
    <w:rsid w:val="00DE5AD5"/>
    <w:rsid w:val="00DF0766"/>
    <w:rsid w:val="00DF683A"/>
    <w:rsid w:val="00E0567B"/>
    <w:rsid w:val="00E063B7"/>
    <w:rsid w:val="00E10C44"/>
    <w:rsid w:val="00E13F6D"/>
    <w:rsid w:val="00E1611A"/>
    <w:rsid w:val="00E16D74"/>
    <w:rsid w:val="00E17BD6"/>
    <w:rsid w:val="00E20E8A"/>
    <w:rsid w:val="00E21034"/>
    <w:rsid w:val="00E2285A"/>
    <w:rsid w:val="00E2297A"/>
    <w:rsid w:val="00E30FDA"/>
    <w:rsid w:val="00E3190A"/>
    <w:rsid w:val="00E403FF"/>
    <w:rsid w:val="00E4685F"/>
    <w:rsid w:val="00E5143A"/>
    <w:rsid w:val="00E520F0"/>
    <w:rsid w:val="00E543A1"/>
    <w:rsid w:val="00E54729"/>
    <w:rsid w:val="00E547AF"/>
    <w:rsid w:val="00E746B5"/>
    <w:rsid w:val="00E747F1"/>
    <w:rsid w:val="00E74FBF"/>
    <w:rsid w:val="00E822A0"/>
    <w:rsid w:val="00E82C18"/>
    <w:rsid w:val="00E8518F"/>
    <w:rsid w:val="00E8629D"/>
    <w:rsid w:val="00E96505"/>
    <w:rsid w:val="00EA3B15"/>
    <w:rsid w:val="00EA4C67"/>
    <w:rsid w:val="00EA5958"/>
    <w:rsid w:val="00EA6B04"/>
    <w:rsid w:val="00EB0E25"/>
    <w:rsid w:val="00EB21A4"/>
    <w:rsid w:val="00EB31E6"/>
    <w:rsid w:val="00EB5ADF"/>
    <w:rsid w:val="00EB6265"/>
    <w:rsid w:val="00EB6CC6"/>
    <w:rsid w:val="00EB6FBD"/>
    <w:rsid w:val="00EB70D0"/>
    <w:rsid w:val="00EB7900"/>
    <w:rsid w:val="00EB7DFE"/>
    <w:rsid w:val="00EC0AF8"/>
    <w:rsid w:val="00EC217B"/>
    <w:rsid w:val="00EC4BF2"/>
    <w:rsid w:val="00EC771F"/>
    <w:rsid w:val="00ED2823"/>
    <w:rsid w:val="00ED3A6D"/>
    <w:rsid w:val="00ED43E7"/>
    <w:rsid w:val="00ED5DBA"/>
    <w:rsid w:val="00ED6D1E"/>
    <w:rsid w:val="00ED73CD"/>
    <w:rsid w:val="00EE09C8"/>
    <w:rsid w:val="00EE38FC"/>
    <w:rsid w:val="00EE77E8"/>
    <w:rsid w:val="00EF22E9"/>
    <w:rsid w:val="00EF27CD"/>
    <w:rsid w:val="00EF2E87"/>
    <w:rsid w:val="00EF4262"/>
    <w:rsid w:val="00EF54A7"/>
    <w:rsid w:val="00EF7A90"/>
    <w:rsid w:val="00F0111C"/>
    <w:rsid w:val="00F0381E"/>
    <w:rsid w:val="00F03BCF"/>
    <w:rsid w:val="00F05D71"/>
    <w:rsid w:val="00F06C6D"/>
    <w:rsid w:val="00F06EF3"/>
    <w:rsid w:val="00F1018B"/>
    <w:rsid w:val="00F11032"/>
    <w:rsid w:val="00F112DF"/>
    <w:rsid w:val="00F20644"/>
    <w:rsid w:val="00F207BD"/>
    <w:rsid w:val="00F21A56"/>
    <w:rsid w:val="00F26F2E"/>
    <w:rsid w:val="00F31370"/>
    <w:rsid w:val="00F320F5"/>
    <w:rsid w:val="00F32276"/>
    <w:rsid w:val="00F32788"/>
    <w:rsid w:val="00F34256"/>
    <w:rsid w:val="00F34C08"/>
    <w:rsid w:val="00F358DF"/>
    <w:rsid w:val="00F41715"/>
    <w:rsid w:val="00F439C8"/>
    <w:rsid w:val="00F44411"/>
    <w:rsid w:val="00F44DB6"/>
    <w:rsid w:val="00F44F29"/>
    <w:rsid w:val="00F47068"/>
    <w:rsid w:val="00F4781C"/>
    <w:rsid w:val="00F52F12"/>
    <w:rsid w:val="00F536E0"/>
    <w:rsid w:val="00F53FF0"/>
    <w:rsid w:val="00F55485"/>
    <w:rsid w:val="00F555C6"/>
    <w:rsid w:val="00F55FA8"/>
    <w:rsid w:val="00F649CF"/>
    <w:rsid w:val="00F6518A"/>
    <w:rsid w:val="00F67B6B"/>
    <w:rsid w:val="00F704E7"/>
    <w:rsid w:val="00F7205D"/>
    <w:rsid w:val="00F74FE0"/>
    <w:rsid w:val="00F7574B"/>
    <w:rsid w:val="00F7578C"/>
    <w:rsid w:val="00F7799E"/>
    <w:rsid w:val="00F80941"/>
    <w:rsid w:val="00F80B6A"/>
    <w:rsid w:val="00F81209"/>
    <w:rsid w:val="00F82B9E"/>
    <w:rsid w:val="00F84486"/>
    <w:rsid w:val="00F8453F"/>
    <w:rsid w:val="00F8574E"/>
    <w:rsid w:val="00F86833"/>
    <w:rsid w:val="00F87208"/>
    <w:rsid w:val="00F91474"/>
    <w:rsid w:val="00F94C2F"/>
    <w:rsid w:val="00F9503D"/>
    <w:rsid w:val="00F9758E"/>
    <w:rsid w:val="00FA020A"/>
    <w:rsid w:val="00FA0DF0"/>
    <w:rsid w:val="00FA10A5"/>
    <w:rsid w:val="00FA7297"/>
    <w:rsid w:val="00FB0AA1"/>
    <w:rsid w:val="00FB1A56"/>
    <w:rsid w:val="00FB4134"/>
    <w:rsid w:val="00FB687A"/>
    <w:rsid w:val="00FB7E23"/>
    <w:rsid w:val="00FC1985"/>
    <w:rsid w:val="00FC1B5D"/>
    <w:rsid w:val="00FC49AD"/>
    <w:rsid w:val="00FD4EC6"/>
    <w:rsid w:val="00FD7EC1"/>
    <w:rsid w:val="00FE1597"/>
    <w:rsid w:val="00FE227A"/>
    <w:rsid w:val="00FE2F8A"/>
    <w:rsid w:val="00FE37F9"/>
    <w:rsid w:val="00FE3F36"/>
    <w:rsid w:val="00FE57B4"/>
    <w:rsid w:val="00FE647E"/>
    <w:rsid w:val="00FE6790"/>
    <w:rsid w:val="00FF2765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C1697"/>
  <w15:chartTrackingRefBased/>
  <w15:docId w15:val="{F8F0D4CC-0947-4346-98B2-B9B082AD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E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861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4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47D"/>
    <w:rPr>
      <w:sz w:val="20"/>
      <w:szCs w:val="20"/>
    </w:rPr>
  </w:style>
  <w:style w:type="paragraph" w:styleId="a7">
    <w:name w:val="List Paragraph"/>
    <w:basedOn w:val="a"/>
    <w:uiPriority w:val="34"/>
    <w:qFormat/>
    <w:rsid w:val="0013647D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21101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1101A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9B134F"/>
    <w:pPr>
      <w:widowControl w:val="0"/>
    </w:pPr>
    <w:rPr>
      <w:rFonts w:ascii="Calibri" w:eastAsia="新細明體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9B134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9E31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uiPriority w:val="39"/>
    <w:rsid w:val="009E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uiPriority w:val="99"/>
    <w:unhideWhenUsed/>
    <w:rsid w:val="00A40FDA"/>
  </w:style>
  <w:style w:type="character" w:customStyle="1" w:styleId="ad">
    <w:name w:val="問候 字元"/>
    <w:basedOn w:val="a0"/>
    <w:link w:val="ac"/>
    <w:uiPriority w:val="99"/>
    <w:rsid w:val="00A40FDA"/>
    <w:rPr>
      <w:rFonts w:ascii="Times New Roman" w:eastAsia="新細明體" w:hAnsi="Times New Roman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A40FDA"/>
    <w:pPr>
      <w:ind w:leftChars="1800" w:left="100"/>
    </w:pPr>
  </w:style>
  <w:style w:type="character" w:customStyle="1" w:styleId="af">
    <w:name w:val="結語 字元"/>
    <w:basedOn w:val="a0"/>
    <w:link w:val="ae"/>
    <w:uiPriority w:val="99"/>
    <w:rsid w:val="00A40FDA"/>
    <w:rPr>
      <w:rFonts w:ascii="Times New Roman" w:eastAsia="新細明體" w:hAnsi="Times New Roman" w:cs="Times New Roman"/>
      <w:szCs w:val="24"/>
    </w:rPr>
  </w:style>
  <w:style w:type="character" w:styleId="af0">
    <w:name w:val="Emphasis"/>
    <w:basedOn w:val="a0"/>
    <w:uiPriority w:val="20"/>
    <w:qFormat/>
    <w:rsid w:val="00681259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56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756EB5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6061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B6061D"/>
  </w:style>
  <w:style w:type="character" w:customStyle="1" w:styleId="af5">
    <w:name w:val="註解文字 字元"/>
    <w:basedOn w:val="a0"/>
    <w:link w:val="af4"/>
    <w:uiPriority w:val="99"/>
    <w:semiHidden/>
    <w:rsid w:val="00B6061D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61D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B6061D"/>
    <w:rPr>
      <w:rFonts w:ascii="Times New Roman" w:eastAsia="新細明體" w:hAnsi="Times New Roman" w:cs="Times New Roman"/>
      <w:b/>
      <w:bCs/>
      <w:szCs w:val="24"/>
    </w:rPr>
  </w:style>
  <w:style w:type="character" w:customStyle="1" w:styleId="af8">
    <w:name w:val="書名號"/>
    <w:rsid w:val="009C5E75"/>
    <w:rPr>
      <w:u w:val="wave"/>
    </w:rPr>
  </w:style>
  <w:style w:type="paragraph" w:customStyle="1" w:styleId="chinese12">
    <w:name w:val="chinese12"/>
    <w:basedOn w:val="a"/>
    <w:rsid w:val="00B503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basedOn w:val="a0"/>
    <w:link w:val="2"/>
    <w:uiPriority w:val="9"/>
    <w:rsid w:val="0008612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Normal0">
    <w:name w:val="Normal_0"/>
    <w:qFormat/>
    <w:rsid w:val="00600AC4"/>
    <w:rPr>
      <w:rFonts w:ascii="Times New Roman" w:eastAsia="細明體" w:hAnsi="Times New Roman" w:cs="Times New Roman"/>
      <w:kern w:val="0"/>
      <w:sz w:val="22"/>
      <w:szCs w:val="24"/>
    </w:rPr>
  </w:style>
  <w:style w:type="paragraph" w:styleId="af9">
    <w:name w:val="Revision"/>
    <w:hidden/>
    <w:uiPriority w:val="99"/>
    <w:semiHidden/>
    <w:rsid w:val="0017525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8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0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6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9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6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hyperlink" Target="https://www.mirrormedia.mg/story/20220526edi032/" TargetMode="Externa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Relationship Id="rId22" Type="http://schemas.openxmlformats.org/officeDocument/2006/relationships/hyperlink" Target="https://www.wealth.com.tw/articles/31990b33-652c-4ad4-82ea-72a82f1874e9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9ACC57-71AC-4A7F-872E-EEB0BE93F9AB}" type="doc">
      <dgm:prSet loTypeId="urn:microsoft.com/office/officeart/2005/8/layout/radial1" loCatId="relationship" qsTypeId="urn:microsoft.com/office/officeart/2005/8/quickstyle/simple3" qsCatId="simple" csTypeId="urn:microsoft.com/office/officeart/2005/8/colors/colorful4" csCatId="colorful" phldr="1"/>
      <dgm:spPr/>
    </dgm:pt>
    <dgm:pt modelId="{DE6CA59C-C553-4A51-8A9F-C69EEEEF9E25}">
      <dgm:prSet custT="1"/>
      <dgm:spPr>
        <a:gradFill flip="none" rotWithShape="1">
          <a:gsLst>
            <a:gs pos="0">
              <a:schemeClr val="accent2">
                <a:lumMod val="40000"/>
                <a:lumOff val="60000"/>
              </a:schemeClr>
            </a:gs>
            <a:gs pos="0">
              <a:srgbClr val="FF0000"/>
            </a:gs>
            <a:gs pos="71000">
              <a:schemeClr val="accent2">
                <a:lumMod val="20000"/>
                <a:lumOff val="80000"/>
              </a:schemeClr>
            </a:gs>
            <a:gs pos="94000">
              <a:schemeClr val="accent2">
                <a:lumMod val="40000"/>
                <a:lumOff val="60000"/>
              </a:schemeClr>
            </a:gs>
            <a:gs pos="0">
              <a:schemeClr val="accent2">
                <a:lumMod val="20000"/>
                <a:lumOff val="80000"/>
              </a:schemeClr>
            </a:gs>
            <a:gs pos="19000">
              <a:schemeClr val="accent2">
                <a:lumMod val="20000"/>
                <a:lumOff val="80000"/>
              </a:schemeClr>
            </a:gs>
            <a:gs pos="88000">
              <a:schemeClr val="accent4">
                <a:lumMod val="0"/>
                <a:lumOff val="100000"/>
              </a:schemeClr>
            </a:gs>
            <a:gs pos="83000">
              <a:schemeClr val="accent2">
                <a:lumMod val="40000"/>
                <a:lumOff val="60000"/>
              </a:schemeClr>
            </a:gs>
          </a:gsLst>
          <a:path path="shape">
            <a:fillToRect l="50000" t="50000" r="50000" b="50000"/>
          </a:path>
          <a:tileRect/>
        </a:gradFill>
      </dgm:spPr>
      <dgm:t>
        <a:bodyPr/>
        <a:lstStyle/>
        <a:p>
          <a:pPr marR="0" algn="ctr" rtl="0"/>
          <a:r>
            <a:rPr lang="en-US" altLang="zh-TW" sz="1200" b="1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〈</a:t>
          </a:r>
          <a:r>
            <a:rPr lang="zh-TW" altLang="en-US" sz="1200" b="1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遺老齋記</a:t>
          </a:r>
          <a:r>
            <a:rPr lang="en-US" altLang="zh-TW" sz="1200" b="1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〉</a:t>
          </a:r>
          <a:r>
            <a:rPr lang="zh-TW" altLang="en-US" sz="1000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endParaRPr lang="zh-TW" altLang="en-US" sz="1000"/>
        </a:p>
      </dgm:t>
    </dgm:pt>
    <dgm:pt modelId="{D30291F7-D2CA-45E6-AEAC-6A25B39C4732}" type="parTrans" cxnId="{870E2A82-7672-457E-AC80-DC3F40CD7E5D}">
      <dgm:prSet/>
      <dgm:spPr/>
      <dgm:t>
        <a:bodyPr/>
        <a:lstStyle/>
        <a:p>
          <a:pPr algn="ctr"/>
          <a:endParaRPr lang="zh-TW" altLang="en-US"/>
        </a:p>
      </dgm:t>
    </dgm:pt>
    <dgm:pt modelId="{99D9107A-06CA-4DE5-A38A-B7AFD08D4CCC}" type="sibTrans" cxnId="{870E2A82-7672-457E-AC80-DC3F40CD7E5D}">
      <dgm:prSet/>
      <dgm:spPr/>
      <dgm:t>
        <a:bodyPr/>
        <a:lstStyle/>
        <a:p>
          <a:pPr algn="ctr"/>
          <a:endParaRPr lang="zh-TW" altLang="en-US"/>
        </a:p>
      </dgm:t>
    </dgm:pt>
    <dgm:pt modelId="{F5DDFE11-3E00-4C85-975A-E4B134AEF2F9}">
      <dgm:prSet custT="1"/>
      <dgm:spPr>
        <a:gradFill rotWithShape="0">
          <a:gsLst>
            <a:gs pos="0">
              <a:schemeClr val="accent4">
                <a:hueOff val="4900445"/>
                <a:satOff val="-20388"/>
                <a:lumOff val="4804"/>
                <a:alphaOff val="0"/>
                <a:lumMod val="110000"/>
                <a:satMod val="105000"/>
                <a:tint val="67000"/>
              </a:schemeClr>
            </a:gs>
            <a:gs pos="58000">
              <a:schemeClr val="accent4">
                <a:hueOff val="4900445"/>
                <a:satOff val="-20388"/>
                <a:lumOff val="4804"/>
                <a:lumMod val="105000"/>
                <a:satMod val="103000"/>
                <a:tint val="73000"/>
                <a:alpha val="36000"/>
              </a:schemeClr>
            </a:gs>
            <a:gs pos="100000">
              <a:schemeClr val="accent4">
                <a:hueOff val="4900445"/>
                <a:satOff val="-20388"/>
                <a:lumOff val="4804"/>
                <a:alphaOff val="0"/>
                <a:lumMod val="105000"/>
                <a:satMod val="109000"/>
                <a:tint val="81000"/>
              </a:schemeClr>
            </a:gs>
          </a:gsLst>
        </a:gradFill>
      </dgm:spPr>
      <dgm:t>
        <a:bodyPr/>
        <a:lstStyle/>
        <a:p>
          <a:pPr marR="0" algn="ctr" rtl="0"/>
          <a:r>
            <a:rPr lang="zh-TW" altLang="en-US" sz="1200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遺老齋（景物</a:t>
          </a:r>
          <a:r>
            <a:rPr lang="zh-TW" altLang="en-US" sz="1200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  <a:sym typeface="Symbol" panose="05050102010706020507" pitchFamily="18" charset="2"/>
            </a:rPr>
            <a:t>）</a:t>
          </a:r>
          <a:endParaRPr lang="zh-TW" altLang="en-US" sz="1200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  <a:sym typeface="Symbol" panose="05050102010706020507" pitchFamily="18" charset="2"/>
          </a:endParaRPr>
        </a:p>
      </dgm:t>
    </dgm:pt>
    <dgm:pt modelId="{E0C2C216-6035-456F-8F8C-99E394FA37D5}" type="parTrans" cxnId="{F37965C3-363B-4CD1-83EA-0830E0BA9020}">
      <dgm:prSet/>
      <dgm:spPr/>
      <dgm:t>
        <a:bodyPr/>
        <a:lstStyle/>
        <a:p>
          <a:pPr algn="ctr"/>
          <a:endParaRPr lang="zh-TW" altLang="en-US"/>
        </a:p>
      </dgm:t>
    </dgm:pt>
    <dgm:pt modelId="{08A808A1-EEC2-4F6A-A744-C75B439DA857}" type="sibTrans" cxnId="{F37965C3-363B-4CD1-83EA-0830E0BA9020}">
      <dgm:prSet/>
      <dgm:spPr/>
      <dgm:t>
        <a:bodyPr/>
        <a:lstStyle/>
        <a:p>
          <a:pPr algn="ctr"/>
          <a:endParaRPr lang="zh-TW" altLang="en-US"/>
        </a:p>
      </dgm:t>
    </dgm:pt>
    <dgm:pt modelId="{33B60615-5BB6-4C1C-9BBD-4008644F5A14}">
      <dgm:prSet custT="1"/>
      <dgm:spPr>
        <a:gradFill rotWithShape="0">
          <a:gsLst>
            <a:gs pos="57000">
              <a:srgbClr val="8DF0FD">
                <a:alpha val="53000"/>
              </a:srgbClr>
            </a:gs>
            <a:gs pos="96000">
              <a:srgbClr val="96BBE4"/>
            </a:gs>
            <a:gs pos="0">
              <a:srgbClr val="00B0F0"/>
            </a:gs>
            <a:gs pos="100000">
              <a:schemeClr val="accent5">
                <a:lumMod val="20000"/>
                <a:lumOff val="80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9000"/>
                <a:tint val="81000"/>
              </a:schemeClr>
            </a:gs>
          </a:gsLst>
        </a:gradFill>
      </dgm:spPr>
      <dgm:t>
        <a:bodyPr/>
        <a:lstStyle/>
        <a:p>
          <a:pPr marR="0" algn="ctr" rtl="0"/>
          <a:r>
            <a:rPr lang="zh-TW" altLang="en-US" sz="1200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記（文體）</a:t>
          </a:r>
          <a:endParaRPr lang="zh-TW" altLang="en-US" sz="1200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gm:t>
    </dgm:pt>
    <dgm:pt modelId="{93AD937A-C7ED-40BB-9A13-0A0996DB9E5E}" type="parTrans" cxnId="{80FA6800-354E-4CB2-B86D-5C46DA4321C1}">
      <dgm:prSet/>
      <dgm:spPr/>
      <dgm:t>
        <a:bodyPr/>
        <a:lstStyle/>
        <a:p>
          <a:pPr algn="ctr"/>
          <a:endParaRPr lang="zh-TW" altLang="en-US"/>
        </a:p>
      </dgm:t>
    </dgm:pt>
    <dgm:pt modelId="{95A8B262-9E14-4E8A-B25E-A4571E15734C}" type="sibTrans" cxnId="{80FA6800-354E-4CB2-B86D-5C46DA4321C1}">
      <dgm:prSet/>
      <dgm:spPr/>
      <dgm:t>
        <a:bodyPr/>
        <a:lstStyle/>
        <a:p>
          <a:pPr algn="ctr"/>
          <a:endParaRPr lang="zh-TW" altLang="en-US"/>
        </a:p>
      </dgm:t>
    </dgm:pt>
    <dgm:pt modelId="{20EA50C3-FE31-4E53-9F0F-06A3513059DE}" type="pres">
      <dgm:prSet presAssocID="{F69ACC57-71AC-4A7F-872E-EEB0BE93F9A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0A9C752-D594-4948-A151-6FE54858F0D7}" type="pres">
      <dgm:prSet presAssocID="{DE6CA59C-C553-4A51-8A9F-C69EEEEF9E25}" presName="centerShape" presStyleLbl="node0" presStyleIdx="0" presStyleCnt="1" custScaleX="1025410" custScaleY="324932" custLinFactNeighborX="-15431" custLinFactNeighborY="-10048"/>
      <dgm:spPr/>
      <dgm:t>
        <a:bodyPr/>
        <a:lstStyle/>
        <a:p>
          <a:endParaRPr lang="zh-TW" altLang="en-US"/>
        </a:p>
      </dgm:t>
    </dgm:pt>
    <dgm:pt modelId="{6A57F8B3-EAD9-4BC8-ADA6-31E3826F048F}" type="pres">
      <dgm:prSet presAssocID="{E0C2C216-6035-456F-8F8C-99E394FA37D5}" presName="Name9" presStyleLbl="parChTrans1D2" presStyleIdx="0" presStyleCnt="2"/>
      <dgm:spPr/>
      <dgm:t>
        <a:bodyPr/>
        <a:lstStyle/>
        <a:p>
          <a:endParaRPr lang="zh-TW" altLang="en-US"/>
        </a:p>
      </dgm:t>
    </dgm:pt>
    <dgm:pt modelId="{3A1F54E2-C301-4577-BC26-F30D7B54E100}" type="pres">
      <dgm:prSet presAssocID="{E0C2C216-6035-456F-8F8C-99E394FA37D5}" presName="connTx" presStyleLbl="parChTrans1D2" presStyleIdx="0" presStyleCnt="2"/>
      <dgm:spPr/>
      <dgm:t>
        <a:bodyPr/>
        <a:lstStyle/>
        <a:p>
          <a:endParaRPr lang="zh-TW" altLang="en-US"/>
        </a:p>
      </dgm:t>
    </dgm:pt>
    <dgm:pt modelId="{2666A853-212A-45ED-952B-E1655B8FB81D}" type="pres">
      <dgm:prSet presAssocID="{F5DDFE11-3E00-4C85-975A-E4B134AEF2F9}" presName="node" presStyleLbl="node1" presStyleIdx="0" presStyleCnt="2" custScaleX="1042525" custScaleY="252168" custRadScaleRad="925994" custRadScaleInc="9885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CFC60EB-BE1F-4E4B-82BA-EF90ADA1C01F}" type="pres">
      <dgm:prSet presAssocID="{93AD937A-C7ED-40BB-9A13-0A0996DB9E5E}" presName="Name9" presStyleLbl="parChTrans1D2" presStyleIdx="1" presStyleCnt="2"/>
      <dgm:spPr/>
      <dgm:t>
        <a:bodyPr/>
        <a:lstStyle/>
        <a:p>
          <a:endParaRPr lang="zh-TW" altLang="en-US"/>
        </a:p>
      </dgm:t>
    </dgm:pt>
    <dgm:pt modelId="{0F9E5C4E-F70F-4D07-A70A-5084A1050FD0}" type="pres">
      <dgm:prSet presAssocID="{93AD937A-C7ED-40BB-9A13-0A0996DB9E5E}" presName="connTx" presStyleLbl="parChTrans1D2" presStyleIdx="1" presStyleCnt="2"/>
      <dgm:spPr/>
      <dgm:t>
        <a:bodyPr/>
        <a:lstStyle/>
        <a:p>
          <a:endParaRPr lang="zh-TW" altLang="en-US"/>
        </a:p>
      </dgm:t>
    </dgm:pt>
    <dgm:pt modelId="{C28A568E-B2F2-4BCE-A8CF-5C11AEEE78E6}" type="pres">
      <dgm:prSet presAssocID="{33B60615-5BB6-4C1C-9BBD-4008644F5A14}" presName="node" presStyleLbl="node1" presStyleIdx="1" presStyleCnt="2" custScaleX="754687" custScaleY="235628" custRadScaleRad="883734" custRadScaleInc="10037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0800683-5236-422B-9635-5376CB143440}" type="presOf" srcId="{93AD937A-C7ED-40BB-9A13-0A0996DB9E5E}" destId="{ACFC60EB-BE1F-4E4B-82BA-EF90ADA1C01F}" srcOrd="0" destOrd="0" presId="urn:microsoft.com/office/officeart/2005/8/layout/radial1"/>
    <dgm:cxn modelId="{690EDBC2-8873-4D1F-8E7C-0E697BD11637}" type="presOf" srcId="{93AD937A-C7ED-40BB-9A13-0A0996DB9E5E}" destId="{0F9E5C4E-F70F-4D07-A70A-5084A1050FD0}" srcOrd="1" destOrd="0" presId="urn:microsoft.com/office/officeart/2005/8/layout/radial1"/>
    <dgm:cxn modelId="{870E2A82-7672-457E-AC80-DC3F40CD7E5D}" srcId="{F69ACC57-71AC-4A7F-872E-EEB0BE93F9AB}" destId="{DE6CA59C-C553-4A51-8A9F-C69EEEEF9E25}" srcOrd="0" destOrd="0" parTransId="{D30291F7-D2CA-45E6-AEAC-6A25B39C4732}" sibTransId="{99D9107A-06CA-4DE5-A38A-B7AFD08D4CCC}"/>
    <dgm:cxn modelId="{363CF05D-DB4C-42DB-A9C3-0FB748246447}" type="presOf" srcId="{DE6CA59C-C553-4A51-8A9F-C69EEEEF9E25}" destId="{90A9C752-D594-4948-A151-6FE54858F0D7}" srcOrd="0" destOrd="0" presId="urn:microsoft.com/office/officeart/2005/8/layout/radial1"/>
    <dgm:cxn modelId="{5A1F7BDD-A852-41FA-B7F9-825C36A58552}" type="presOf" srcId="{E0C2C216-6035-456F-8F8C-99E394FA37D5}" destId="{6A57F8B3-EAD9-4BC8-ADA6-31E3826F048F}" srcOrd="0" destOrd="0" presId="urn:microsoft.com/office/officeart/2005/8/layout/radial1"/>
    <dgm:cxn modelId="{E457C152-7589-4709-92D5-BFADD117B235}" type="presOf" srcId="{F5DDFE11-3E00-4C85-975A-E4B134AEF2F9}" destId="{2666A853-212A-45ED-952B-E1655B8FB81D}" srcOrd="0" destOrd="0" presId="urn:microsoft.com/office/officeart/2005/8/layout/radial1"/>
    <dgm:cxn modelId="{80FA6800-354E-4CB2-B86D-5C46DA4321C1}" srcId="{DE6CA59C-C553-4A51-8A9F-C69EEEEF9E25}" destId="{33B60615-5BB6-4C1C-9BBD-4008644F5A14}" srcOrd="1" destOrd="0" parTransId="{93AD937A-C7ED-40BB-9A13-0A0996DB9E5E}" sibTransId="{95A8B262-9E14-4E8A-B25E-A4571E15734C}"/>
    <dgm:cxn modelId="{6EEAFFB6-ABC4-48D2-A294-965D58165DE5}" type="presOf" srcId="{E0C2C216-6035-456F-8F8C-99E394FA37D5}" destId="{3A1F54E2-C301-4577-BC26-F30D7B54E100}" srcOrd="1" destOrd="0" presId="urn:microsoft.com/office/officeart/2005/8/layout/radial1"/>
    <dgm:cxn modelId="{F37965C3-363B-4CD1-83EA-0830E0BA9020}" srcId="{DE6CA59C-C553-4A51-8A9F-C69EEEEF9E25}" destId="{F5DDFE11-3E00-4C85-975A-E4B134AEF2F9}" srcOrd="0" destOrd="0" parTransId="{E0C2C216-6035-456F-8F8C-99E394FA37D5}" sibTransId="{08A808A1-EEC2-4F6A-A744-C75B439DA857}"/>
    <dgm:cxn modelId="{899FF62D-99BE-4142-AE00-FC96D15EE8C0}" type="presOf" srcId="{33B60615-5BB6-4C1C-9BBD-4008644F5A14}" destId="{C28A568E-B2F2-4BCE-A8CF-5C11AEEE78E6}" srcOrd="0" destOrd="0" presId="urn:microsoft.com/office/officeart/2005/8/layout/radial1"/>
    <dgm:cxn modelId="{79363F0F-09E1-4BFD-BBED-A219652BF835}" type="presOf" srcId="{F69ACC57-71AC-4A7F-872E-EEB0BE93F9AB}" destId="{20EA50C3-FE31-4E53-9F0F-06A3513059DE}" srcOrd="0" destOrd="0" presId="urn:microsoft.com/office/officeart/2005/8/layout/radial1"/>
    <dgm:cxn modelId="{BE41B507-C3CE-4ADB-AD44-B947C0BDC16B}" type="presParOf" srcId="{20EA50C3-FE31-4E53-9F0F-06A3513059DE}" destId="{90A9C752-D594-4948-A151-6FE54858F0D7}" srcOrd="0" destOrd="0" presId="urn:microsoft.com/office/officeart/2005/8/layout/radial1"/>
    <dgm:cxn modelId="{563232FF-969E-4374-9C1B-DF407F332053}" type="presParOf" srcId="{20EA50C3-FE31-4E53-9F0F-06A3513059DE}" destId="{6A57F8B3-EAD9-4BC8-ADA6-31E3826F048F}" srcOrd="1" destOrd="0" presId="urn:microsoft.com/office/officeart/2005/8/layout/radial1"/>
    <dgm:cxn modelId="{D9DF06A4-616E-4604-A182-32B852796D17}" type="presParOf" srcId="{6A57F8B3-EAD9-4BC8-ADA6-31E3826F048F}" destId="{3A1F54E2-C301-4577-BC26-F30D7B54E100}" srcOrd="0" destOrd="0" presId="urn:microsoft.com/office/officeart/2005/8/layout/radial1"/>
    <dgm:cxn modelId="{CDC95A07-5C8F-4317-9FC6-3554EEE608C9}" type="presParOf" srcId="{20EA50C3-FE31-4E53-9F0F-06A3513059DE}" destId="{2666A853-212A-45ED-952B-E1655B8FB81D}" srcOrd="2" destOrd="0" presId="urn:microsoft.com/office/officeart/2005/8/layout/radial1"/>
    <dgm:cxn modelId="{E0B24A6C-F33D-4607-B1E1-58D2D064A813}" type="presParOf" srcId="{20EA50C3-FE31-4E53-9F0F-06A3513059DE}" destId="{ACFC60EB-BE1F-4E4B-82BA-EF90ADA1C01F}" srcOrd="3" destOrd="0" presId="urn:microsoft.com/office/officeart/2005/8/layout/radial1"/>
    <dgm:cxn modelId="{01214BE4-8843-4305-91C2-B51AE7F1C781}" type="presParOf" srcId="{ACFC60EB-BE1F-4E4B-82BA-EF90ADA1C01F}" destId="{0F9E5C4E-F70F-4D07-A70A-5084A1050FD0}" srcOrd="0" destOrd="0" presId="urn:microsoft.com/office/officeart/2005/8/layout/radial1"/>
    <dgm:cxn modelId="{ADDCF2C3-C79A-42CF-94AB-C660E3793E9A}" type="presParOf" srcId="{20EA50C3-FE31-4E53-9F0F-06A3513059DE}" destId="{C28A568E-B2F2-4BCE-A8CF-5C11AEEE78E6}" srcOrd="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E1729D2-4559-4BB3-8BA9-5AB55AA800AB}" type="doc">
      <dgm:prSet loTypeId="urn:microsoft.com/office/officeart/2005/8/layout/equation1" loCatId="relationship" qsTypeId="urn:microsoft.com/office/officeart/2005/8/quickstyle/simple1" qsCatId="simple" csTypeId="urn:microsoft.com/office/officeart/2005/8/colors/colorful4" csCatId="colorful" phldr="1"/>
      <dgm:spPr/>
    </dgm:pt>
    <dgm:pt modelId="{6EF5D35D-C1C1-405B-99E6-71C18A0AD030}">
      <dgm:prSet phldrT="[文字]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zh-TW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坦然</a:t>
          </a:r>
          <a:endParaRPr lang="zh-TW" altLang="en-US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D548D60-C6C1-477A-A240-C081DA040A8F}" type="parTrans" cxnId="{CD8706AA-130C-419E-B2D7-35A3E9C9ECF1}">
      <dgm:prSet/>
      <dgm:spPr/>
      <dgm:t>
        <a:bodyPr/>
        <a:lstStyle/>
        <a:p>
          <a:pPr algn="ctr"/>
          <a:endParaRPr lang="zh-TW" altLang="en-US"/>
        </a:p>
      </dgm:t>
    </dgm:pt>
    <dgm:pt modelId="{6316B480-5529-454C-A166-84F35B5EA844}" type="sibTrans" cxnId="{CD8706AA-130C-419E-B2D7-35A3E9C9ECF1}">
      <dgm:prSet/>
      <dgm:spPr/>
      <dgm:t>
        <a:bodyPr/>
        <a:lstStyle/>
        <a:p>
          <a:pPr algn="ctr"/>
          <a:endParaRPr lang="zh-TW" altLang="en-US"/>
        </a:p>
      </dgm:t>
    </dgm:pt>
    <dgm:pt modelId="{087BFB26-2BE2-4750-B412-8C4962B870E0}">
      <dgm:prSet phldrT="[文字]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zh-TW" u="dbl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自得</a:t>
          </a:r>
          <a:endParaRPr lang="en-US" altLang="zh-TW" u="dbl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/>
          <a:r>
            <a:rPr lang="zh-TW" altLang="en-US" u="dbl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（快哉）</a:t>
          </a:r>
          <a:endParaRPr lang="zh-TW" altLang="en-US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613F85E-8F7D-4D59-9FBD-461095706D7C}" type="parTrans" cxnId="{B8940AAB-2DF3-400B-A4ED-81C902297E00}">
      <dgm:prSet/>
      <dgm:spPr/>
      <dgm:t>
        <a:bodyPr/>
        <a:lstStyle/>
        <a:p>
          <a:pPr algn="ctr"/>
          <a:endParaRPr lang="zh-TW" altLang="en-US"/>
        </a:p>
      </dgm:t>
    </dgm:pt>
    <dgm:pt modelId="{08DB2948-5DF4-4042-BC7B-A99BA654B04B}" type="sibTrans" cxnId="{B8940AAB-2DF3-400B-A4ED-81C902297E00}">
      <dgm:prSet/>
      <dgm:spPr/>
      <dgm:t>
        <a:bodyPr/>
        <a:lstStyle/>
        <a:p>
          <a:pPr algn="ctr"/>
          <a:endParaRPr lang="zh-TW" altLang="en-US"/>
        </a:p>
      </dgm:t>
    </dgm:pt>
    <dgm:pt modelId="{8B16EA05-2F10-4208-9CD7-337CAB25C169}">
      <dgm:prSet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zh-TW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不以物傷性</a:t>
          </a:r>
          <a:endParaRPr lang="zh-TW" altLang="en-US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4CB6661-3BF9-4703-A785-9EEFC38EC736}" type="parTrans" cxnId="{D4943C67-2DBF-4647-AAEC-091016F73FBA}">
      <dgm:prSet/>
      <dgm:spPr/>
      <dgm:t>
        <a:bodyPr/>
        <a:lstStyle/>
        <a:p>
          <a:pPr algn="ctr"/>
          <a:endParaRPr lang="zh-TW" altLang="en-US"/>
        </a:p>
      </dgm:t>
    </dgm:pt>
    <dgm:pt modelId="{01530881-F9EA-474F-88EE-57C567D81CAE}" type="sibTrans" cxnId="{D4943C67-2DBF-4647-AAEC-091016F73FBA}">
      <dgm:prSet/>
      <dgm:spPr/>
      <dgm:t>
        <a:bodyPr/>
        <a:lstStyle/>
        <a:p>
          <a:pPr algn="ctr"/>
          <a:endParaRPr lang="zh-TW" altLang="en-US"/>
        </a:p>
      </dgm:t>
    </dgm:pt>
    <dgm:pt modelId="{DC069673-6A8A-42F7-8EEF-93A5D02A5E7C}" type="pres">
      <dgm:prSet presAssocID="{0E1729D2-4559-4BB3-8BA9-5AB55AA800AB}" presName="linearFlow" presStyleCnt="0">
        <dgm:presLayoutVars>
          <dgm:dir/>
          <dgm:resizeHandles val="exact"/>
        </dgm:presLayoutVars>
      </dgm:prSet>
      <dgm:spPr/>
    </dgm:pt>
    <dgm:pt modelId="{0790C921-61DF-44DA-BD7A-B531969B07CD}" type="pres">
      <dgm:prSet presAssocID="{6EF5D35D-C1C1-405B-99E6-71C18A0AD03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47928EB-904C-43B5-8017-FB534519E663}" type="pres">
      <dgm:prSet presAssocID="{6316B480-5529-454C-A166-84F35B5EA844}" presName="spacerL" presStyleCnt="0"/>
      <dgm:spPr/>
    </dgm:pt>
    <dgm:pt modelId="{4438FD2E-46A4-495E-89DF-49E109986E00}" type="pres">
      <dgm:prSet presAssocID="{6316B480-5529-454C-A166-84F35B5EA844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3E75F22B-2103-4E37-9CD6-1D1E40D92120}" type="pres">
      <dgm:prSet presAssocID="{6316B480-5529-454C-A166-84F35B5EA844}" presName="spacerR" presStyleCnt="0"/>
      <dgm:spPr/>
    </dgm:pt>
    <dgm:pt modelId="{F0DBC974-D729-4EFE-8EF9-58E27AFC685C}" type="pres">
      <dgm:prSet presAssocID="{8B16EA05-2F10-4208-9CD7-337CAB25C169}" presName="node" presStyleLbl="node1" presStyleIdx="1" presStyleCnt="3" custScaleX="122244" custScaleY="11134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03C7C23-986B-47C0-A32B-DE04888AEAD6}" type="pres">
      <dgm:prSet presAssocID="{01530881-F9EA-474F-88EE-57C567D81CAE}" presName="spacerL" presStyleCnt="0"/>
      <dgm:spPr/>
    </dgm:pt>
    <dgm:pt modelId="{7D67B788-D5BD-4F13-B507-E03A476D7767}" type="pres">
      <dgm:prSet presAssocID="{01530881-F9EA-474F-88EE-57C567D81CAE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7A424CC4-2517-4AEE-95FC-1CE18267D3DD}" type="pres">
      <dgm:prSet presAssocID="{01530881-F9EA-474F-88EE-57C567D81CAE}" presName="spacerR" presStyleCnt="0"/>
      <dgm:spPr/>
    </dgm:pt>
    <dgm:pt modelId="{C6279E1A-3226-4802-A960-C4A6E7457305}" type="pres">
      <dgm:prSet presAssocID="{087BFB26-2BE2-4750-B412-8C4962B870E0}" presName="node" presStyleLbl="node1" presStyleIdx="2" presStyleCnt="3" custScaleX="17203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B8940AAB-2DF3-400B-A4ED-81C902297E00}" srcId="{0E1729D2-4559-4BB3-8BA9-5AB55AA800AB}" destId="{087BFB26-2BE2-4750-B412-8C4962B870E0}" srcOrd="2" destOrd="0" parTransId="{5613F85E-8F7D-4D59-9FBD-461095706D7C}" sibTransId="{08DB2948-5DF4-4042-BC7B-A99BA654B04B}"/>
    <dgm:cxn modelId="{CD8706AA-130C-419E-B2D7-35A3E9C9ECF1}" srcId="{0E1729D2-4559-4BB3-8BA9-5AB55AA800AB}" destId="{6EF5D35D-C1C1-405B-99E6-71C18A0AD030}" srcOrd="0" destOrd="0" parTransId="{9D548D60-C6C1-477A-A240-C081DA040A8F}" sibTransId="{6316B480-5529-454C-A166-84F35B5EA844}"/>
    <dgm:cxn modelId="{AD5FD7EE-4FF8-48F9-9650-B9180FC390BF}" type="presOf" srcId="{6316B480-5529-454C-A166-84F35B5EA844}" destId="{4438FD2E-46A4-495E-89DF-49E109986E00}" srcOrd="0" destOrd="0" presId="urn:microsoft.com/office/officeart/2005/8/layout/equation1"/>
    <dgm:cxn modelId="{CB6BA8D4-55A4-4C7B-82FB-DD05402FD752}" type="presOf" srcId="{01530881-F9EA-474F-88EE-57C567D81CAE}" destId="{7D67B788-D5BD-4F13-B507-E03A476D7767}" srcOrd="0" destOrd="0" presId="urn:microsoft.com/office/officeart/2005/8/layout/equation1"/>
    <dgm:cxn modelId="{DC888704-E556-4A74-ADE7-697823D3E8AD}" type="presOf" srcId="{0E1729D2-4559-4BB3-8BA9-5AB55AA800AB}" destId="{DC069673-6A8A-42F7-8EEF-93A5D02A5E7C}" srcOrd="0" destOrd="0" presId="urn:microsoft.com/office/officeart/2005/8/layout/equation1"/>
    <dgm:cxn modelId="{1272F573-72C4-460E-9639-8F98A531F9A4}" type="presOf" srcId="{8B16EA05-2F10-4208-9CD7-337CAB25C169}" destId="{F0DBC974-D729-4EFE-8EF9-58E27AFC685C}" srcOrd="0" destOrd="0" presId="urn:microsoft.com/office/officeart/2005/8/layout/equation1"/>
    <dgm:cxn modelId="{0E15F112-16DE-475D-A053-16B86921E48D}" type="presOf" srcId="{6EF5D35D-C1C1-405B-99E6-71C18A0AD030}" destId="{0790C921-61DF-44DA-BD7A-B531969B07CD}" srcOrd="0" destOrd="0" presId="urn:microsoft.com/office/officeart/2005/8/layout/equation1"/>
    <dgm:cxn modelId="{045B486C-DEE1-46A9-BB9F-6817302AE06F}" type="presOf" srcId="{087BFB26-2BE2-4750-B412-8C4962B870E0}" destId="{C6279E1A-3226-4802-A960-C4A6E7457305}" srcOrd="0" destOrd="0" presId="urn:microsoft.com/office/officeart/2005/8/layout/equation1"/>
    <dgm:cxn modelId="{D4943C67-2DBF-4647-AAEC-091016F73FBA}" srcId="{0E1729D2-4559-4BB3-8BA9-5AB55AA800AB}" destId="{8B16EA05-2F10-4208-9CD7-337CAB25C169}" srcOrd="1" destOrd="0" parTransId="{74CB6661-3BF9-4703-A785-9EEFC38EC736}" sibTransId="{01530881-F9EA-474F-88EE-57C567D81CAE}"/>
    <dgm:cxn modelId="{804754B9-B769-403F-892D-695C80BCBC9E}" type="presParOf" srcId="{DC069673-6A8A-42F7-8EEF-93A5D02A5E7C}" destId="{0790C921-61DF-44DA-BD7A-B531969B07CD}" srcOrd="0" destOrd="0" presId="urn:microsoft.com/office/officeart/2005/8/layout/equation1"/>
    <dgm:cxn modelId="{3ACF482D-28DF-469E-B88B-F6786F626E9A}" type="presParOf" srcId="{DC069673-6A8A-42F7-8EEF-93A5D02A5E7C}" destId="{247928EB-904C-43B5-8017-FB534519E663}" srcOrd="1" destOrd="0" presId="urn:microsoft.com/office/officeart/2005/8/layout/equation1"/>
    <dgm:cxn modelId="{0D7F7889-1A71-4F66-81A5-328218FF76D4}" type="presParOf" srcId="{DC069673-6A8A-42F7-8EEF-93A5D02A5E7C}" destId="{4438FD2E-46A4-495E-89DF-49E109986E00}" srcOrd="2" destOrd="0" presId="urn:microsoft.com/office/officeart/2005/8/layout/equation1"/>
    <dgm:cxn modelId="{AE48D7B5-7A05-4B0A-A196-A455A1115266}" type="presParOf" srcId="{DC069673-6A8A-42F7-8EEF-93A5D02A5E7C}" destId="{3E75F22B-2103-4E37-9CD6-1D1E40D92120}" srcOrd="3" destOrd="0" presId="urn:microsoft.com/office/officeart/2005/8/layout/equation1"/>
    <dgm:cxn modelId="{E6177F68-94AB-456E-9C72-F1C844844361}" type="presParOf" srcId="{DC069673-6A8A-42F7-8EEF-93A5D02A5E7C}" destId="{F0DBC974-D729-4EFE-8EF9-58E27AFC685C}" srcOrd="4" destOrd="0" presId="urn:microsoft.com/office/officeart/2005/8/layout/equation1"/>
    <dgm:cxn modelId="{63F50E76-14DA-427D-A279-5C6159C35BA0}" type="presParOf" srcId="{DC069673-6A8A-42F7-8EEF-93A5D02A5E7C}" destId="{503C7C23-986B-47C0-A32B-DE04888AEAD6}" srcOrd="5" destOrd="0" presId="urn:microsoft.com/office/officeart/2005/8/layout/equation1"/>
    <dgm:cxn modelId="{72D12AD0-ABCF-4F2C-98AE-F0C5A6BC6990}" type="presParOf" srcId="{DC069673-6A8A-42F7-8EEF-93A5D02A5E7C}" destId="{7D67B788-D5BD-4F13-B507-E03A476D7767}" srcOrd="6" destOrd="0" presId="urn:microsoft.com/office/officeart/2005/8/layout/equation1"/>
    <dgm:cxn modelId="{AC3A5C8A-CDE7-421C-9C9E-919669610F80}" type="presParOf" srcId="{DC069673-6A8A-42F7-8EEF-93A5D02A5E7C}" destId="{7A424CC4-2517-4AEE-95FC-1CE18267D3DD}" srcOrd="7" destOrd="0" presId="urn:microsoft.com/office/officeart/2005/8/layout/equation1"/>
    <dgm:cxn modelId="{F2CE5BD7-8B02-43AC-B49C-821CA5D63A57}" type="presParOf" srcId="{DC069673-6A8A-42F7-8EEF-93A5D02A5E7C}" destId="{C6279E1A-3226-4802-A960-C4A6E7457305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A9C752-D594-4948-A151-6FE54858F0D7}">
      <dsp:nvSpPr>
        <dsp:cNvPr id="0" name=""/>
        <dsp:cNvSpPr/>
      </dsp:nvSpPr>
      <dsp:spPr>
        <a:xfrm>
          <a:off x="1922420" y="0"/>
          <a:ext cx="1569763" cy="497426"/>
        </a:xfrm>
        <a:prstGeom prst="ellipse">
          <a:avLst/>
        </a:prstGeom>
        <a:gradFill flip="none" rotWithShape="1">
          <a:gsLst>
            <a:gs pos="0">
              <a:schemeClr val="accent2">
                <a:lumMod val="40000"/>
                <a:lumOff val="60000"/>
              </a:schemeClr>
            </a:gs>
            <a:gs pos="0">
              <a:srgbClr val="FF0000"/>
            </a:gs>
            <a:gs pos="71000">
              <a:schemeClr val="accent2">
                <a:lumMod val="20000"/>
                <a:lumOff val="80000"/>
              </a:schemeClr>
            </a:gs>
            <a:gs pos="94000">
              <a:schemeClr val="accent2">
                <a:lumMod val="40000"/>
                <a:lumOff val="60000"/>
              </a:schemeClr>
            </a:gs>
            <a:gs pos="0">
              <a:schemeClr val="accent2">
                <a:lumMod val="20000"/>
                <a:lumOff val="80000"/>
              </a:schemeClr>
            </a:gs>
            <a:gs pos="19000">
              <a:schemeClr val="accent2">
                <a:lumMod val="20000"/>
                <a:lumOff val="80000"/>
              </a:schemeClr>
            </a:gs>
            <a:gs pos="88000">
              <a:schemeClr val="accent4">
                <a:lumMod val="0"/>
                <a:lumOff val="100000"/>
              </a:schemeClr>
            </a:gs>
            <a:gs pos="83000">
              <a:schemeClr val="accent2">
                <a:lumMod val="40000"/>
                <a:lumOff val="60000"/>
              </a:schemeClr>
            </a:gs>
          </a:gsLst>
          <a:path path="shape">
            <a:fillToRect l="50000" t="50000" r="50000" b="50000"/>
          </a:path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1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〈</a:t>
          </a:r>
          <a:r>
            <a:rPr lang="zh-TW" altLang="en-US" sz="1200" b="1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遺老齋記</a:t>
          </a:r>
          <a:r>
            <a:rPr lang="en-US" altLang="zh-TW" sz="1200" b="1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〉</a:t>
          </a:r>
          <a:r>
            <a:rPr lang="zh-TW" altLang="en-US" sz="1000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endParaRPr lang="zh-TW" altLang="en-US" sz="1000"/>
        </a:p>
      </dsp:txBody>
      <dsp:txXfrm>
        <a:off x="2152306" y="72846"/>
        <a:ext cx="1109991" cy="351734"/>
      </dsp:txXfrm>
    </dsp:sp>
    <dsp:sp modelId="{6A57F8B3-EAD9-4BC8-ADA6-31E3826F048F}">
      <dsp:nvSpPr>
        <dsp:cNvPr id="0" name=""/>
        <dsp:cNvSpPr/>
      </dsp:nvSpPr>
      <dsp:spPr>
        <a:xfrm rot="4341">
          <a:off x="3492177" y="247420"/>
          <a:ext cx="323645" cy="4976"/>
        </a:xfrm>
        <a:custGeom>
          <a:avLst/>
          <a:gdLst/>
          <a:ahLst/>
          <a:cxnLst/>
          <a:rect l="0" t="0" r="0" b="0"/>
          <a:pathLst>
            <a:path>
              <a:moveTo>
                <a:pt x="0" y="2488"/>
              </a:moveTo>
              <a:lnTo>
                <a:pt x="323645" y="248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645909" y="241817"/>
        <a:ext cx="16182" cy="16182"/>
      </dsp:txXfrm>
    </dsp:sp>
    <dsp:sp modelId="{2666A853-212A-45ED-952B-E1655B8FB81D}">
      <dsp:nvSpPr>
        <dsp:cNvPr id="0" name=""/>
        <dsp:cNvSpPr/>
      </dsp:nvSpPr>
      <dsp:spPr>
        <a:xfrm>
          <a:off x="3815812" y="58103"/>
          <a:ext cx="1595964" cy="386034"/>
        </a:xfrm>
        <a:prstGeom prst="ellipse">
          <a:avLst/>
        </a:prstGeom>
        <a:gradFill rotWithShape="0">
          <a:gsLst>
            <a:gs pos="0">
              <a:schemeClr val="accent4">
                <a:hueOff val="4900445"/>
                <a:satOff val="-20388"/>
                <a:lumOff val="4804"/>
                <a:alphaOff val="0"/>
                <a:lumMod val="110000"/>
                <a:satMod val="105000"/>
                <a:tint val="67000"/>
              </a:schemeClr>
            </a:gs>
            <a:gs pos="58000">
              <a:schemeClr val="accent4">
                <a:hueOff val="4900445"/>
                <a:satOff val="-20388"/>
                <a:lumOff val="4804"/>
                <a:lumMod val="105000"/>
                <a:satMod val="103000"/>
                <a:tint val="73000"/>
                <a:alpha val="36000"/>
              </a:schemeClr>
            </a:gs>
            <a:gs pos="100000">
              <a:schemeClr val="accent4">
                <a:hueOff val="4900445"/>
                <a:satOff val="-20388"/>
                <a:lumOff val="480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遺老齋（景物</a:t>
          </a:r>
          <a:r>
            <a:rPr lang="zh-TW" altLang="en-US" sz="1200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  <a:sym typeface="Symbol" panose="05050102010706020507" pitchFamily="18" charset="2"/>
            </a:rPr>
            <a:t>）</a:t>
          </a:r>
          <a:endParaRPr lang="zh-TW" altLang="en-US" sz="1200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  <a:sym typeface="Symbol" panose="05050102010706020507" pitchFamily="18" charset="2"/>
          </a:endParaRPr>
        </a:p>
      </dsp:txBody>
      <dsp:txXfrm>
        <a:off x="4049536" y="114636"/>
        <a:ext cx="1128516" cy="272968"/>
      </dsp:txXfrm>
    </dsp:sp>
    <dsp:sp modelId="{ACFC60EB-BE1F-4E4B-82BA-EF90ADA1C01F}">
      <dsp:nvSpPr>
        <dsp:cNvPr id="0" name=""/>
        <dsp:cNvSpPr/>
      </dsp:nvSpPr>
      <dsp:spPr>
        <a:xfrm rot="10748989">
          <a:off x="1584749" y="260371"/>
          <a:ext cx="338548" cy="4976"/>
        </a:xfrm>
        <a:custGeom>
          <a:avLst/>
          <a:gdLst/>
          <a:ahLst/>
          <a:cxnLst/>
          <a:rect l="0" t="0" r="0" b="0"/>
          <a:pathLst>
            <a:path>
              <a:moveTo>
                <a:pt x="0" y="2488"/>
              </a:moveTo>
              <a:lnTo>
                <a:pt x="338548" y="248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 rot="10800000">
        <a:off x="1745560" y="254396"/>
        <a:ext cx="16927" cy="16927"/>
      </dsp:txXfrm>
    </dsp:sp>
    <dsp:sp modelId="{C28A568E-B2F2-4BCE-A8CF-5C11AEEE78E6}">
      <dsp:nvSpPr>
        <dsp:cNvPr id="0" name=""/>
        <dsp:cNvSpPr/>
      </dsp:nvSpPr>
      <dsp:spPr>
        <a:xfrm>
          <a:off x="430096" y="93576"/>
          <a:ext cx="1155323" cy="360714"/>
        </a:xfrm>
        <a:prstGeom prst="ellipse">
          <a:avLst/>
        </a:prstGeom>
        <a:gradFill rotWithShape="0">
          <a:gsLst>
            <a:gs pos="57000">
              <a:srgbClr val="8DF0FD">
                <a:alpha val="53000"/>
              </a:srgbClr>
            </a:gs>
            <a:gs pos="96000">
              <a:srgbClr val="96BBE4"/>
            </a:gs>
            <a:gs pos="0">
              <a:srgbClr val="00B0F0"/>
            </a:gs>
            <a:gs pos="100000">
              <a:schemeClr val="accent5">
                <a:lumMod val="20000"/>
                <a:lumOff val="80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i="0" u="none" strike="noStrike" kern="100" baseline="0">
              <a:latin typeface="標楷體" panose="03000509000000000000" pitchFamily="65" charset="-120"/>
              <a:ea typeface="標楷體" panose="03000509000000000000" pitchFamily="65" charset="-120"/>
            </a:rPr>
            <a:t>記（文體）</a:t>
          </a:r>
          <a:endParaRPr lang="zh-TW" altLang="en-US" sz="1200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sp:txBody>
      <dsp:txXfrm>
        <a:off x="599289" y="146401"/>
        <a:ext cx="816937" cy="2550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90C921-61DF-44DA-BD7A-B531969B07CD}">
      <dsp:nvSpPr>
        <dsp:cNvPr id="0" name=""/>
        <dsp:cNvSpPr/>
      </dsp:nvSpPr>
      <dsp:spPr>
        <a:xfrm>
          <a:off x="204902" y="33462"/>
          <a:ext cx="582004" cy="582004"/>
        </a:xfrm>
        <a:prstGeom prst="ellipse">
          <a:avLst/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坦然</a:t>
          </a:r>
          <a:endParaRPr lang="zh-TW" altLang="en-US" sz="10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90135" y="118695"/>
        <a:ext cx="411538" cy="411538"/>
      </dsp:txXfrm>
    </dsp:sp>
    <dsp:sp modelId="{4438FD2E-46A4-495E-89DF-49E109986E00}">
      <dsp:nvSpPr>
        <dsp:cNvPr id="0" name=""/>
        <dsp:cNvSpPr/>
      </dsp:nvSpPr>
      <dsp:spPr>
        <a:xfrm>
          <a:off x="834166" y="155683"/>
          <a:ext cx="337562" cy="337562"/>
        </a:xfrm>
        <a:prstGeom prst="mathPlus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878910" y="284767"/>
        <a:ext cx="248074" cy="79394"/>
      </dsp:txXfrm>
    </dsp:sp>
    <dsp:sp modelId="{F0DBC974-D729-4EFE-8EF9-58E27AFC685C}">
      <dsp:nvSpPr>
        <dsp:cNvPr id="0" name=""/>
        <dsp:cNvSpPr/>
      </dsp:nvSpPr>
      <dsp:spPr>
        <a:xfrm>
          <a:off x="1218987" y="462"/>
          <a:ext cx="711465" cy="648004"/>
        </a:xfrm>
        <a:prstGeom prst="ellipse">
          <a:avLst/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不以物傷性</a:t>
          </a:r>
          <a:endParaRPr lang="zh-TW" altLang="en-US" sz="10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323179" y="95360"/>
        <a:ext cx="503081" cy="458208"/>
      </dsp:txXfrm>
    </dsp:sp>
    <dsp:sp modelId="{7D67B788-D5BD-4F13-B507-E03A476D7767}">
      <dsp:nvSpPr>
        <dsp:cNvPr id="0" name=""/>
        <dsp:cNvSpPr/>
      </dsp:nvSpPr>
      <dsp:spPr>
        <a:xfrm>
          <a:off x="1977712" y="155683"/>
          <a:ext cx="337562" cy="337562"/>
        </a:xfrm>
        <a:prstGeom prst="mathEqual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2022456" y="225221"/>
        <a:ext cx="248074" cy="198486"/>
      </dsp:txXfrm>
    </dsp:sp>
    <dsp:sp modelId="{C6279E1A-3226-4802-A960-C4A6E7457305}">
      <dsp:nvSpPr>
        <dsp:cNvPr id="0" name=""/>
        <dsp:cNvSpPr/>
      </dsp:nvSpPr>
      <dsp:spPr>
        <a:xfrm>
          <a:off x="2362533" y="33462"/>
          <a:ext cx="1001263" cy="582004"/>
        </a:xfrm>
        <a:prstGeom prst="ellipse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u="dbl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自得</a:t>
          </a:r>
          <a:endParaRPr lang="en-US" altLang="zh-TW" sz="1000" u="dbl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u="dbl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（快哉）</a:t>
          </a:r>
          <a:endParaRPr lang="zh-TW" altLang="en-US" sz="10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509165" y="118695"/>
        <a:ext cx="707999" cy="4115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27468-C76B-44F1-AD62-E68A8262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2284</Words>
  <Characters>13024</Characters>
  <Application>Microsoft Office Word</Application>
  <DocSecurity>0</DocSecurity>
  <Lines>108</Lines>
  <Paragraphs>30</Paragraphs>
  <ScaleCrop>false</ScaleCrop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y</dc:creator>
  <cp:keywords/>
  <dc:description/>
  <cp:lastModifiedBy>user</cp:lastModifiedBy>
  <cp:revision>16</cp:revision>
  <cp:lastPrinted>2022-10-11T04:56:00Z</cp:lastPrinted>
  <dcterms:created xsi:type="dcterms:W3CDTF">2022-10-18T10:34:00Z</dcterms:created>
  <dcterms:modified xsi:type="dcterms:W3CDTF">2022-10-18T12:36:00Z</dcterms:modified>
</cp:coreProperties>
</file>