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80D9E" w14:textId="4F9768BE" w:rsidR="00AE1822" w:rsidRPr="002C467F" w:rsidRDefault="00F7491A" w:rsidP="00C27D65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2C467F">
        <w:rPr>
          <w:rFonts w:ascii="標楷體" w:eastAsia="標楷體" w:hAnsi="標楷體" w:hint="eastAsia"/>
          <w:b/>
          <w:sz w:val="32"/>
          <w:szCs w:val="32"/>
        </w:rPr>
        <w:t>〈</w:t>
      </w:r>
      <w:r w:rsidR="00E63F0D">
        <w:rPr>
          <w:rFonts w:ascii="標楷體" w:eastAsia="標楷體" w:hAnsi="標楷體" w:hint="eastAsia"/>
          <w:b/>
          <w:sz w:val="32"/>
          <w:szCs w:val="32"/>
        </w:rPr>
        <w:t>竹藪中</w:t>
      </w:r>
      <w:r w:rsidRPr="002C467F">
        <w:rPr>
          <w:rFonts w:ascii="標楷體" w:eastAsia="標楷體" w:hAnsi="標楷體" w:hint="eastAsia"/>
          <w:b/>
          <w:sz w:val="32"/>
          <w:szCs w:val="32"/>
        </w:rPr>
        <w:t>〉學習單</w:t>
      </w:r>
    </w:p>
    <w:p w14:paraId="56C73CE7" w14:textId="1E60A334" w:rsidR="00471FAF" w:rsidRPr="00471FAF" w:rsidRDefault="00471FAF" w:rsidP="0087519C">
      <w:pPr>
        <w:snapToGrid w:val="0"/>
        <w:jc w:val="right"/>
        <w:rPr>
          <w:rFonts w:ascii="標楷體" w:eastAsia="標楷體" w:hAnsi="標楷體"/>
          <w:b/>
          <w:szCs w:val="24"/>
        </w:rPr>
      </w:pPr>
      <w:r w:rsidRPr="00471FAF">
        <w:rPr>
          <w:rFonts w:ascii="標楷體" w:eastAsia="標楷體" w:hAnsi="標楷體" w:hint="eastAsia"/>
          <w:b/>
          <w:szCs w:val="24"/>
        </w:rPr>
        <w:t>左營高中 楊乙玲老師</w:t>
      </w:r>
    </w:p>
    <w:p w14:paraId="5DFF5FEE" w14:textId="0EE1CBDE" w:rsidR="00F7491A" w:rsidRPr="00303CA7" w:rsidRDefault="00F7491A" w:rsidP="00303CA7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[課前</w:t>
      </w:r>
      <w:r w:rsidR="00067C8B" w:rsidRPr="00303CA7">
        <w:rPr>
          <w:rFonts w:ascii="標楷體" w:eastAsia="標楷體" w:hAnsi="標楷體" w:hint="eastAsia"/>
          <w:b/>
          <w:sz w:val="28"/>
          <w:szCs w:val="28"/>
        </w:rPr>
        <w:t>練習</w:t>
      </w:r>
      <w:r w:rsidRPr="00303CA7">
        <w:rPr>
          <w:rFonts w:ascii="標楷體" w:eastAsia="標楷體" w:hAnsi="標楷體" w:hint="eastAsia"/>
          <w:b/>
          <w:sz w:val="28"/>
          <w:szCs w:val="28"/>
        </w:rPr>
        <w:t>]</w:t>
      </w:r>
      <w:r w:rsidR="005C7124" w:rsidRPr="00303CA7">
        <w:rPr>
          <w:rFonts w:ascii="標楷體" w:eastAsia="標楷體" w:hAnsi="標楷體" w:hint="eastAsia"/>
          <w:b/>
          <w:sz w:val="28"/>
          <w:szCs w:val="28"/>
        </w:rPr>
        <w:t>：</w:t>
      </w:r>
      <w:r w:rsidR="00B670F7">
        <w:rPr>
          <w:rFonts w:ascii="標楷體" w:eastAsia="標楷體" w:hAnsi="標楷體" w:hint="eastAsia"/>
          <w:b/>
          <w:sz w:val="28"/>
          <w:szCs w:val="28"/>
        </w:rPr>
        <w:t>認識作者──</w:t>
      </w:r>
      <w:r w:rsidR="00313782">
        <w:rPr>
          <w:rFonts w:ascii="標楷體" w:eastAsia="標楷體" w:hAnsi="標楷體" w:hint="eastAsia"/>
          <w:b/>
          <w:sz w:val="28"/>
          <w:szCs w:val="28"/>
        </w:rPr>
        <w:t>芥川龍之介</w:t>
      </w:r>
    </w:p>
    <w:p w14:paraId="29101F21" w14:textId="24F59F81" w:rsidR="00417C9B" w:rsidRPr="00CE0A89" w:rsidRDefault="003965F3">
      <w:pPr>
        <w:rPr>
          <w:rFonts w:ascii="標楷體" w:eastAsia="標楷體" w:hAnsi="標楷體"/>
          <w:szCs w:val="24"/>
        </w:rPr>
      </w:pPr>
      <w:r w:rsidRPr="00CE0A89">
        <w:rPr>
          <w:rFonts w:ascii="標楷體" w:eastAsia="標楷體" w:hAnsi="標楷體" w:hint="eastAsia"/>
          <w:szCs w:val="24"/>
        </w:rPr>
        <w:t>請閱讀以下資料，回答問題：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1846BE" w:rsidRPr="00CE0A89" w14:paraId="395E9C74" w14:textId="77777777" w:rsidTr="002D0DF6">
        <w:tc>
          <w:tcPr>
            <w:tcW w:w="5000" w:type="pct"/>
          </w:tcPr>
          <w:p w14:paraId="2FE09DD5" w14:textId="1C3BF687" w:rsidR="005B1525" w:rsidRPr="005B1525" w:rsidRDefault="008A5F49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B670F7">
              <w:rPr>
                <w:rFonts w:ascii="標楷體" w:eastAsia="標楷體" w:hAnsi="標楷體" w:hint="eastAsia"/>
                <w:b/>
                <w:sz w:val="28"/>
                <w:szCs w:val="28"/>
              </w:rPr>
              <w:t>芥川龍之介，</w:t>
            </w:r>
            <w:r w:rsidR="005B1525" w:rsidRPr="005B1525">
              <w:rPr>
                <w:rFonts w:ascii="標楷體" w:eastAsia="標楷體" w:hAnsi="標楷體" w:hint="eastAsia"/>
                <w:szCs w:val="24"/>
              </w:rPr>
              <w:t>原名新原龍之助，1892年（明治廿五年）生於東京，生於壬辰年辰日辰時，辰在地支中為龍，故稱龍之介。父親新原敏三在京橋區入船町8丁目以販賣牛奶為生。為家中長子，有2個姐姐，不過，大姐在龍之介出生之前一年病死，當時只有6歲。母親芥川富久出身舊士族，他出生7個月後，由於母親精神異常，他被送到母親的娘家撫養。在他11歲時，母親離世，於是過繼給母舅芥川道章做養子，遂改姓芥川。</w:t>
            </w:r>
          </w:p>
          <w:p w14:paraId="2DDB0C04" w14:textId="6C1AC171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芥川一家鍾好文學與戲劇，充滿濃厚的江戶文人氣息，龍之介受此薰陶，故有深厚之文藝底蘊。11歲時就與同學發行手抄雜誌，並自己寫作、編輯，甚至自繪插圖。1905年，小學畢業，4月入東京府立三中。中學時代開始接觸易卜生、法朗士、梅里美等人的作品。1910年，中學畢業，成績優異，免試入第一高等學校（現東京大學教養學部）。同學中，有日後成為作家或詩人的久米正雄、菊池寬、土屋文明等。</w:t>
            </w:r>
          </w:p>
          <w:p w14:paraId="1AD402B2" w14:textId="1681C4D2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1913年，以第二名成績畢業於一高，進入東京帝國大學，學習英國文學，期間開始寫作。畢業後通過英文教學和報紙編輯維生。早在1912年二十歲時，他已完成了處女作《老年》，兩年後又發表了短篇小說《羅生門》，但並未受到重視。</w:t>
            </w:r>
          </w:p>
          <w:p w14:paraId="6832FED9" w14:textId="1AF824D0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1916年芥川畢業，論文題為「威廉·莫里斯研究」，其成績位列同屆二十人中之第二名。他在《新思潮》雜誌發表短篇小說《鼻子》，夏目漱石讀到後非常讚賞，對他多方關懷。這段時間他也開始創作俳句。1918年他發表《地獄變》，講述一個古日本時期的殘酷故事，通過畫師、畫師女兒等人的遭遇，反映了純粹的藝術和無辜的底層人民受邪惡大公的摧殘。</w:t>
            </w:r>
          </w:p>
          <w:p w14:paraId="2F336000" w14:textId="59C3902A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1919年，生父新原敏三患流感去世，芥川辭去海軍機關學校英語教師，入大阪每日新聞社，成為專職作家，月薪一百三十日元。1920年，長子比呂志出生。</w:t>
            </w:r>
          </w:p>
          <w:p w14:paraId="73A34604" w14:textId="5778B9B5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1921年芥川龍之介作為大阪每日新聞報社的記者前往中國四個月，拜會章炳麟、辜鴻銘等人。遊覽上海，杭州，蘇州，鎮江，南京，九江，漢口，北京等地。7月返抵日本，之後寫成《上海遊記》一書。這次任務非常繁重。在任務的壓力和自身壓抑作用下，他染上了多種疾病，一生為胃病、痔瘡、神經衰弱、失眠症所苦。回到日本後，1922年他發表了《竹林中》，與安布羅斯·比爾斯的《月光小路》結構類似，都是在一件案子的調查採集的各方的證詞與說法。不同的是《月光小路》最後澄清了事實，而《竹林中》中各方的證詞某些地方重合卻有很大矛盾，但是又都能自圓其說。整個作品瀰漫著壓抑、彷徨、不定向的氣氛。這反映了作者本人迷茫的思想。自此以後，由於病情惡化，芥川龍之介常出現幻覺，當時的社會形勢也右傾，言論自由受到從政府到普通人的打壓。這使得他此時期的作品更加壓抑，如《河童》。</w:t>
            </w:r>
          </w:p>
          <w:p w14:paraId="03B24986" w14:textId="3D3BB1E8" w:rsidR="005B1525" w:rsidRPr="005B1525" w:rsidRDefault="005B1525" w:rsidP="005B1525">
            <w:pPr>
              <w:snapToGrid w:val="0"/>
              <w:spacing w:beforeLines="20" w:before="72" w:afterLines="50" w:after="1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1922年11月8日，二子多可志出生。 1925年（大正14年）在文化學院文學部擔任講師。隔年，由於胃潰瘍、失眠、神經衰弱的復發再次入住神奈川縣湯河原療養。另一方面，妻子冢本文（婚後改為芥川文）搬到了鵠沼的別墅。2月22日，龍之介也來到了鵠沼並住在旅館東屋。7月12日，三男也寸志出生，7月20日租下了東屋i-4號別墅，讓妻子和三男居住。在此期間，完成了小品《租房子之後》、《鵠沼雜紀》、《點鬼簿》。</w:t>
            </w:r>
          </w:p>
          <w:p w14:paraId="7188D43F" w14:textId="7C89D021" w:rsidR="005B1525" w:rsidRDefault="005B1525" w:rsidP="005B1525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5B1525">
              <w:rPr>
                <w:rFonts w:ascii="標楷體" w:eastAsia="標楷體" w:hAnsi="標楷體" w:hint="eastAsia"/>
                <w:szCs w:val="24"/>
              </w:rPr>
              <w:t>1927年（昭和二年）芥川龍之介繼續寫作隨想集《侏儒的話》，作品短小精悍，每段只有一兩句話，但意味深長。1月4日，二姐家被燒，姐夫西川豐被懷疑為騙保故意縱火，6日，姐夫臥軌自殺，芥川為二姐一家高利貸欠款及善後事宜奔走導致身心俱疲。6月，作家宇野浩二精神失常，十分震驚，前去探望。6月20日，遺作《一個傻瓜的一生》脫稿。7月24日拂曉</w:t>
            </w:r>
            <w:r w:rsidRPr="005B1525">
              <w:rPr>
                <w:rFonts w:ascii="標楷體" w:eastAsia="標楷體" w:hAnsi="標楷體" w:hint="eastAsia"/>
                <w:szCs w:val="24"/>
              </w:rPr>
              <w:lastRenderedPageBreak/>
              <w:t>前，因「恍惚的不安」於田端自宅服用大量安眠藥，仰藥自盡，枕邊留有聖經一冊，給妻子、小穴隆一、菊池寬、姨母等親友留下遺書，年僅35歲。 7月27日，舉行葬禮，泉鏡花、菊池寬、小島政二郎、里見弴分别致悼詞。葬於東京染井慈眼寺。</w:t>
            </w:r>
          </w:p>
          <w:p w14:paraId="4E026F29" w14:textId="530B2AF6" w:rsidR="000A1B69" w:rsidRDefault="000A1B69" w:rsidP="005B1525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芥川龍之介在他短暫的一生中，寫了超過150篇小說。他的極短篇小說篇幅很短，取材新穎，情節新奇甚至詭異。作品關注社會醜惡現象，但很少直接評論，而僅以冷峻的文字和簡潔有力的語言來陳述，讓讀者深深感覺到其醜惡性，這使得他的小說即具有高度的藝術性又成為當時社會的縮影，《竹林中》、《羅生門》、《蜘蛛之絲》、《地獄變》、《杜子春》、《鼻子》、《南京的基督》等皆是經典之作，時常被選入課文、小說選集，或改編為戲劇。</w:t>
            </w:r>
          </w:p>
          <w:p w14:paraId="553718EA" w14:textId="77777777" w:rsidR="000A1B69" w:rsidRPr="000A1B69" w:rsidRDefault="000A1B69" w:rsidP="000A1B69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1935年芥川龍之介自殺去世8年後，他的畢生好友菊池寬設立了以他的名字命名的文學新人獎「芥川賞」，現已成為日本最重要文學獎之一，與「直木賞」齊名，作為獎勵新進純文學作家的重要獎項之一，影響深遠。</w:t>
            </w:r>
          </w:p>
          <w:p w14:paraId="6E7BF575" w14:textId="5C69C6E8" w:rsidR="000A1B69" w:rsidRDefault="000A1B69" w:rsidP="000A1B69">
            <w:pPr>
              <w:snapToGrid w:val="0"/>
              <w:spacing w:beforeLines="20" w:before="72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0A1B69">
              <w:rPr>
                <w:rFonts w:ascii="標楷體" w:eastAsia="標楷體" w:hAnsi="標楷體" w:hint="eastAsia"/>
                <w:szCs w:val="24"/>
              </w:rPr>
              <w:t>1950年，日本著名導演黑澤明，將芥川的作品《竹林中》與《羅生門》合而為一，改編為電影《羅生門》，在國際上獲得包括威尼斯影展金獅獎在內的多個大獎，使日本電影走向世界。此後，「羅生門」更成為華語地區對於撲朔迷離的、各方說法不一的事件之代名詞。</w:t>
            </w:r>
          </w:p>
          <w:p w14:paraId="6772C78F" w14:textId="2D608359" w:rsidR="008A5F49" w:rsidRPr="00CE0A89" w:rsidRDefault="008A5F49" w:rsidP="005B1525">
            <w:pPr>
              <w:snapToGrid w:val="0"/>
              <w:spacing w:beforeLines="20" w:before="72" w:afterLines="50" w:after="180"/>
              <w:jc w:val="righ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5B1525" w:rsidRPr="005B1525">
              <w:rPr>
                <w:rFonts w:ascii="標楷體" w:eastAsia="標楷體" w:hAnsi="標楷體"/>
                <w:szCs w:val="24"/>
              </w:rPr>
              <w:t>https://zh.wikipedia.org/wiki/%E8%8A%A5%E5%B7%9D%E9%BE%99%E4%B9%8B%E4%BB%8B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</w:tbl>
    <w:p w14:paraId="21D85D7C" w14:textId="1DCCDBCA" w:rsidR="005B1525" w:rsidRPr="005B1525" w:rsidRDefault="005B1525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  <w:r w:rsidRPr="005B1525">
        <w:rPr>
          <w:rFonts w:ascii="標楷體" w:eastAsia="標楷體" w:hAnsi="標楷體" w:hint="eastAsia"/>
          <w:b/>
          <w:szCs w:val="28"/>
        </w:rPr>
        <w:lastRenderedPageBreak/>
        <w:t>一、</w:t>
      </w:r>
      <w:r>
        <w:rPr>
          <w:rFonts w:ascii="標楷體" w:eastAsia="標楷體" w:hAnsi="標楷體" w:hint="eastAsia"/>
          <w:b/>
          <w:szCs w:val="28"/>
        </w:rPr>
        <w:t>以下皆為芥川龍之介的作品，請根據文本的描述排出創作的先後順序(</w:t>
      </w:r>
      <w:r>
        <w:rPr>
          <w:rFonts w:ascii="標楷體" w:eastAsia="標楷體" w:hAnsi="標楷體"/>
          <w:b/>
          <w:szCs w:val="28"/>
        </w:rPr>
        <w:t>1-6)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358"/>
        <w:gridCol w:w="3568"/>
        <w:gridCol w:w="3268"/>
      </w:tblGrid>
      <w:tr w:rsidR="005B1525" w14:paraId="21C1BB59" w14:textId="77777777" w:rsidTr="005B1525">
        <w:tc>
          <w:tcPr>
            <w:tcW w:w="1647" w:type="pct"/>
            <w:vAlign w:val="center"/>
          </w:tcPr>
          <w:p w14:paraId="6EC2403F" w14:textId="6EE6C052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CF251" wp14:editId="418D362C">
                  <wp:extent cx="1464097" cy="2116034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433" cy="21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vAlign w:val="center"/>
          </w:tcPr>
          <w:p w14:paraId="2D2790B9" w14:textId="73143837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BD7A9B" wp14:editId="53E4BA78">
                  <wp:extent cx="1784998" cy="1997633"/>
                  <wp:effectExtent l="0" t="0" r="5715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25" cy="202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pct"/>
            <w:vAlign w:val="center"/>
          </w:tcPr>
          <w:p w14:paraId="61E7C8F8" w14:textId="56CED190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4A6D95" wp14:editId="587636AF">
                  <wp:extent cx="1705664" cy="2172360"/>
                  <wp:effectExtent l="0" t="0" r="889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21" cy="218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25" w:rsidRPr="005B1525" w14:paraId="59B77026" w14:textId="77777777" w:rsidTr="005B1525">
        <w:tc>
          <w:tcPr>
            <w:tcW w:w="1647" w:type="pct"/>
            <w:vAlign w:val="center"/>
          </w:tcPr>
          <w:p w14:paraId="203D0446" w14:textId="73EC9CCE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750" w:type="pct"/>
            <w:vAlign w:val="center"/>
          </w:tcPr>
          <w:p w14:paraId="5FD9BB15" w14:textId="215FD946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603" w:type="pct"/>
            <w:vAlign w:val="center"/>
          </w:tcPr>
          <w:p w14:paraId="3EEB03AC" w14:textId="7812420C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5B1525" w14:paraId="3B756F1E" w14:textId="77777777" w:rsidTr="005B1525">
        <w:tc>
          <w:tcPr>
            <w:tcW w:w="1647" w:type="pct"/>
            <w:vAlign w:val="center"/>
          </w:tcPr>
          <w:p w14:paraId="48F7934C" w14:textId="1FC1C9AF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3005C" wp14:editId="4B601082">
                  <wp:extent cx="1580436" cy="2230501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1" cy="224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vAlign w:val="center"/>
          </w:tcPr>
          <w:p w14:paraId="5CDAA665" w14:textId="1F537150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2ED703" wp14:editId="12C17276">
                  <wp:extent cx="1593304" cy="2161789"/>
                  <wp:effectExtent l="0" t="0" r="698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532" cy="217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pct"/>
            <w:vAlign w:val="center"/>
          </w:tcPr>
          <w:p w14:paraId="4B2E5E16" w14:textId="459121AC" w:rsid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C5A809" wp14:editId="642EFB5C">
                  <wp:extent cx="1727172" cy="2140647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9" cy="215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525" w:rsidRPr="005B1525" w14:paraId="6C25A37C" w14:textId="77777777" w:rsidTr="005B1525">
        <w:tc>
          <w:tcPr>
            <w:tcW w:w="1647" w:type="pct"/>
            <w:vAlign w:val="center"/>
          </w:tcPr>
          <w:p w14:paraId="2DC078C0" w14:textId="57BB2AF2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750" w:type="pct"/>
            <w:vAlign w:val="center"/>
          </w:tcPr>
          <w:p w14:paraId="4BE53B43" w14:textId="6E177DC3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603" w:type="pct"/>
            <w:vAlign w:val="center"/>
          </w:tcPr>
          <w:p w14:paraId="341F4731" w14:textId="51E69770" w:rsidR="005B1525" w:rsidRPr="005B1525" w:rsidRDefault="005B1525" w:rsidP="005B1525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5B152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</w:t>
            </w:r>
          </w:p>
        </w:tc>
      </w:tr>
    </w:tbl>
    <w:p w14:paraId="48D74DE2" w14:textId="77777777" w:rsidR="001307E7" w:rsidRDefault="001307E7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</w:p>
    <w:p w14:paraId="7AF77A56" w14:textId="6EA5A8BE" w:rsidR="005B1525" w:rsidRDefault="005B1525" w:rsidP="000A1B69">
      <w:pPr>
        <w:widowControl/>
        <w:rPr>
          <w:rFonts w:ascii="標楷體" w:eastAsia="標楷體" w:hAnsi="標楷體"/>
          <w:b/>
          <w:szCs w:val="28"/>
        </w:rPr>
      </w:pPr>
      <w:r w:rsidRPr="005B1525">
        <w:rPr>
          <w:rFonts w:ascii="標楷體" w:eastAsia="標楷體" w:hAnsi="標楷體" w:hint="eastAsia"/>
          <w:b/>
          <w:szCs w:val="28"/>
        </w:rPr>
        <w:t>二、</w:t>
      </w:r>
      <w:r>
        <w:rPr>
          <w:rFonts w:ascii="標楷體" w:eastAsia="標楷體" w:hAnsi="標楷體" w:hint="eastAsia"/>
          <w:b/>
          <w:szCs w:val="28"/>
        </w:rPr>
        <w:t>請</w:t>
      </w:r>
      <w:r w:rsidR="007B7AF3">
        <w:rPr>
          <w:rFonts w:ascii="標楷體" w:eastAsia="標楷體" w:hAnsi="標楷體" w:hint="eastAsia"/>
          <w:b/>
          <w:szCs w:val="28"/>
        </w:rPr>
        <w:t>根據前項文本的</w:t>
      </w:r>
      <w:r w:rsidR="001307E7">
        <w:rPr>
          <w:rFonts w:ascii="標楷體" w:eastAsia="標楷體" w:hAnsi="標楷體" w:hint="eastAsia"/>
          <w:b/>
          <w:szCs w:val="28"/>
        </w:rPr>
        <w:t>描述</w:t>
      </w:r>
      <w:r>
        <w:rPr>
          <w:rFonts w:ascii="標楷體" w:eastAsia="標楷體" w:hAnsi="標楷體" w:hint="eastAsia"/>
          <w:b/>
          <w:szCs w:val="28"/>
        </w:rPr>
        <w:t>完成以下表格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1276"/>
        <w:gridCol w:w="4812"/>
      </w:tblGrid>
      <w:tr w:rsidR="001307E7" w14:paraId="513EC2F0" w14:textId="77777777" w:rsidTr="001307E7">
        <w:trPr>
          <w:trHeight w:val="730"/>
        </w:trPr>
        <w:tc>
          <w:tcPr>
            <w:tcW w:w="4106" w:type="dxa"/>
            <w:vMerge w:val="restart"/>
          </w:tcPr>
          <w:p w14:paraId="767165DA" w14:textId="0903A77F" w:rsidR="001307E7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3D6603" wp14:editId="0064E62F">
                  <wp:extent cx="1657350" cy="2227915"/>
                  <wp:effectExtent l="0" t="0" r="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2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9C5426D" w14:textId="6D3BDB18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國籍</w:t>
            </w:r>
          </w:p>
        </w:tc>
        <w:tc>
          <w:tcPr>
            <w:tcW w:w="4812" w:type="dxa"/>
          </w:tcPr>
          <w:p w14:paraId="775D4C23" w14:textId="45610EAD" w:rsidR="001307E7" w:rsidRPr="0087519C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color w:val="FF0000"/>
                <w:szCs w:val="28"/>
              </w:rPr>
              <w:t>日本</w:t>
            </w:r>
          </w:p>
        </w:tc>
      </w:tr>
      <w:tr w:rsidR="001307E7" w14:paraId="04BE9C38" w14:textId="77777777" w:rsidTr="001307E7">
        <w:trPr>
          <w:trHeight w:val="730"/>
        </w:trPr>
        <w:tc>
          <w:tcPr>
            <w:tcW w:w="4106" w:type="dxa"/>
            <w:vMerge/>
          </w:tcPr>
          <w:p w14:paraId="19C09007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0B62218E" w14:textId="73C7C56F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名字</w:t>
            </w:r>
          </w:p>
        </w:tc>
        <w:tc>
          <w:tcPr>
            <w:tcW w:w="4812" w:type="dxa"/>
          </w:tcPr>
          <w:p w14:paraId="4EAE033A" w14:textId="0B305BD3" w:rsidR="001307E7" w:rsidRPr="00ED2F3B" w:rsidRDefault="001307E7" w:rsidP="00ED2F3B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D2F3B">
              <w:rPr>
                <w:rFonts w:ascii="標楷體" w:eastAsia="標楷體" w:hAnsi="標楷體" w:hint="eastAsia"/>
                <w:b/>
                <w:sz w:val="28"/>
                <w:szCs w:val="28"/>
              </w:rPr>
              <w:t>芥川 龍之介</w:t>
            </w:r>
          </w:p>
        </w:tc>
      </w:tr>
      <w:tr w:rsidR="001307E7" w14:paraId="4237F25D" w14:textId="77777777" w:rsidTr="001307E7">
        <w:trPr>
          <w:trHeight w:val="730"/>
        </w:trPr>
        <w:tc>
          <w:tcPr>
            <w:tcW w:w="4106" w:type="dxa"/>
            <w:vMerge/>
          </w:tcPr>
          <w:p w14:paraId="2A18FBD9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1B827ADE" w14:textId="2F2E38FF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號</w:t>
            </w:r>
          </w:p>
        </w:tc>
        <w:tc>
          <w:tcPr>
            <w:tcW w:w="4812" w:type="dxa"/>
          </w:tcPr>
          <w:p w14:paraId="77B0519D" w14:textId="4D788EE2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澄江堂主人、我鬼（俳號）</w:t>
            </w:r>
          </w:p>
        </w:tc>
      </w:tr>
      <w:tr w:rsidR="001307E7" w14:paraId="2BF42F7B" w14:textId="77777777" w:rsidTr="001307E7">
        <w:trPr>
          <w:trHeight w:val="730"/>
        </w:trPr>
        <w:tc>
          <w:tcPr>
            <w:tcW w:w="4106" w:type="dxa"/>
            <w:vMerge/>
          </w:tcPr>
          <w:p w14:paraId="6D695B51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7DE12F07" w14:textId="5636A965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出生</w:t>
            </w:r>
          </w:p>
        </w:tc>
        <w:tc>
          <w:tcPr>
            <w:tcW w:w="4812" w:type="dxa"/>
          </w:tcPr>
          <w:p w14:paraId="42D62271" w14:textId="23C565A1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1892年3月1日</w:t>
            </w:r>
          </w:p>
        </w:tc>
      </w:tr>
      <w:tr w:rsidR="001307E7" w14:paraId="2C49786E" w14:textId="77777777" w:rsidTr="001307E7">
        <w:trPr>
          <w:trHeight w:val="730"/>
        </w:trPr>
        <w:tc>
          <w:tcPr>
            <w:tcW w:w="4106" w:type="dxa"/>
            <w:vMerge/>
          </w:tcPr>
          <w:p w14:paraId="762F05E2" w14:textId="77777777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276" w:type="dxa"/>
          </w:tcPr>
          <w:p w14:paraId="0501B3CE" w14:textId="084AD940" w:rsidR="001307E7" w:rsidRPr="0087519C" w:rsidRDefault="001307E7" w:rsidP="0087519C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87519C">
              <w:rPr>
                <w:rFonts w:ascii="標楷體" w:eastAsia="標楷體" w:hAnsi="標楷體" w:hint="eastAsia"/>
                <w:b/>
                <w:szCs w:val="28"/>
              </w:rPr>
              <w:t>逝世</w:t>
            </w:r>
          </w:p>
        </w:tc>
        <w:tc>
          <w:tcPr>
            <w:tcW w:w="4812" w:type="dxa"/>
          </w:tcPr>
          <w:p w14:paraId="2D5B8D53" w14:textId="2F5E5346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1927年7月24日（35歲）</w:t>
            </w:r>
          </w:p>
        </w:tc>
      </w:tr>
      <w:tr w:rsidR="001307E7" w:rsidRPr="001307E7" w14:paraId="5B7CF19F" w14:textId="77777777" w:rsidTr="008209F9">
        <w:trPr>
          <w:trHeight w:val="730"/>
        </w:trPr>
        <w:tc>
          <w:tcPr>
            <w:tcW w:w="4106" w:type="dxa"/>
          </w:tcPr>
          <w:p w14:paraId="56AA5420" w14:textId="43B526DF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szCs w:val="28"/>
              </w:rPr>
              <w:t>1</w:t>
            </w:r>
            <w:r w:rsidRPr="001307E7">
              <w:rPr>
                <w:rFonts w:ascii="標楷體" w:eastAsia="標楷體" w:hAnsi="標楷體"/>
                <w:szCs w:val="28"/>
              </w:rPr>
              <w:t>.</w:t>
            </w:r>
            <w:r w:rsidRPr="001307E7">
              <w:rPr>
                <w:rFonts w:ascii="標楷體" w:eastAsia="標楷體" w:hAnsi="標楷體" w:hint="eastAsia"/>
                <w:szCs w:val="28"/>
              </w:rPr>
              <w:t>名字被取為龍之介的原因</w:t>
            </w:r>
            <w:r w:rsidR="0087519C">
              <w:rPr>
                <w:rFonts w:ascii="標楷體" w:eastAsia="標楷體" w:hAnsi="標楷體" w:hint="eastAsia"/>
                <w:szCs w:val="28"/>
              </w:rPr>
              <w:t>：</w:t>
            </w:r>
          </w:p>
        </w:tc>
        <w:tc>
          <w:tcPr>
            <w:tcW w:w="6088" w:type="dxa"/>
            <w:gridSpan w:val="2"/>
          </w:tcPr>
          <w:p w14:paraId="0812FCE7" w14:textId="11CA0073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color w:val="FF0000"/>
                <w:szCs w:val="28"/>
              </w:rPr>
              <w:t>生於壬辰年辰日辰時，辰在地支中為龍</w:t>
            </w:r>
          </w:p>
        </w:tc>
      </w:tr>
      <w:tr w:rsidR="001307E7" w:rsidRPr="001307E7" w14:paraId="38839B9A" w14:textId="77777777" w:rsidTr="0087519C">
        <w:trPr>
          <w:trHeight w:val="1081"/>
        </w:trPr>
        <w:tc>
          <w:tcPr>
            <w:tcW w:w="4106" w:type="dxa"/>
          </w:tcPr>
          <w:p w14:paraId="69994D7E" w14:textId="06C87462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</w:t>
            </w:r>
            <w:r>
              <w:rPr>
                <w:rFonts w:ascii="標楷體" w:eastAsia="標楷體" w:hAnsi="標楷體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</w:rPr>
              <w:t>影響</w:t>
            </w:r>
            <w:r w:rsidRPr="001307E7">
              <w:rPr>
                <w:rFonts w:ascii="標楷體" w:eastAsia="標楷體" w:hAnsi="標楷體" w:hint="eastAsia"/>
                <w:szCs w:val="28"/>
              </w:rPr>
              <w:t>芥川龍之介</w:t>
            </w:r>
            <w:r>
              <w:rPr>
                <w:rFonts w:ascii="標楷體" w:eastAsia="標楷體" w:hAnsi="標楷體" w:hint="eastAsia"/>
                <w:szCs w:val="28"/>
              </w:rPr>
              <w:t>走向文學的因素</w:t>
            </w:r>
            <w:r w:rsidR="0087519C">
              <w:rPr>
                <w:rFonts w:ascii="標楷體" w:eastAsia="標楷體" w:hAnsi="標楷體" w:hint="eastAsia"/>
                <w:szCs w:val="28"/>
              </w:rPr>
              <w:t>：</w:t>
            </w:r>
          </w:p>
        </w:tc>
        <w:tc>
          <w:tcPr>
            <w:tcW w:w="6088" w:type="dxa"/>
            <w:gridSpan w:val="2"/>
          </w:tcPr>
          <w:p w14:paraId="393EC7CB" w14:textId="38E180F8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 w:rsidRPr="001307E7">
              <w:rPr>
                <w:rFonts w:ascii="標楷體" w:eastAsia="標楷體" w:hAnsi="標楷體" w:hint="eastAsia"/>
                <w:color w:val="FF0000"/>
                <w:szCs w:val="28"/>
              </w:rPr>
              <w:t>芥川一家鍾好文學與戲劇，充滿濃厚的江戶文人氣息，龍之介受此薰陶，故有深厚之文藝底蘊。</w:t>
            </w:r>
          </w:p>
        </w:tc>
      </w:tr>
      <w:tr w:rsidR="001307E7" w:rsidRPr="001307E7" w14:paraId="5F34EFFF" w14:textId="77777777" w:rsidTr="008209F9">
        <w:trPr>
          <w:trHeight w:val="730"/>
        </w:trPr>
        <w:tc>
          <w:tcPr>
            <w:tcW w:w="4106" w:type="dxa"/>
          </w:tcPr>
          <w:p w14:paraId="4E057AFE" w14:textId="56E682CE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因為哪一篇作品，使他受到</w:t>
            </w:r>
            <w:r w:rsidRPr="001307E7">
              <w:rPr>
                <w:rFonts w:ascii="標楷體" w:eastAsia="標楷體" w:hAnsi="標楷體" w:hint="eastAsia"/>
                <w:szCs w:val="28"/>
              </w:rPr>
              <w:t>夏目漱石</w:t>
            </w:r>
            <w:r>
              <w:rPr>
                <w:rFonts w:ascii="標楷體" w:eastAsia="標楷體" w:hAnsi="標楷體" w:hint="eastAsia"/>
                <w:szCs w:val="28"/>
              </w:rPr>
              <w:t>的賞識？</w:t>
            </w:r>
          </w:p>
        </w:tc>
        <w:tc>
          <w:tcPr>
            <w:tcW w:w="6088" w:type="dxa"/>
            <w:gridSpan w:val="2"/>
          </w:tcPr>
          <w:p w14:paraId="434C3FB6" w14:textId="300FA214" w:rsidR="001307E7" w:rsidRP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color w:val="FF0000"/>
                <w:szCs w:val="28"/>
              </w:rPr>
            </w:pPr>
            <w:r w:rsidRPr="001307E7">
              <w:rPr>
                <w:rFonts w:ascii="標楷體" w:eastAsia="標楷體" w:hAnsi="標楷體" w:hint="eastAsia"/>
                <w:color w:val="FF0000"/>
                <w:szCs w:val="28"/>
              </w:rPr>
              <w:t>在《新思潮》雜誌發表</w:t>
            </w:r>
            <w:r>
              <w:rPr>
                <w:rFonts w:ascii="標楷體" w:eastAsia="標楷體" w:hAnsi="標楷體" w:hint="eastAsia"/>
                <w:color w:val="FF0000"/>
                <w:szCs w:val="28"/>
              </w:rPr>
              <w:t>的</w:t>
            </w:r>
            <w:r w:rsidRPr="001307E7">
              <w:rPr>
                <w:rFonts w:ascii="標楷體" w:eastAsia="標楷體" w:hAnsi="標楷體" w:hint="eastAsia"/>
                <w:color w:val="FF0000"/>
                <w:szCs w:val="28"/>
              </w:rPr>
              <w:t>短篇小說《鼻子》</w:t>
            </w:r>
          </w:p>
        </w:tc>
      </w:tr>
      <w:tr w:rsidR="001307E7" w:rsidRPr="001307E7" w14:paraId="033AD28E" w14:textId="77777777" w:rsidTr="008209F9">
        <w:trPr>
          <w:trHeight w:val="730"/>
        </w:trPr>
        <w:tc>
          <w:tcPr>
            <w:tcW w:w="4106" w:type="dxa"/>
          </w:tcPr>
          <w:p w14:paraId="14CF430F" w14:textId="56D39739" w:rsidR="001307E7" w:rsidRDefault="001307E7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</w:rPr>
              <w:t>因為什麼原因，使他染上多種疾病？</w:t>
            </w:r>
          </w:p>
        </w:tc>
        <w:tc>
          <w:tcPr>
            <w:tcW w:w="6088" w:type="dxa"/>
            <w:gridSpan w:val="2"/>
          </w:tcPr>
          <w:p w14:paraId="36035454" w14:textId="61529441" w:rsidR="006C043E" w:rsidRDefault="001307E7" w:rsidP="006C043E">
            <w:pPr>
              <w:snapToGrid w:val="0"/>
              <w:spacing w:beforeLines="20" w:before="72"/>
              <w:ind w:left="240" w:hangingChars="100" w:hanging="240"/>
              <w:rPr>
                <w:rFonts w:ascii="標楷體" w:eastAsia="標楷體" w:hAnsi="標楷體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1921年芥川龍之介作為大阪每日新聞報社的記者前往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：□印度 </w:t>
            </w:r>
            <w:r w:rsidR="006C043E">
              <w:rPr>
                <w:rFonts w:ascii="標楷體" w:eastAsia="標楷體" w:hAnsi="標楷體"/>
                <w:szCs w:val="28"/>
              </w:rPr>
              <w:t xml:space="preserve">   </w:t>
            </w:r>
            <w:r w:rsidR="006C043E">
              <w:rPr>
                <w:rFonts w:ascii="標楷體" w:eastAsia="標楷體" w:hAnsi="標楷體" w:hint="eastAsia"/>
                <w:szCs w:val="28"/>
              </w:rPr>
              <w:t>□</w:t>
            </w:r>
            <w:r w:rsidR="006C043E">
              <w:rPr>
                <w:rFonts w:ascii="標楷體" w:eastAsia="標楷體" w:hAnsi="標楷體"/>
                <w:szCs w:val="28"/>
              </w:rPr>
              <w:t>泰國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 </w:t>
            </w:r>
            <w:r w:rsidR="00562213">
              <w:rPr>
                <w:rFonts w:ascii="標楷體" w:eastAsia="標楷體" w:hAnsi="標楷體"/>
                <w:szCs w:val="28"/>
              </w:rPr>
              <w:t xml:space="preserve"> </w:t>
            </w:r>
            <w:r w:rsidR="006C043E">
              <w:rPr>
                <w:rFonts w:ascii="標楷體" w:eastAsia="標楷體" w:hAnsi="標楷體"/>
                <w:szCs w:val="28"/>
              </w:rPr>
              <w:t xml:space="preserve">  </w:t>
            </w:r>
            <w:r w:rsidR="006C043E">
              <w:rPr>
                <w:rFonts w:ascii="標楷體" w:eastAsia="標楷體" w:hAnsi="標楷體" w:hint="eastAsia"/>
                <w:szCs w:val="28"/>
              </w:rPr>
              <w:t xml:space="preserve"> ■</w:t>
            </w:r>
            <w:r w:rsidRPr="006C043E">
              <w:rPr>
                <w:rFonts w:ascii="標楷體" w:eastAsia="標楷體" w:hAnsi="標楷體" w:hint="eastAsia"/>
                <w:szCs w:val="28"/>
              </w:rPr>
              <w:t>中國</w:t>
            </w:r>
          </w:p>
          <w:p w14:paraId="6E4C613A" w14:textId="079B5DFC" w:rsidR="001307E7" w:rsidRPr="001307E7" w:rsidRDefault="001307E7" w:rsidP="006C043E">
            <w:pPr>
              <w:snapToGrid w:val="0"/>
              <w:spacing w:beforeLines="20" w:before="72"/>
              <w:rPr>
                <w:rFonts w:ascii="標楷體" w:eastAsia="標楷體" w:hAnsi="標楷體"/>
                <w:color w:val="FF0000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四個月</w:t>
            </w:r>
            <w:r w:rsidR="006C043E">
              <w:rPr>
                <w:rFonts w:ascii="標楷體" w:eastAsia="標楷體" w:hAnsi="標楷體" w:hint="eastAsia"/>
                <w:szCs w:val="28"/>
              </w:rPr>
              <w:t>進行訪問和調查，因為壓力過大而染上各種疾病</w:t>
            </w:r>
          </w:p>
        </w:tc>
      </w:tr>
      <w:tr w:rsidR="000A1B69" w:rsidRPr="001307E7" w14:paraId="378BD811" w14:textId="77777777" w:rsidTr="0087519C">
        <w:trPr>
          <w:trHeight w:val="884"/>
        </w:trPr>
        <w:tc>
          <w:tcPr>
            <w:tcW w:w="4106" w:type="dxa"/>
          </w:tcPr>
          <w:p w14:paraId="498A8881" w14:textId="430C9C55" w:rsidR="000A1B69" w:rsidRDefault="000A1B69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  <w:r>
              <w:rPr>
                <w:rFonts w:ascii="標楷體" w:eastAsia="標楷體" w:hAnsi="標楷體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</w:rPr>
              <w:t>請問他的作品的關注面向以什麼為主？以及作品呈現何種風格？</w:t>
            </w:r>
          </w:p>
        </w:tc>
        <w:tc>
          <w:tcPr>
            <w:tcW w:w="6088" w:type="dxa"/>
            <w:gridSpan w:val="2"/>
          </w:tcPr>
          <w:p w14:paraId="0D225D22" w14:textId="1EA01E27" w:rsidR="000A1B69" w:rsidRPr="006C043E" w:rsidRDefault="006C043E" w:rsidP="006C043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Cs w:val="28"/>
              </w:rPr>
              <w:t>作品</w:t>
            </w:r>
            <w:r w:rsidRPr="006C043E">
              <w:rPr>
                <w:rFonts w:ascii="標楷體" w:eastAsia="標楷體" w:hAnsi="標楷體"/>
                <w:szCs w:val="28"/>
              </w:rPr>
              <w:t>描寫個人主義</w:t>
            </w:r>
            <w:r w:rsidR="000A1B69" w:rsidRPr="006C043E">
              <w:rPr>
                <w:rFonts w:ascii="標楷體" w:eastAsia="標楷體" w:hAnsi="標楷體" w:hint="eastAsia"/>
                <w:szCs w:val="28"/>
              </w:rPr>
              <w:t>，</w:t>
            </w:r>
            <w:r w:rsidRPr="006C043E">
              <w:rPr>
                <w:rFonts w:ascii="標楷體" w:eastAsia="標楷體" w:hAnsi="標楷體"/>
                <w:szCs w:val="28"/>
              </w:rPr>
              <w:t>抱有強烈</w:t>
            </w:r>
            <w:r>
              <w:rPr>
                <w:rFonts w:ascii="標楷體" w:eastAsia="標楷體" w:hAnsi="標楷體"/>
                <w:szCs w:val="28"/>
              </w:rPr>
              <w:t>的民族</w:t>
            </w:r>
            <w:r w:rsidRPr="006C043E">
              <w:rPr>
                <w:rFonts w:ascii="標楷體" w:eastAsia="標楷體" w:hAnsi="標楷體"/>
                <w:szCs w:val="28"/>
              </w:rPr>
              <w:t>責任感</w:t>
            </w:r>
          </w:p>
          <w:p w14:paraId="62A38E02" w14:textId="298769F6" w:rsidR="006C043E" w:rsidRPr="006C043E" w:rsidRDefault="006C043E" w:rsidP="006C043E">
            <w:pPr>
              <w:snapToGrid w:val="0"/>
              <w:spacing w:beforeLines="20" w:before="72"/>
              <w:rPr>
                <w:rFonts w:ascii="標楷體" w:eastAsia="標楷體" w:hAnsi="標楷體"/>
                <w:color w:val="FF0000"/>
                <w:szCs w:val="28"/>
              </w:rPr>
            </w:pPr>
            <w:r w:rsidRPr="006C043E">
              <w:rPr>
                <w:rFonts w:ascii="標楷體" w:eastAsia="標楷體" w:hAnsi="標楷體" w:hint="eastAsia"/>
                <w:szCs w:val="28"/>
              </w:rPr>
              <w:t>■作品關注社會醜惡現象，風格新奇甚至詭異</w:t>
            </w:r>
          </w:p>
        </w:tc>
      </w:tr>
      <w:tr w:rsidR="00D40D5E" w:rsidRPr="001307E7" w14:paraId="6149F91E" w14:textId="77777777" w:rsidTr="0087519C">
        <w:trPr>
          <w:trHeight w:val="884"/>
        </w:trPr>
        <w:tc>
          <w:tcPr>
            <w:tcW w:w="4106" w:type="dxa"/>
          </w:tcPr>
          <w:p w14:paraId="524CBE00" w14:textId="38A8CFAC" w:rsidR="00D40D5E" w:rsidRDefault="00D40D5E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6.</w:t>
            </w:r>
            <w:r w:rsidRPr="00D40D5E">
              <w:rPr>
                <w:rFonts w:ascii="標楷體" w:eastAsia="標楷體" w:hAnsi="標楷體" w:hint="eastAsia"/>
                <w:szCs w:val="28"/>
              </w:rPr>
              <w:t xml:space="preserve"> 知名導演黑澤明所拍攝的電影</w:t>
            </w:r>
            <w:r>
              <w:rPr>
                <w:rFonts w:ascii="標楷體" w:eastAsia="標楷體" w:hAnsi="標楷體" w:hint="eastAsia"/>
                <w:szCs w:val="28"/>
              </w:rPr>
              <w:t>《</w:t>
            </w:r>
            <w:r w:rsidRPr="00D40D5E">
              <w:rPr>
                <w:rFonts w:ascii="標楷體" w:eastAsia="標楷體" w:hAnsi="標楷體" w:hint="eastAsia"/>
                <w:szCs w:val="28"/>
              </w:rPr>
              <w:t>羅生門</w:t>
            </w:r>
            <w:r>
              <w:rPr>
                <w:rFonts w:ascii="標楷體" w:eastAsia="標楷體" w:hAnsi="標楷體" w:hint="eastAsia"/>
                <w:szCs w:val="28"/>
              </w:rPr>
              <w:t>》故事來源是：</w:t>
            </w:r>
          </w:p>
        </w:tc>
        <w:tc>
          <w:tcPr>
            <w:tcW w:w="6088" w:type="dxa"/>
            <w:gridSpan w:val="2"/>
          </w:tcPr>
          <w:p w14:paraId="464C6F73" w14:textId="7997C71B" w:rsidR="00D40D5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□改拍自其小說〈羅生門〉</w:t>
            </w:r>
          </w:p>
          <w:p w14:paraId="0EDF3677" w14:textId="0C087264" w:rsidR="00562213" w:rsidRDefault="00562213" w:rsidP="00562213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</w:t>
            </w:r>
            <w:r w:rsidRPr="00F84AE2">
              <w:rPr>
                <w:rFonts w:ascii="標楷體" w:eastAsia="標楷體" w:hAnsi="標楷體" w:hint="eastAsia"/>
                <w:color w:val="000000" w:themeColor="text1"/>
                <w:szCs w:val="28"/>
              </w:rPr>
              <w:t>改拍自其小說〈竹林中〉</w:t>
            </w:r>
          </w:p>
          <w:p w14:paraId="6521EB3A" w14:textId="1E591DBE" w:rsidR="00D40D5E" w:rsidRPr="006C043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■</w:t>
            </w:r>
            <w:r>
              <w:rPr>
                <w:rFonts w:ascii="標楷體" w:eastAsia="標楷體" w:hAnsi="標楷體"/>
                <w:szCs w:val="28"/>
              </w:rPr>
              <w:t>融合</w:t>
            </w:r>
            <w:r>
              <w:rPr>
                <w:rFonts w:ascii="標楷體" w:eastAsia="標楷體" w:hAnsi="標楷體" w:hint="eastAsia"/>
                <w:szCs w:val="28"/>
              </w:rPr>
              <w:t>〈</w:t>
            </w:r>
            <w:r w:rsidRPr="00D40D5E">
              <w:rPr>
                <w:rFonts w:ascii="標楷體" w:eastAsia="標楷體" w:hAnsi="標楷體" w:hint="eastAsia"/>
                <w:szCs w:val="28"/>
              </w:rPr>
              <w:t>竹林中</w:t>
            </w:r>
            <w:r>
              <w:rPr>
                <w:rFonts w:ascii="標楷體" w:eastAsia="標楷體" w:hAnsi="標楷體" w:hint="eastAsia"/>
                <w:szCs w:val="28"/>
              </w:rPr>
              <w:t>〉</w:t>
            </w:r>
            <w:r w:rsidRPr="00D40D5E">
              <w:rPr>
                <w:rFonts w:ascii="標楷體" w:eastAsia="標楷體" w:hAnsi="標楷體" w:hint="eastAsia"/>
                <w:szCs w:val="28"/>
              </w:rPr>
              <w:t>與</w:t>
            </w:r>
            <w:r>
              <w:rPr>
                <w:rFonts w:ascii="標楷體" w:eastAsia="標楷體" w:hAnsi="標楷體" w:hint="eastAsia"/>
                <w:szCs w:val="28"/>
              </w:rPr>
              <w:t>〈</w:t>
            </w:r>
            <w:r w:rsidRPr="00D40D5E">
              <w:rPr>
                <w:rFonts w:ascii="標楷體" w:eastAsia="標楷體" w:hAnsi="標楷體" w:hint="eastAsia"/>
                <w:szCs w:val="28"/>
              </w:rPr>
              <w:t>羅生門</w:t>
            </w:r>
            <w:r>
              <w:rPr>
                <w:rFonts w:ascii="標楷體" w:eastAsia="標楷體" w:hAnsi="標楷體" w:hint="eastAsia"/>
                <w:szCs w:val="28"/>
              </w:rPr>
              <w:t>〉</w:t>
            </w:r>
          </w:p>
        </w:tc>
      </w:tr>
      <w:tr w:rsidR="00D40D5E" w:rsidRPr="001307E7" w14:paraId="2C3B97D9" w14:textId="77777777" w:rsidTr="0087519C">
        <w:trPr>
          <w:trHeight w:val="884"/>
        </w:trPr>
        <w:tc>
          <w:tcPr>
            <w:tcW w:w="4106" w:type="dxa"/>
          </w:tcPr>
          <w:p w14:paraId="4FAA35F8" w14:textId="5FD39209" w:rsidR="00D40D5E" w:rsidRDefault="00D40D5E" w:rsidP="00303CA7">
            <w:pPr>
              <w:snapToGrid w:val="0"/>
              <w:spacing w:beforeLines="50" w:before="18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7.「芥川賞」是哪一類的文學獎：</w:t>
            </w:r>
          </w:p>
        </w:tc>
        <w:tc>
          <w:tcPr>
            <w:tcW w:w="6088" w:type="dxa"/>
            <w:gridSpan w:val="2"/>
          </w:tcPr>
          <w:p w14:paraId="1A317381" w14:textId="23BF04D9" w:rsidR="00D40D5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■日本純文學新人獎</w:t>
            </w:r>
          </w:p>
          <w:p w14:paraId="67C0000E" w14:textId="06397156" w:rsidR="00D40D5E" w:rsidRDefault="00D40D5E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□日本</w:t>
            </w:r>
            <w:r w:rsidR="006231F0">
              <w:rPr>
                <w:rFonts w:ascii="標楷體" w:eastAsia="標楷體" w:hAnsi="標楷體" w:hint="eastAsia"/>
                <w:szCs w:val="28"/>
              </w:rPr>
              <w:t>輕小說</w:t>
            </w:r>
            <w:r>
              <w:rPr>
                <w:rFonts w:ascii="標楷體" w:eastAsia="標楷體" w:hAnsi="標楷體" w:hint="eastAsia"/>
                <w:szCs w:val="28"/>
              </w:rPr>
              <w:t>文學獎</w:t>
            </w:r>
          </w:p>
          <w:p w14:paraId="4FE556B1" w14:textId="73DCFA04" w:rsidR="006231F0" w:rsidRPr="00D40D5E" w:rsidRDefault="006231F0" w:rsidP="00D40D5E">
            <w:pPr>
              <w:snapToGrid w:val="0"/>
              <w:spacing w:beforeLines="20" w:before="72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□日本小說文學獎</w:t>
            </w:r>
          </w:p>
        </w:tc>
      </w:tr>
    </w:tbl>
    <w:p w14:paraId="5D83DF21" w14:textId="77777777" w:rsidR="005B1525" w:rsidRPr="005B1525" w:rsidRDefault="005B1525" w:rsidP="00303CA7">
      <w:pPr>
        <w:snapToGrid w:val="0"/>
        <w:spacing w:beforeLines="50" w:before="180"/>
        <w:rPr>
          <w:rFonts w:ascii="標楷體" w:eastAsia="標楷體" w:hAnsi="標楷體"/>
          <w:b/>
          <w:szCs w:val="28"/>
        </w:rPr>
      </w:pPr>
    </w:p>
    <w:p w14:paraId="1F7EF724" w14:textId="53F172BE" w:rsidR="00F7491A" w:rsidRDefault="00F7491A" w:rsidP="00303CA7">
      <w:pPr>
        <w:snapToGrid w:val="0"/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[課中</w:t>
      </w:r>
      <w:r w:rsidR="00B8192B" w:rsidRPr="00303CA7">
        <w:rPr>
          <w:rFonts w:ascii="標楷體" w:eastAsia="標楷體" w:hAnsi="標楷體" w:hint="eastAsia"/>
          <w:b/>
          <w:sz w:val="28"/>
          <w:szCs w:val="28"/>
        </w:rPr>
        <w:t>練習]</w:t>
      </w:r>
      <w:r w:rsidR="005C7124" w:rsidRPr="00303CA7">
        <w:rPr>
          <w:rFonts w:ascii="標楷體" w:eastAsia="標楷體" w:hAnsi="標楷體" w:hint="eastAsia"/>
          <w:b/>
          <w:sz w:val="28"/>
          <w:szCs w:val="28"/>
        </w:rPr>
        <w:t>：梳理</w:t>
      </w:r>
      <w:r w:rsidR="00B8192B" w:rsidRPr="00303CA7">
        <w:rPr>
          <w:rFonts w:ascii="標楷體" w:eastAsia="標楷體" w:hAnsi="標楷體" w:hint="eastAsia"/>
          <w:b/>
          <w:sz w:val="28"/>
          <w:szCs w:val="28"/>
        </w:rPr>
        <w:t>課文內容</w:t>
      </w:r>
      <w:r w:rsidR="00B670F7">
        <w:rPr>
          <w:rFonts w:ascii="標楷體" w:eastAsia="標楷體" w:hAnsi="標楷體" w:hint="eastAsia"/>
          <w:b/>
          <w:sz w:val="28"/>
          <w:szCs w:val="28"/>
        </w:rPr>
        <w:t>──</w:t>
      </w:r>
      <w:r w:rsidR="006D0E83">
        <w:rPr>
          <w:rFonts w:ascii="標楷體" w:eastAsia="標楷體" w:hAnsi="標楷體" w:hint="eastAsia"/>
          <w:b/>
          <w:sz w:val="28"/>
          <w:szCs w:val="28"/>
        </w:rPr>
        <w:t>了解故事構成與作者安排</w:t>
      </w:r>
    </w:p>
    <w:p w14:paraId="37F70125" w14:textId="4A5B2DCD" w:rsidR="006D0E83" w:rsidRPr="0087519C" w:rsidRDefault="006D0E83" w:rsidP="00303CA7">
      <w:pPr>
        <w:snapToGrid w:val="0"/>
        <w:spacing w:beforeLines="50" w:before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62213" w:rsidRPr="00562213">
        <w:rPr>
          <w:rFonts w:ascii="標楷體" w:eastAsia="標楷體" w:hAnsi="標楷體" w:hint="eastAsia"/>
          <w:szCs w:val="24"/>
        </w:rPr>
        <w:t>〈竹林中〉即是</w:t>
      </w:r>
      <w:r w:rsidRPr="0087519C">
        <w:rPr>
          <w:rFonts w:ascii="標楷體" w:eastAsia="標楷體" w:hAnsi="標楷體" w:hint="eastAsia"/>
          <w:szCs w:val="24"/>
        </w:rPr>
        <w:t>〈竹藪中〉</w:t>
      </w:r>
      <w:r w:rsidR="00562213">
        <w:rPr>
          <w:rFonts w:ascii="標楷體" w:eastAsia="標楷體" w:hAnsi="標楷體" w:hint="eastAsia"/>
          <w:szCs w:val="24"/>
        </w:rPr>
        <w:t>，</w:t>
      </w:r>
      <w:r w:rsidRPr="0087519C">
        <w:rPr>
          <w:rFonts w:ascii="標楷體" w:eastAsia="標楷體" w:hAnsi="標楷體" w:hint="eastAsia"/>
          <w:szCs w:val="24"/>
        </w:rPr>
        <w:t>為日本作家芥川龍之介著名小說，故事圍繞在一名身亡的武士，故事中的人物卻武士之死擁有不同的說法，令劇情撲朔迷離。請回答以下問題，試圖解構〈竹藪中〉的內容。</w:t>
      </w:r>
    </w:p>
    <w:p w14:paraId="47A5614C" w14:textId="5EFFC579" w:rsidR="00C10261" w:rsidRDefault="006F0518" w:rsidP="006D0E83">
      <w:pPr>
        <w:pStyle w:val="a3"/>
        <w:numPr>
          <w:ilvl w:val="0"/>
          <w:numId w:val="31"/>
        </w:numPr>
        <w:spacing w:beforeLines="50" w:before="180"/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人物</w:t>
      </w:r>
    </w:p>
    <w:p w14:paraId="12A81664" w14:textId="234AF3B8" w:rsidR="006D0E83" w:rsidRDefault="00C10261" w:rsidP="00C10261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(一)</w:t>
      </w:r>
      <w:r w:rsidR="00AD6E63">
        <w:rPr>
          <w:rFonts w:ascii="標楷體" w:eastAsia="標楷體" w:hAnsi="標楷體" w:hint="eastAsia"/>
          <w:b/>
          <w:szCs w:val="24"/>
        </w:rPr>
        <w:t>請</w:t>
      </w:r>
      <w:r w:rsidR="007D0FF5">
        <w:rPr>
          <w:rFonts w:ascii="標楷體" w:eastAsia="標楷體" w:hAnsi="標楷體" w:hint="eastAsia"/>
          <w:b/>
          <w:szCs w:val="24"/>
        </w:rPr>
        <w:t>整理以下的人物關係圖</w:t>
      </w:r>
    </w:p>
    <w:p w14:paraId="59430587" w14:textId="2798A51F" w:rsidR="007D0FF5" w:rsidRDefault="00602936" w:rsidP="0087519C">
      <w:pPr>
        <w:pStyle w:val="a3"/>
        <w:spacing w:beforeLines="50" w:before="180"/>
        <w:ind w:leftChars="-149" w:left="0" w:hangingChars="149" w:hanging="358"/>
        <w:jc w:val="center"/>
        <w:rPr>
          <w:rFonts w:ascii="標楷體" w:eastAsia="標楷體" w:hAnsi="標楷體"/>
          <w:b/>
          <w:szCs w:val="24"/>
        </w:rPr>
      </w:pPr>
      <w:r>
        <w:rPr>
          <w:noProof/>
        </w:rPr>
        <w:drawing>
          <wp:inline distT="0" distB="0" distL="0" distR="0" wp14:anchorId="2B076013" wp14:editId="2603714D">
            <wp:extent cx="6047772" cy="345617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8231" cy="34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8313" w14:textId="3E46201D" w:rsidR="00C10261" w:rsidRPr="00C10261" w:rsidRDefault="00C10261" w:rsidP="00C10261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(二)人物特徵：請根據供詞整理以下內容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46E8F" w14:paraId="0556B0BC" w14:textId="77777777" w:rsidTr="00746E8F">
        <w:tc>
          <w:tcPr>
            <w:tcW w:w="10194" w:type="dxa"/>
          </w:tcPr>
          <w:p w14:paraId="1FD9E5EE" w14:textId="234ADE37" w:rsidR="00746E8F" w:rsidRDefault="00695FD1" w:rsidP="00A437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2EA6425" wp14:editId="65EE9425">
                      <wp:simplePos x="0" y="0"/>
                      <wp:positionH relativeFrom="column">
                        <wp:posOffset>4938004</wp:posOffset>
                      </wp:positionH>
                      <wp:positionV relativeFrom="paragraph">
                        <wp:posOffset>560657</wp:posOffset>
                      </wp:positionV>
                      <wp:extent cx="1002030" cy="1404620"/>
                      <wp:effectExtent l="0" t="0" r="762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614F7" w14:textId="0917EC7B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死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者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2EA64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388.8pt;margin-top:44.15pt;width:7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6ANwIAACIEAAAOAAAAZHJzL2Uyb0RvYy54bWysU0tu2zAQ3RfoHQjua31q5yNYDlKnLgqk&#10;HyDtASiKsohSHJakLaUXCNADpOseoAfogZJzdEg5jpHuimpBDDUzjzNv3szPhk6RrbBOgi5pNkkp&#10;EZpDLfW6pJ8/rV6cUOI80zVToEVJr4WjZ4vnz+a9KUQOLahaWIIg2hW9KWnrvSmSxPFWdMxNwAiN&#10;zgZsxzxe7TqpLesRvVNJnqZHSQ+2Nha4cA7/XoxOuoj4TSO4/9A0TniiSoq1+XjaeFbhTBZzVqwt&#10;M63kuzLYP1TRManx0T3UBfOMbKz8C6qT3IKDxk84dAk0jeQi9oDdZOmTbq5aZkTsBclxZk+T+3+w&#10;/P32oyWyLmmeHVOiWYdDur+9ufv14/72993P7yQPHPXGFRh6ZTDYD69gwFnHfp25BP7FEQ3Llum1&#10;OLcW+lawGmvMQmZykDriuABS9e+gxqfYxkMEGhrbBQKREoLoOKvr/XzE4AkPT6Zpnr5EF0dfNk2n&#10;R3mcYMKKh3RjnX8joCPBKKlFAUR4tr10PpTDioeQ8JoDJeuVVCpe7LpaKku2DMWyil/s4EmY0qQv&#10;6eksn0VkDSE/6qiTHsWsZFfSkzR8o7wCHa91HUM8k2q0sRKld/wESkZy/FANGBhIq6C+RqYsjKLF&#10;JUOjBfuNkh4FW1L3dcOsoES91cj2aTadBoXHy3R2jNQQe+ipDj1Mc4QqqadkNJc+bkXkwZzjVFYy&#10;8vVYya5WFGKkcbc0QemH9xj1uNqLPwAAAP//AwBQSwMEFAAGAAgAAAAhAAeDh3vgAAAACgEAAA8A&#10;AABkcnMvZG93bnJldi54bWxMj8tOwzAQRfdI/IM1SOyoAyFNGjKpKio2LJAoSLB040kcET9ku2n4&#10;e8wKlqN7dO+ZZrvoic3kw2gNwu0qA0ams3I0A8L729NNBSxEYaSYrCGEbwqwbS8vGlFLezavNB/i&#10;wFKJCbVAUDG6mvPQKdIirKwjk7Leei1iOv3ApRfnVK4nfpdla67FaNKCEo4eFXVfh5NG+NBqlHv/&#10;8tnLad4/97vCLd4hXl8tuwdgkZb4B8OvflKHNjkd7cnIwCaEsizXCUWoqhxYAjZ5cQ/siJBnmwJ4&#10;2/D/L7Q/AAAA//8DAFBLAQItABQABgAIAAAAIQC2gziS/gAAAOEBAAATAAAAAAAAAAAAAAAAAAAA&#10;AABbQ29udGVudF9UeXBlc10ueG1sUEsBAi0AFAAGAAgAAAAhADj9If/WAAAAlAEAAAsAAAAAAAAA&#10;AAAAAAAALwEAAF9yZWxzLy5yZWxzUEsBAi0AFAAGAAgAAAAhADuHroA3AgAAIgQAAA4AAAAAAAAA&#10;AAAAAAAALgIAAGRycy9lMm9Eb2MueG1sUEsBAi0AFAAGAAgAAAAhAAeDh3vgAAAACgEAAA8AAAAA&#10;AAAAAAAAAAAAkQQAAGRycy9kb3ducmV2LnhtbFBLBQYAAAAABAAEAPMAAACeBQAAAAA=&#10;" stroked="f">
                      <v:textbox style="mso-fit-shape-to-text:t">
                        <w:txbxContent>
                          <w:p w14:paraId="6ED614F7" w14:textId="0917EC7B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死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者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2525445E" wp14:editId="68068A70">
                  <wp:extent cx="6479464" cy="493670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925" cy="496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46E8F" w14:paraId="096E8401" w14:textId="77777777" w:rsidTr="00746E8F">
        <w:tc>
          <w:tcPr>
            <w:tcW w:w="10194" w:type="dxa"/>
          </w:tcPr>
          <w:p w14:paraId="69C6C488" w14:textId="35A1FA7A" w:rsidR="00746E8F" w:rsidRDefault="00695FD1" w:rsidP="00A437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7E41E21" wp14:editId="78B42078">
                      <wp:simplePos x="0" y="0"/>
                      <wp:positionH relativeFrom="column">
                        <wp:posOffset>4495947</wp:posOffset>
                      </wp:positionH>
                      <wp:positionV relativeFrom="paragraph">
                        <wp:posOffset>721214</wp:posOffset>
                      </wp:positionV>
                      <wp:extent cx="1002323" cy="1404620"/>
                      <wp:effectExtent l="0" t="0" r="7620" b="0"/>
                      <wp:wrapNone/>
                      <wp:docPr id="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32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C5947" w14:textId="119A500A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女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人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E41E21" id="_x0000_s1027" type="#_x0000_t202" style="position:absolute;left:0;text-align:left;margin-left:354pt;margin-top:56.8pt;width:78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DWOAIAACcEAAAOAAAAZHJzL2Uyb0RvYy54bWysU0tu2zAQ3RfoHQjua8mKnSaC5SB16qJA&#10;+gHSHoCmKIsoyWFJ2lJ6gQA9QLruAXqAHig5R4eU4xjprqgWBKmZeXzz5nF21mtFtsJ5Caai41FO&#10;iTAcamnWFf38afnihBIfmKmZAiMqei08PZs/fzbrbCkKaEHVwhEEMb7sbEXbEGyZZZ63QjM/AisM&#10;BhtwmgU8unVWO9YhulZZkefHWQeutg648B7/XgxBOk/4TSN4+NA0XgSiKorcQlpdWldxzeYzVq4d&#10;s63kOxrsH1hoJg1euoe6YIGRjZN/QWnJHXhowoiDzqBpJBepB+xmnD/p5qplVqReUBxv9zL5/wfL&#10;328/OiLrih5RYpjGEd3f3tz9+nF/+/vu53dSRIU660tMvLKYGvpX0OOkU7feXgL/4omBRcvMWpw7&#10;B10rWI0Mx7EyOygdcHwEWXXvoMar2CZAAuobp6N8KAhBdJzU9X46og+ExyvzvDgqkCbH2HiST46L&#10;NL+MlQ/l1vnwRoAmcVNRh+NP8Gx76UOkw8qHlHibByXrpVQqHdx6tVCObBlaZZm+1MGTNGVIV9HT&#10;aTFNyAZifXKRlgGtrKSu6Ekev8FcUY7Xpk4pgUk17JGJMjt9oiSDOKFf9WkYSbyo3QrqaxTMweBc&#10;fGm4acF9o6RD11bUf90wJyhRbw2KfjqeTKLN02EyfYkKEXcYWR1GmOEIVdFAybBdhPQ0khz2HIez&#10;lEm2RyY7yujGpObu5US7H55T1uP7nv8BAAD//wMAUEsDBBQABgAIAAAAIQBhprEY3wAAAAsBAAAP&#10;AAAAZHJzL2Rvd25yZXYueG1sTI/LTsMwEEX3SPyDNUjsqFNCQxTiVBUVGxZIFCRYuvEkjvBLtpuG&#10;v2dYwXJ0r+6c024Xa9iMMU3eCVivCmDoeq8mNwp4f3u6qYGlLJ2SxjsU8I0Jtt3lRSsb5c/uFedD&#10;HhmNuNRIATrn0HCeeo1WppUP6CgbfLQy0xlHrqI807g1/LYoKm7l5OiDlgEfNfZfh5MV8GH1pPbx&#10;5XNQZt4/D7tNWGIQ4vpq2T0Ay7jkvzL84hM6dMR09CenEjMC7ouaXDIF67ICRo262pDMUUBZ3tXA&#10;u5b/d+h+AAAA//8DAFBLAQItABQABgAIAAAAIQC2gziS/gAAAOEBAAATAAAAAAAAAAAAAAAAAAAA&#10;AABbQ29udGVudF9UeXBlc10ueG1sUEsBAi0AFAAGAAgAAAAhADj9If/WAAAAlAEAAAsAAAAAAAAA&#10;AAAAAAAALwEAAF9yZWxzLy5yZWxzUEsBAi0AFAAGAAgAAAAhAHKPYNY4AgAAJwQAAA4AAAAAAAAA&#10;AAAAAAAALgIAAGRycy9lMm9Eb2MueG1sUEsBAi0AFAAGAAgAAAAhAGGmsRjfAAAACwEAAA8AAAAA&#10;AAAAAAAAAAAAkgQAAGRycy9kb3ducmV2LnhtbFBLBQYAAAAABAAEAPMAAACeBQAAAAA=&#10;" stroked="f">
                      <v:textbox style="mso-fit-shape-to-text:t">
                        <w:txbxContent>
                          <w:p w14:paraId="4AEC5947" w14:textId="119A500A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女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人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6111C49F" wp14:editId="61D988F8">
                  <wp:extent cx="5876925" cy="3958877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10" cy="396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E8F" w14:paraId="52DCFC0D" w14:textId="77777777" w:rsidTr="00746E8F">
        <w:tc>
          <w:tcPr>
            <w:tcW w:w="10194" w:type="dxa"/>
          </w:tcPr>
          <w:p w14:paraId="6FCAD1BC" w14:textId="124C5156" w:rsidR="00746E8F" w:rsidRDefault="00695FD1" w:rsidP="00746E8F">
            <w:pPr>
              <w:spacing w:beforeLines="50" w:before="180"/>
              <w:rPr>
                <w:rFonts w:ascii="標楷體" w:eastAsia="標楷體" w:hAnsi="標楷體"/>
                <w:b/>
                <w:szCs w:val="24"/>
              </w:rPr>
            </w:pPr>
            <w:r w:rsidRPr="00695F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6BC0E1F" wp14:editId="507E403C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360045</wp:posOffset>
                      </wp:positionV>
                      <wp:extent cx="1002323" cy="1404620"/>
                      <wp:effectExtent l="0" t="0" r="7620" b="0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32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F91372" w14:textId="6E33237A" w:rsidR="00695FD1" w:rsidRPr="00695FD1" w:rsidRDefault="00695FD1" w:rsidP="00695FD1">
                                  <w:pPr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>嫌</w:t>
                                  </w:r>
                                  <w:r w:rsidRPr="00695FD1">
                                    <w:rPr>
                                      <w:rFonts w:ascii="標楷體" w:eastAsia="標楷體" w:hAnsi="標楷體"/>
                                      <w:b/>
                                      <w:sz w:val="40"/>
                                      <w:szCs w:val="40"/>
                                    </w:rPr>
                                    <w:t>疑犯</w:t>
                                  </w:r>
                                  <w:r w:rsidRPr="00695FD1">
                                    <w:rPr>
                                      <w:rFonts w:ascii="標楷體" w:eastAsia="標楷體" w:hAnsi="標楷體" w:hint="eastAsia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BC0E1F" id="_x0000_s1028" type="#_x0000_t202" style="position:absolute;margin-left:363.5pt;margin-top:28.35pt;width:78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YVOAIAACcEAAAOAAAAZHJzL2Uyb0RvYy54bWysU11uEzEQfkfiDpbfyW62SWlX2VQlJQip&#10;/EiFAzheb9bC9hjbyW64ABIHKM8cgANwoPYcjL1piMobYh8se2fm88z3fZ5d9FqRrXBegqnoeJRT&#10;IgyHWpp1RT9+WD47o8QHZmqmwIiK7oSnF/OnT2adLUUBLahaOIIgxpedrWgbgi2zzPNWaOZHYIXB&#10;YANOs4BHt85qxzpE1yor8vw068DV1gEX3uPfqyFI5wm/aQQP75rGi0BURbG3kFaX1lVcs/mMlWvH&#10;bCv5vg32D11oJg1eeoC6YoGRjZN/QWnJHXhowoiDzqBpJBdpBpxmnD+a5qZlVqRZkBxvDzT5/wfL&#10;327fOyLrik4pMUyjRPe3X+9+fr+//XX34xspIkOd9SUm3lhMDf0L6FHpNK2318A/eWJg0TKzFpfO&#10;QdcKVmOH41iZHZUOOD6CrLo3UONVbBMgAfWN05E+JIQgOiq1O6gj+kB4vDLPi5PihBKOsfEkn5wW&#10;Sb+MlQ/l1vnwSoAmcVNRh/IneLa99iG2w8qHlHibByXrpVQqHdx6tVCObBlaZZm+NMGjNGVIV9Hz&#10;aTFNyAZifXKRlgGtrKSu6Fkev8FckY6Xpk4pgUk17LETZfb8REoGckK/6pMYB9pXUO+QMAeDc/Gl&#10;4aYF94WSDl1bUf95w5ygRL02SPr5eDKJNk+HyfQ5MkTccWR1HGGGI1RFAyXDdhHS00h02EsUZykT&#10;bVHFoZN9y+jGxOb+5US7H59T1p/3Pf8NAAD//wMAUEsDBBQABgAIAAAAIQBVKal63wAAAAoBAAAP&#10;AAAAZHJzL2Rvd25yZXYueG1sTI/BTsMwEETvSPyDtUjcqENE6xDiVBUVFw5IFCQ4uvEmjrDXke2m&#10;4e8xJziudjTzXrNdnGUzhjh6knC7KoAhdV6PNEh4f3u6qYDFpEgr6wklfGOEbXt50aha+zO94nxI&#10;A8slFGslwaQ01ZzHzqBTceUnpPzrfXAq5TMMXAd1zuXO8rIoNtypkfKCURM+Guy+Dicn4cOZUe/D&#10;y2ev7bx/7nfraQmTlNdXy+4BWMIl/YXhFz+jQ5uZjv5EOjIrQZQiuyQJ640AlgNVdZddjhJKIe6B&#10;tw3/r9D+AAAA//8DAFBLAQItABQABgAIAAAAIQC2gziS/gAAAOEBAAATAAAAAAAAAAAAAAAAAAAA&#10;AABbQ29udGVudF9UeXBlc10ueG1sUEsBAi0AFAAGAAgAAAAhADj9If/WAAAAlAEAAAsAAAAAAAAA&#10;AAAAAAAALwEAAF9yZWxzLy5yZWxzUEsBAi0AFAAGAAgAAAAhAN4B9hU4AgAAJwQAAA4AAAAAAAAA&#10;AAAAAAAALgIAAGRycy9lMm9Eb2MueG1sUEsBAi0AFAAGAAgAAAAhAFUpqXrfAAAACgEAAA8AAAAA&#10;AAAAAAAAAAAAkgQAAGRycy9kb3ducmV2LnhtbFBLBQYAAAAABAAEAPMAAACeBQAAAAA=&#10;" stroked="f">
                      <v:textbox style="mso-fit-shape-to-text:t">
                        <w:txbxContent>
                          <w:p w14:paraId="7AF91372" w14:textId="6E33237A" w:rsidR="00695FD1" w:rsidRPr="00695FD1" w:rsidRDefault="00695FD1" w:rsidP="00695FD1">
                            <w:pP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嫌</w:t>
                            </w:r>
                            <w:r w:rsidRPr="00695FD1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疑犯</w:t>
                            </w:r>
                            <w:r w:rsidRPr="00695FD1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261">
              <w:rPr>
                <w:noProof/>
              </w:rPr>
              <w:drawing>
                <wp:inline distT="0" distB="0" distL="0" distR="0" wp14:anchorId="64D5C057" wp14:editId="22939D42">
                  <wp:extent cx="6478880" cy="459842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646" cy="46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FDAF9" w14:textId="1E1121D9" w:rsidR="0087519C" w:rsidRDefault="0087519C" w:rsidP="0087519C">
      <w:pPr>
        <w:pStyle w:val="a3"/>
        <w:spacing w:beforeLines="50" w:before="180"/>
        <w:ind w:leftChars="0" w:left="500"/>
        <w:rPr>
          <w:rFonts w:ascii="標楷體" w:eastAsia="標楷體" w:hAnsi="標楷體"/>
          <w:b/>
          <w:szCs w:val="24"/>
        </w:rPr>
      </w:pPr>
    </w:p>
    <w:p w14:paraId="5FEDA68B" w14:textId="0D62359F" w:rsidR="00746E8F" w:rsidRDefault="005C3624" w:rsidP="009525B7">
      <w:pPr>
        <w:pStyle w:val="a3"/>
        <w:numPr>
          <w:ilvl w:val="0"/>
          <w:numId w:val="31"/>
        </w:numPr>
        <w:spacing w:beforeLines="50" w:before="180" w:afterLines="50" w:after="180"/>
        <w:ind w:leftChars="0" w:left="499" w:hanging="499"/>
        <w:rPr>
          <w:rFonts w:ascii="標楷體" w:eastAsia="標楷體" w:hAnsi="標楷體"/>
          <w:b/>
          <w:szCs w:val="24"/>
        </w:rPr>
      </w:pPr>
      <w:r w:rsidRPr="0077649B">
        <w:rPr>
          <w:rFonts w:ascii="標楷體" w:eastAsia="標楷體" w:hAnsi="標楷體" w:hint="eastAsia"/>
          <w:b/>
          <w:szCs w:val="24"/>
        </w:rPr>
        <w:t>時間：</w:t>
      </w:r>
      <w:r w:rsidR="0077649B" w:rsidRPr="0077649B">
        <w:rPr>
          <w:rFonts w:ascii="標楷體" w:eastAsia="標楷體" w:hAnsi="標楷體" w:hint="eastAsia"/>
          <w:b/>
          <w:szCs w:val="24"/>
        </w:rPr>
        <w:t>請根據相關人員的供詞內容，整理其時間軸線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77649B" w14:paraId="1FC438E5" w14:textId="77777777" w:rsidTr="0077649B">
        <w:tc>
          <w:tcPr>
            <w:tcW w:w="5000" w:type="pct"/>
          </w:tcPr>
          <w:p w14:paraId="240CF29D" w14:textId="00F60EBF" w:rsidR="0077649B" w:rsidRDefault="00D7272D" w:rsidP="0077649B">
            <w:pPr>
              <w:pStyle w:val="a3"/>
              <w:spacing w:beforeLines="50" w:before="180"/>
              <w:ind w:leftChars="0" w:left="0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A055FA" wp14:editId="29C728E0">
                  <wp:extent cx="6245780" cy="325755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675" cy="326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27FD5" w14:textId="33616B06" w:rsidR="0077649B" w:rsidRDefault="00D7272D" w:rsidP="009151A3">
      <w:pPr>
        <w:pStyle w:val="a3"/>
        <w:numPr>
          <w:ilvl w:val="0"/>
          <w:numId w:val="31"/>
        </w:numPr>
        <w:spacing w:beforeLines="50" w:before="180" w:afterLines="50" w:after="180"/>
        <w:ind w:leftChars="0" w:left="499" w:hanging="499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案發過程</w:t>
      </w:r>
      <w:r w:rsidR="005A1DC7">
        <w:rPr>
          <w:rFonts w:ascii="標楷體" w:eastAsia="標楷體" w:hAnsi="標楷體" w:hint="eastAsia"/>
          <w:b/>
          <w:szCs w:val="24"/>
        </w:rPr>
        <w:t>：請根據多襄丸、女人</w:t>
      </w:r>
      <w:r w:rsidR="009525B7">
        <w:rPr>
          <w:rFonts w:ascii="標楷體" w:eastAsia="標楷體" w:hAnsi="標楷體" w:hint="eastAsia"/>
          <w:b/>
          <w:szCs w:val="24"/>
        </w:rPr>
        <w:t>（真砂）</w:t>
      </w:r>
      <w:r w:rsidR="005A1DC7">
        <w:rPr>
          <w:rFonts w:ascii="標楷體" w:eastAsia="標楷體" w:hAnsi="標楷體" w:hint="eastAsia"/>
          <w:b/>
          <w:szCs w:val="24"/>
        </w:rPr>
        <w:t>、靈媒</w:t>
      </w:r>
      <w:r w:rsidR="0077571A">
        <w:rPr>
          <w:rFonts w:ascii="標楷體" w:eastAsia="標楷體" w:hAnsi="標楷體" w:hint="eastAsia"/>
          <w:b/>
          <w:szCs w:val="24"/>
        </w:rPr>
        <w:t>(武士靈魂)</w:t>
      </w:r>
      <w:r w:rsidR="005A1DC7">
        <w:rPr>
          <w:rFonts w:ascii="標楷體" w:eastAsia="標楷體" w:hAnsi="標楷體" w:hint="eastAsia"/>
          <w:b/>
          <w:szCs w:val="24"/>
        </w:rPr>
        <w:t>的供詞，整理</w:t>
      </w:r>
      <w:r w:rsidR="00D83339">
        <w:rPr>
          <w:rFonts w:ascii="標楷體" w:eastAsia="標楷體" w:hAnsi="標楷體" w:hint="eastAsia"/>
          <w:b/>
          <w:szCs w:val="24"/>
        </w:rPr>
        <w:t>案發的過程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4111"/>
        <w:gridCol w:w="1240"/>
        <w:gridCol w:w="745"/>
        <w:gridCol w:w="1268"/>
      </w:tblGrid>
      <w:tr w:rsidR="0077571A" w14:paraId="23237418" w14:textId="3ADF9D84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0D6A4FAC" w14:textId="1B083DFE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14:paraId="69B08225" w14:textId="4B5274FE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犯案動機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427F27B7" w14:textId="65A0ECFD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案發過程</w:t>
            </w:r>
          </w:p>
        </w:tc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5218A86B" w14:textId="76AF08FB" w:rsidR="0077571A" w:rsidRDefault="0077571A" w:rsidP="008F7C91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殺人方式</w:t>
            </w:r>
          </w:p>
        </w:tc>
        <w:tc>
          <w:tcPr>
            <w:tcW w:w="745" w:type="dxa"/>
            <w:shd w:val="clear" w:color="auto" w:fill="BFBFBF" w:themeFill="background1" w:themeFillShade="BF"/>
            <w:vAlign w:val="center"/>
          </w:tcPr>
          <w:p w14:paraId="706810D2" w14:textId="38E8B29B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凶器</w:t>
            </w:r>
          </w:p>
        </w:tc>
        <w:tc>
          <w:tcPr>
            <w:tcW w:w="1268" w:type="dxa"/>
            <w:shd w:val="clear" w:color="auto" w:fill="BFBFBF" w:themeFill="background1" w:themeFillShade="BF"/>
            <w:vAlign w:val="center"/>
          </w:tcPr>
          <w:p w14:paraId="2FAAB43C" w14:textId="0C92A246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兇手</w:t>
            </w:r>
          </w:p>
        </w:tc>
      </w:tr>
      <w:tr w:rsidR="0077571A" w14:paraId="6F0419B4" w14:textId="42D12F1F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222983AE" w14:textId="6C8DC13A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多襄丸</w:t>
            </w:r>
          </w:p>
        </w:tc>
        <w:tc>
          <w:tcPr>
            <w:tcW w:w="1842" w:type="dxa"/>
          </w:tcPr>
          <w:p w14:paraId="7AA827E6" w14:textId="3756595F" w:rsidR="0077571A" w:rsidRPr="0077571A" w:rsidRDefault="0077571A" w:rsidP="009151A3">
            <w:pPr>
              <w:pStyle w:val="a3"/>
              <w:numPr>
                <w:ilvl w:val="0"/>
                <w:numId w:val="35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搶奪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武士的妻子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78C6D71F" w14:textId="7D7AC949" w:rsidR="0077571A" w:rsidRPr="0077571A" w:rsidRDefault="0077571A" w:rsidP="009151A3">
            <w:pPr>
              <w:pStyle w:val="a3"/>
              <w:numPr>
                <w:ilvl w:val="0"/>
                <w:numId w:val="35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武士的妻子說要嫁給留下來的男人</w:t>
            </w:r>
          </w:p>
        </w:tc>
        <w:tc>
          <w:tcPr>
            <w:tcW w:w="4111" w:type="dxa"/>
          </w:tcPr>
          <w:p w14:paraId="1CFEB273" w14:textId="5E5B6556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用(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寶物</w:t>
            </w:r>
            <w:r w:rsidRPr="0077571A">
              <w:rPr>
                <w:rFonts w:ascii="標楷體" w:eastAsia="標楷體" w:hAnsi="標楷體" w:hint="eastAsia"/>
                <w:szCs w:val="24"/>
              </w:rPr>
              <w:t>)引誘武士到竹林中</w:t>
            </w:r>
          </w:p>
          <w:p w14:paraId="74A0BFD4" w14:textId="3EF570AB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襲擊武士，並用繩子將他捆綁在(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杉樹</w:t>
            </w:r>
            <w:r w:rsidRPr="0077571A">
              <w:rPr>
                <w:rFonts w:ascii="標楷體" w:eastAsia="標楷體" w:hAnsi="標楷體" w:hint="eastAsia"/>
                <w:szCs w:val="24"/>
              </w:rPr>
              <w:t>)底下，用竹葉塞滿他的嘴巴</w:t>
            </w:r>
          </w:p>
          <w:p w14:paraId="2DAD5E36" w14:textId="72C34557" w:rsidR="0077571A" w:rsidRPr="0077571A" w:rsidRDefault="0077571A" w:rsidP="009151A3">
            <w:pPr>
              <w:pStyle w:val="a3"/>
              <w:numPr>
                <w:ilvl w:val="0"/>
                <w:numId w:val="36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武士妻子發現被多襄丸欺騙後，使用(小刀)攻擊多襄丸</w:t>
            </w:r>
          </w:p>
        </w:tc>
        <w:tc>
          <w:tcPr>
            <w:tcW w:w="1240" w:type="dxa"/>
          </w:tcPr>
          <w:p w14:paraId="4039F26B" w14:textId="537412D9" w:rsidR="0077571A" w:rsidRP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(和武士進行正當對決)</w:t>
            </w:r>
          </w:p>
        </w:tc>
        <w:tc>
          <w:tcPr>
            <w:tcW w:w="745" w:type="dxa"/>
          </w:tcPr>
          <w:p w14:paraId="1A651278" w14:textId="1701EEFC" w:rsidR="0077571A" w:rsidRP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腰刀</w:t>
            </w:r>
          </w:p>
        </w:tc>
        <w:tc>
          <w:tcPr>
            <w:tcW w:w="1268" w:type="dxa"/>
          </w:tcPr>
          <w:p w14:paraId="6E09A37B" w14:textId="2E4667FB" w:rsidR="0077571A" w:rsidRPr="002E2821" w:rsidRDefault="0077571A" w:rsidP="005A1DC7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(多襄丸)</w:t>
            </w:r>
          </w:p>
        </w:tc>
      </w:tr>
      <w:tr w:rsidR="0077571A" w14:paraId="67F57EF7" w14:textId="02D1A31E" w:rsidTr="009151A3"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34A3E248" w14:textId="77777777" w:rsidR="0077571A" w:rsidRDefault="0077571A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女人</w:t>
            </w:r>
          </w:p>
          <w:p w14:paraId="0B5AF14D" w14:textId="25977D8F" w:rsidR="009151A3" w:rsidRDefault="009151A3" w:rsidP="004C4CAF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szCs w:val="24"/>
              </w:rPr>
              <w:t>真砂</w:t>
            </w:r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1842" w:type="dxa"/>
          </w:tcPr>
          <w:p w14:paraId="4E5E64CE" w14:textId="4411B93C" w:rsidR="0023514D" w:rsidRPr="0023514D" w:rsidRDefault="0077571A" w:rsidP="009151A3">
            <w:pPr>
              <w:pStyle w:val="a3"/>
              <w:numPr>
                <w:ilvl w:val="0"/>
                <w:numId w:val="40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3514D">
              <w:rPr>
                <w:rFonts w:ascii="標楷體" w:eastAsia="標楷體" w:hAnsi="標楷體" w:hint="eastAsia"/>
                <w:szCs w:val="24"/>
              </w:rPr>
              <w:t>武士</w:t>
            </w:r>
            <w:r w:rsidR="0023514D" w:rsidRPr="0023514D">
              <w:rPr>
                <w:rFonts w:ascii="標楷體" w:eastAsia="標楷體" w:hAnsi="標楷體" w:hint="eastAsia"/>
                <w:szCs w:val="24"/>
              </w:rPr>
              <w:t>丈夫的</w:t>
            </w:r>
            <w:r w:rsidRPr="0023514D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23514D">
              <w:rPr>
                <w:rFonts w:ascii="標楷體" w:eastAsia="標楷體" w:hAnsi="標楷體" w:hint="eastAsia"/>
                <w:color w:val="FF0000"/>
                <w:szCs w:val="24"/>
              </w:rPr>
              <w:t>輕蔑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Pr="0023514D"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18EDC642" w14:textId="5321AFB4" w:rsidR="0077571A" w:rsidRPr="0023514D" w:rsidRDefault="0077571A" w:rsidP="009151A3">
            <w:pPr>
              <w:pStyle w:val="a3"/>
              <w:numPr>
                <w:ilvl w:val="0"/>
                <w:numId w:val="40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23514D">
              <w:rPr>
                <w:rFonts w:ascii="標楷體" w:eastAsia="標楷體" w:hAnsi="標楷體" w:hint="eastAsia"/>
                <w:szCs w:val="24"/>
              </w:rPr>
              <w:t>被多襄丸污辱的自己</w:t>
            </w:r>
          </w:p>
        </w:tc>
        <w:tc>
          <w:tcPr>
            <w:tcW w:w="4111" w:type="dxa"/>
          </w:tcPr>
          <w:p w14:paraId="5F26C78C" w14:textId="4DDE5325" w:rsidR="0077571A" w:rsidRP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多襄丸凌辱了自己</w:t>
            </w:r>
          </w:p>
          <w:p w14:paraId="63CBC089" w14:textId="0EE5379D" w:rsid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多襄丸消失後，丈夫用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冷冽的蔑視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)</w:t>
            </w:r>
            <w:r w:rsidRPr="0077571A">
              <w:rPr>
                <w:rFonts w:ascii="標楷體" w:eastAsia="標楷體" w:hAnsi="標楷體" w:hint="eastAsia"/>
                <w:szCs w:val="24"/>
              </w:rPr>
              <w:t>的眼神</w:t>
            </w:r>
            <w:r>
              <w:rPr>
                <w:rFonts w:ascii="標楷體" w:eastAsia="標楷體" w:hAnsi="標楷體" w:hint="eastAsia"/>
                <w:szCs w:val="24"/>
              </w:rPr>
              <w:t>看向自己</w:t>
            </w:r>
          </w:p>
          <w:p w14:paraId="3AE7C175" w14:textId="0B53C6F1" w:rsidR="0077571A" w:rsidRPr="0077571A" w:rsidRDefault="0077571A" w:rsidP="009151A3">
            <w:pPr>
              <w:pStyle w:val="a3"/>
              <w:numPr>
                <w:ilvl w:val="0"/>
                <w:numId w:val="37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決定殺死丈夫後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自殺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240" w:type="dxa"/>
          </w:tcPr>
          <w:p w14:paraId="0094DCB7" w14:textId="5B7D03FE" w:rsidR="0077571A" w:rsidRP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</w:t>
            </w:r>
            <w:r w:rsidRPr="0077571A">
              <w:rPr>
                <w:rFonts w:ascii="標楷體" w:eastAsia="標楷體" w:hAnsi="標楷體" w:hint="eastAsia"/>
                <w:szCs w:val="24"/>
              </w:rPr>
              <w:t>小刀戳穿</w:t>
            </w:r>
            <w:r>
              <w:rPr>
                <w:rFonts w:ascii="標楷體" w:eastAsia="標楷體" w:hAnsi="標楷體" w:hint="eastAsia"/>
                <w:szCs w:val="24"/>
              </w:rPr>
              <w:t>武士</w:t>
            </w:r>
            <w:r w:rsidRPr="0077571A">
              <w:rPr>
                <w:rFonts w:ascii="標楷體" w:eastAsia="標楷體" w:hAnsi="標楷體" w:hint="eastAsia"/>
                <w:szCs w:val="24"/>
              </w:rPr>
              <w:t>的胸膛</w:t>
            </w:r>
          </w:p>
        </w:tc>
        <w:tc>
          <w:tcPr>
            <w:tcW w:w="745" w:type="dxa"/>
          </w:tcPr>
          <w:p w14:paraId="4C916E25" w14:textId="4A0F8173" w:rsidR="0077571A" w:rsidRDefault="0077571A" w:rsidP="005A1DC7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小刀</w:t>
            </w:r>
          </w:p>
          <w:p w14:paraId="4B2084ED" w14:textId="17D5E04D" w:rsidR="0077571A" w:rsidRPr="0077571A" w:rsidRDefault="0077571A" w:rsidP="0077571A">
            <w:pPr>
              <w:tabs>
                <w:tab w:val="left" w:pos="525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68" w:type="dxa"/>
          </w:tcPr>
          <w:p w14:paraId="3F6B6C12" w14:textId="705AAD08" w:rsidR="0077571A" w:rsidRPr="002E2821" w:rsidRDefault="002E2821" w:rsidP="005A1DC7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77571A" w:rsidRPr="002E2821">
              <w:rPr>
                <w:rFonts w:ascii="標楷體" w:eastAsia="標楷體" w:hAnsi="標楷體" w:hint="eastAsia"/>
                <w:color w:val="FF0000"/>
                <w:szCs w:val="24"/>
              </w:rPr>
              <w:t>女人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  <w:tr w:rsidR="00FB0400" w14:paraId="0EFB5BE4" w14:textId="171DD4E5" w:rsidTr="009151A3">
        <w:trPr>
          <w:trHeight w:val="3020"/>
        </w:trPr>
        <w:tc>
          <w:tcPr>
            <w:tcW w:w="988" w:type="dxa"/>
            <w:shd w:val="clear" w:color="auto" w:fill="BFBFBF" w:themeFill="background1" w:themeFillShade="BF"/>
            <w:vAlign w:val="center"/>
          </w:tcPr>
          <w:p w14:paraId="775C2E6A" w14:textId="77777777" w:rsidR="00FB0400" w:rsidRDefault="00FB0400" w:rsidP="00FB0400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靈媒</w:t>
            </w:r>
          </w:p>
          <w:p w14:paraId="2E34844B" w14:textId="651AC340" w:rsidR="00FB0400" w:rsidRDefault="00FB0400" w:rsidP="00FB0400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(武士靈魂)</w:t>
            </w:r>
          </w:p>
        </w:tc>
        <w:tc>
          <w:tcPr>
            <w:tcW w:w="1842" w:type="dxa"/>
          </w:tcPr>
          <w:p w14:paraId="273666D0" w14:textId="2AAE0893" w:rsidR="00FB0400" w:rsidRPr="0077571A" w:rsidRDefault="002E2821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0B5DFC" w:rsidRPr="002E2821">
              <w:rPr>
                <w:rFonts w:ascii="標楷體" w:eastAsia="標楷體" w:hAnsi="標楷體" w:hint="eastAsia"/>
                <w:color w:val="FF0000"/>
                <w:szCs w:val="24"/>
              </w:rPr>
              <w:t>被妻子背叛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4111" w:type="dxa"/>
          </w:tcPr>
          <w:p w14:paraId="1522FABF" w14:textId="75006D8E" w:rsidR="00FB0400" w:rsidRPr="00DE71DB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DE71DB">
              <w:rPr>
                <w:rFonts w:ascii="標楷體" w:eastAsia="標楷體" w:hAnsi="標楷體" w:hint="eastAsia"/>
                <w:szCs w:val="24"/>
              </w:rPr>
              <w:t>看見多襄丸用花言巧語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欺騙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 w:rsidRPr="00DE71DB">
              <w:rPr>
                <w:rFonts w:ascii="標楷體" w:eastAsia="標楷體" w:hAnsi="標楷體" w:hint="eastAsia"/>
                <w:szCs w:val="24"/>
              </w:rPr>
              <w:t>被凌辱的妻子</w:t>
            </w:r>
          </w:p>
          <w:p w14:paraId="5BF5330E" w14:textId="48C0D735" w:rsidR="00FB0400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妻子決定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跟隨多襄丸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，並慫恿多襄丸</w:t>
            </w:r>
            <w:r w:rsidR="002E2821" w:rsidRPr="0077571A">
              <w:rPr>
                <w:rFonts w:ascii="標楷體" w:eastAsia="標楷體" w:hAnsi="標楷體" w:hint="eastAsia"/>
                <w:szCs w:val="24"/>
              </w:rPr>
              <w:t>(</w:t>
            </w:r>
            <w:r w:rsidR="0023514D">
              <w:rPr>
                <w:rFonts w:ascii="標楷體" w:eastAsia="標楷體" w:hAnsi="標楷體"/>
                <w:szCs w:val="24"/>
              </w:rPr>
              <w:t xml:space="preserve"> 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殺害自己</w:t>
            </w:r>
            <w:r w:rsidR="0023514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2821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，卻被他一腳踹開</w:t>
            </w:r>
          </w:p>
          <w:p w14:paraId="2FC40B89" w14:textId="354EE91C" w:rsidR="00FB0400" w:rsidRPr="00DE71DB" w:rsidRDefault="00FB0400" w:rsidP="009151A3">
            <w:pPr>
              <w:pStyle w:val="a3"/>
              <w:numPr>
                <w:ilvl w:val="0"/>
                <w:numId w:val="38"/>
              </w:numPr>
              <w:spacing w:beforeLines="50" w:before="180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妻子和多襄丸逃跑後獨自哭泣</w:t>
            </w:r>
          </w:p>
        </w:tc>
        <w:tc>
          <w:tcPr>
            <w:tcW w:w="1240" w:type="dxa"/>
          </w:tcPr>
          <w:p w14:paraId="6EF8CD2A" w14:textId="7C330433" w:rsidR="00FB0400" w:rsidRPr="0077571A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FB0400">
              <w:rPr>
                <w:rFonts w:ascii="標楷體" w:eastAsia="標楷體" w:hAnsi="標楷體" w:hint="eastAsia"/>
                <w:szCs w:val="24"/>
              </w:rPr>
              <w:t>將</w:t>
            </w:r>
            <w:r>
              <w:rPr>
                <w:rFonts w:ascii="標楷體" w:eastAsia="標楷體" w:hAnsi="標楷體" w:hint="eastAsia"/>
                <w:szCs w:val="24"/>
              </w:rPr>
              <w:t>妻子的小刀</w:t>
            </w:r>
            <w:r w:rsidRPr="00FB0400">
              <w:rPr>
                <w:rFonts w:ascii="標楷體" w:eastAsia="標楷體" w:hAnsi="標楷體" w:hint="eastAsia"/>
                <w:szCs w:val="24"/>
              </w:rPr>
              <w:t>戳進自己的胸膛</w:t>
            </w:r>
          </w:p>
        </w:tc>
        <w:tc>
          <w:tcPr>
            <w:tcW w:w="745" w:type="dxa"/>
          </w:tcPr>
          <w:p w14:paraId="7F1C1A87" w14:textId="77777777" w:rsidR="00FB0400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小刀</w:t>
            </w:r>
          </w:p>
          <w:p w14:paraId="3B68BC79" w14:textId="74329AA9" w:rsidR="00FB0400" w:rsidRPr="0077571A" w:rsidRDefault="00FB0400" w:rsidP="00FB0400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ab/>
            </w:r>
          </w:p>
        </w:tc>
        <w:tc>
          <w:tcPr>
            <w:tcW w:w="1268" w:type="dxa"/>
          </w:tcPr>
          <w:p w14:paraId="6E7D2450" w14:textId="4ED3E007" w:rsidR="00FB0400" w:rsidRPr="002E2821" w:rsidRDefault="002E2821" w:rsidP="00FB0400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9151A3">
              <w:rPr>
                <w:rFonts w:ascii="標楷體" w:eastAsia="標楷體" w:hAnsi="標楷體"/>
                <w:color w:val="FF0000"/>
                <w:szCs w:val="24"/>
              </w:rPr>
              <w:t xml:space="preserve"> </w:t>
            </w:r>
            <w:r w:rsidR="00FB0400" w:rsidRPr="002E2821">
              <w:rPr>
                <w:rFonts w:ascii="標楷體" w:eastAsia="標楷體" w:hAnsi="標楷體" w:hint="eastAsia"/>
                <w:color w:val="FF0000"/>
                <w:szCs w:val="24"/>
              </w:rPr>
              <w:t>自殺</w:t>
            </w:r>
            <w:r w:rsidR="009151A3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Pr="002E2821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</w:tbl>
    <w:p w14:paraId="34CCC167" w14:textId="7D691FE3" w:rsidR="00A25FE0" w:rsidRDefault="00B93CE6" w:rsidP="000A2798">
      <w:pPr>
        <w:snapToGrid w:val="0"/>
        <w:spacing w:beforeLines="50" w:before="1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1.</w:t>
      </w:r>
      <w:r w:rsidR="00A25FE0" w:rsidRPr="00A25FE0">
        <w:rPr>
          <w:rFonts w:ascii="標楷體" w:eastAsia="標楷體" w:hAnsi="標楷體" w:hint="eastAsia"/>
          <w:szCs w:val="24"/>
        </w:rPr>
        <w:t>多襄丸的供詞是〈竹藪中〉</w:t>
      </w:r>
      <w:r w:rsidR="00A25FE0">
        <w:rPr>
          <w:rFonts w:ascii="標楷體" w:eastAsia="標楷體" w:hAnsi="標楷體" w:hint="eastAsia"/>
          <w:szCs w:val="24"/>
        </w:rPr>
        <w:t>全文中重要的承轉關鍵，當中可以窺見諸多隱微的心態。下列說明正確的是：</w:t>
      </w:r>
    </w:p>
    <w:p w14:paraId="650568AE" w14:textId="72362454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「那女人在我的眼裏，簡直是一尊菩薩。就在那一瞬間，我下了決心，即使殺掉了那個男人，也要把那女人奪來」—證明自己為愛情願意付出一切</w:t>
      </w:r>
    </w:p>
    <w:p w14:paraId="03D75BF3" w14:textId="1B50C503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「那男人聽了我的話，就漸漸地動心了。然後—怎樣，人的貪念不是很可怕嗎？」—用心良苦，證明人生如露如電的了悟</w:t>
      </w:r>
    </w:p>
    <w:p w14:paraId="7C1AE05F" w14:textId="61918FFF" w:rsid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A25FE0" w:rsidRPr="00A25FE0">
        <w:rPr>
          <w:rFonts w:ascii="標楷體" w:eastAsia="標楷體" w:hAnsi="標楷體" w:hint="eastAsia"/>
          <w:szCs w:val="24"/>
        </w:rPr>
        <w:t>「即使要殺那男人，我也不想用卑鄙的手段，我為他解開繩子，叫他拔刀」—知道武士受綁後肢體不靈活，故意假裝公平決鬥</w:t>
      </w:r>
    </w:p>
    <w:p w14:paraId="5B1755CA" w14:textId="26F3C0CC" w:rsidR="00A25FE0" w:rsidRPr="00B93CE6" w:rsidRDefault="00B93CE6" w:rsidP="000A2798">
      <w:pPr>
        <w:snapToGrid w:val="0"/>
        <w:spacing w:beforeLines="20" w:before="72"/>
        <w:ind w:left="283" w:hangingChars="118" w:hanging="283"/>
        <w:jc w:val="both"/>
        <w:rPr>
          <w:rFonts w:ascii="標楷體" w:eastAsia="標楷體" w:hAnsi="標楷體"/>
          <w:szCs w:val="24"/>
        </w:rPr>
      </w:pPr>
      <w:r w:rsidRPr="00B93CE6">
        <w:rPr>
          <w:rFonts w:ascii="標楷體" w:eastAsia="標楷體" w:hAnsi="標楷體" w:hint="eastAsia"/>
          <w:szCs w:val="24"/>
        </w:rPr>
        <w:t>■</w:t>
      </w:r>
      <w:r w:rsidR="00A25FE0" w:rsidRPr="00B93CE6">
        <w:rPr>
          <w:rFonts w:ascii="標楷體" w:eastAsia="標楷體" w:hAnsi="標楷體" w:hint="eastAsia"/>
          <w:szCs w:val="24"/>
        </w:rPr>
        <w:t>「在薄暗的竹藪中，凝視著女人的臉的剎那</w:t>
      </w:r>
      <w:r w:rsidR="000A2798">
        <w:rPr>
          <w:rFonts w:ascii="標楷體" w:eastAsia="標楷體" w:hAnsi="標楷體" w:hint="eastAsia"/>
          <w:szCs w:val="24"/>
        </w:rPr>
        <w:t>，我就決心不殺那男人，絕對不離開此地」—暗示自己殺人，並非自願</w:t>
      </w:r>
    </w:p>
    <w:p w14:paraId="44D277EB" w14:textId="554CDC80" w:rsidR="00A25FE0" w:rsidRDefault="00B93CE6" w:rsidP="000A2798">
      <w:pPr>
        <w:spacing w:beforeLines="100" w:before="360"/>
        <w:jc w:val="both"/>
        <w:rPr>
          <w:rFonts w:ascii="標楷體" w:eastAsia="標楷體" w:hAnsi="標楷體"/>
          <w:szCs w:val="24"/>
        </w:rPr>
      </w:pPr>
      <w:r w:rsidRPr="00731281">
        <w:rPr>
          <w:rFonts w:ascii="標楷體" w:eastAsia="標楷體" w:hAnsi="標楷體" w:hint="eastAsia"/>
          <w:szCs w:val="24"/>
        </w:rPr>
        <w:t>2.</w:t>
      </w:r>
      <w:r w:rsidR="009151A3" w:rsidRPr="00F84AE2">
        <w:rPr>
          <w:rFonts w:ascii="標楷體" w:eastAsia="標楷體" w:hAnsi="標楷體" w:hint="eastAsia"/>
          <w:color w:val="000000" w:themeColor="text1"/>
          <w:szCs w:val="24"/>
        </w:rPr>
        <w:t>根據</w:t>
      </w:r>
      <w:r w:rsidR="00ED2F3B" w:rsidRPr="00F84AE2">
        <w:rPr>
          <w:rFonts w:ascii="標楷體" w:eastAsia="標楷體" w:hAnsi="標楷體" w:hint="eastAsia"/>
          <w:color w:val="000000" w:themeColor="text1"/>
          <w:szCs w:val="24"/>
        </w:rPr>
        <w:t>女人</w:t>
      </w:r>
      <w:r w:rsidR="00ED2F3B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（</w:t>
      </w:r>
      <w:r w:rsidR="009151A3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真砂</w:t>
      </w:r>
      <w:r w:rsidR="00ED2F3B" w:rsidRPr="00F84AE2">
        <w:rPr>
          <w:rFonts w:ascii="標楷體" w:eastAsia="標楷體" w:hAnsi="標楷體" w:hint="eastAsia"/>
          <w:color w:val="000000" w:themeColor="text1"/>
          <w:spacing w:val="-20"/>
          <w:szCs w:val="24"/>
        </w:rPr>
        <w:t>）</w:t>
      </w:r>
      <w:r w:rsidR="00731281" w:rsidRPr="00F84AE2">
        <w:rPr>
          <w:rFonts w:ascii="標楷體" w:eastAsia="標楷體" w:hAnsi="標楷體" w:hint="eastAsia"/>
          <w:color w:val="000000" w:themeColor="text1"/>
          <w:szCs w:val="24"/>
        </w:rPr>
        <w:t>的供詞</w:t>
      </w:r>
      <w:r w:rsidR="000A2798" w:rsidRPr="00F84AE2">
        <w:rPr>
          <w:rFonts w:ascii="標楷體" w:eastAsia="標楷體" w:hAnsi="標楷體" w:hint="eastAsia"/>
          <w:color w:val="000000" w:themeColor="text1"/>
          <w:szCs w:val="24"/>
        </w:rPr>
        <w:t>呈</w:t>
      </w:r>
      <w:r w:rsidR="000A2798">
        <w:rPr>
          <w:rFonts w:ascii="標楷體" w:eastAsia="標楷體" w:hAnsi="標楷體" w:hint="eastAsia"/>
          <w:szCs w:val="24"/>
        </w:rPr>
        <w:t>現</w:t>
      </w:r>
      <w:r w:rsidR="00731281" w:rsidRPr="00731281">
        <w:rPr>
          <w:rFonts w:ascii="標楷體" w:eastAsia="標楷體" w:hAnsi="標楷體" w:hint="eastAsia"/>
          <w:szCs w:val="24"/>
        </w:rPr>
        <w:t>她在事件過程中的心態轉折，以及事後的懺悔。下列說明正確的是：</w:t>
      </w:r>
    </w:p>
    <w:p w14:paraId="391FBAE4" w14:textId="5759F33E" w:rsidR="00731281" w:rsidRDefault="002D6503" w:rsidP="009151A3">
      <w:pPr>
        <w:rPr>
          <w:rFonts w:ascii="標楷體" w:eastAsia="標楷體" w:hAnsi="標楷體"/>
          <w:szCs w:val="24"/>
        </w:rPr>
      </w:pPr>
      <w:r w:rsidRPr="00B93CE6">
        <w:rPr>
          <w:rFonts w:ascii="標楷體" w:eastAsia="標楷體" w:hAnsi="標楷體" w:hint="eastAsia"/>
          <w:szCs w:val="24"/>
        </w:rPr>
        <w:t>■</w:t>
      </w:r>
      <w:r w:rsidR="00731281">
        <w:rPr>
          <w:rFonts w:ascii="標楷體" w:eastAsia="標楷體" w:hAnsi="標楷體" w:hint="eastAsia"/>
          <w:szCs w:val="24"/>
        </w:rPr>
        <w:t>「</w:t>
      </w:r>
      <w:r w:rsidR="00731281" w:rsidRPr="00731281">
        <w:rPr>
          <w:rFonts w:ascii="標楷體" w:eastAsia="標楷體" w:hAnsi="標楷體" w:hint="eastAsia"/>
          <w:szCs w:val="24"/>
        </w:rPr>
        <w:t>他在那一剎那的眼神裏已把一切的心意都表現出來。可是在那眼睛裏閃現的不是憤怒，也不是悲傷</w:t>
      </w:r>
      <w:r w:rsidR="00731281">
        <w:rPr>
          <w:rFonts w:ascii="標楷體" w:eastAsia="標楷體" w:hAnsi="標楷體" w:hint="eastAsia"/>
          <w:szCs w:val="24"/>
        </w:rPr>
        <w:t>──</w:t>
      </w:r>
      <w:r w:rsidR="00731281" w:rsidRPr="00731281">
        <w:rPr>
          <w:rFonts w:ascii="標楷體" w:eastAsia="標楷體" w:hAnsi="標楷體" w:hint="eastAsia"/>
          <w:szCs w:val="24"/>
        </w:rPr>
        <w:t>那竟然只是輕蔑我的、冷冷的眼光！</w:t>
      </w:r>
      <w:r w:rsidR="00731281">
        <w:rPr>
          <w:rFonts w:ascii="標楷體" w:eastAsia="標楷體" w:hAnsi="標楷體" w:hint="eastAsia"/>
          <w:szCs w:val="24"/>
        </w:rPr>
        <w:t>」</w:t>
      </w:r>
      <w:r w:rsidR="00731281" w:rsidRPr="00A25FE0">
        <w:rPr>
          <w:rFonts w:ascii="標楷體" w:eastAsia="標楷體" w:hAnsi="標楷體" w:hint="eastAsia"/>
          <w:szCs w:val="24"/>
        </w:rPr>
        <w:t>—</w:t>
      </w:r>
      <w:r>
        <w:rPr>
          <w:rFonts w:ascii="標楷體" w:eastAsia="標楷體" w:hAnsi="標楷體" w:hint="eastAsia"/>
          <w:szCs w:val="24"/>
        </w:rPr>
        <w:t>說明自己的動機是因無法忍受武士的輕蔑</w:t>
      </w:r>
    </w:p>
    <w:p w14:paraId="727DEEF1" w14:textId="5077BA5B" w:rsid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相公仍然輕蔑地注視著我，說了一句：「殺吧。」我差不多做夢似地，對著穿淺藍色紗衣的相公的胸膛，用小刀戳穿了它。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>
        <w:rPr>
          <w:rFonts w:ascii="標楷體" w:eastAsia="標楷體" w:hAnsi="標楷體" w:hint="eastAsia"/>
          <w:szCs w:val="24"/>
        </w:rPr>
        <w:t>說明</w:t>
      </w:r>
      <w:r w:rsidR="002D6503">
        <w:rPr>
          <w:rFonts w:ascii="標楷體" w:eastAsia="標楷體" w:hAnsi="標楷體" w:hint="eastAsia"/>
          <w:szCs w:val="24"/>
        </w:rPr>
        <w:t>殉情</w:t>
      </w:r>
      <w:r>
        <w:rPr>
          <w:rFonts w:ascii="標楷體" w:eastAsia="標楷體" w:hAnsi="標楷體" w:hint="eastAsia"/>
          <w:szCs w:val="24"/>
        </w:rPr>
        <w:t>是相公</w:t>
      </w:r>
      <w:r w:rsidR="002D6503">
        <w:rPr>
          <w:rFonts w:ascii="標楷體" w:eastAsia="標楷體" w:hAnsi="標楷體" w:hint="eastAsia"/>
          <w:szCs w:val="24"/>
        </w:rPr>
        <w:t>主動提出</w:t>
      </w:r>
      <w:r>
        <w:rPr>
          <w:rFonts w:ascii="標楷體" w:eastAsia="標楷體" w:hAnsi="標楷體" w:hint="eastAsia"/>
          <w:szCs w:val="24"/>
        </w:rPr>
        <w:t>的心願，並非</w:t>
      </w:r>
      <w:r w:rsidR="002D6503">
        <w:rPr>
          <w:rFonts w:ascii="標楷體" w:eastAsia="標楷體" w:hAnsi="標楷體" w:hint="eastAsia"/>
          <w:szCs w:val="24"/>
        </w:rPr>
        <w:t>自己</w:t>
      </w:r>
      <w:r>
        <w:rPr>
          <w:rFonts w:ascii="標楷體" w:eastAsia="標楷體" w:hAnsi="標楷體" w:hint="eastAsia"/>
          <w:szCs w:val="24"/>
        </w:rPr>
        <w:t>故意殺夫</w:t>
      </w:r>
    </w:p>
    <w:p w14:paraId="20E61CF2" w14:textId="016F6E1A" w:rsid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有時把小刀豎在脖子上，有時投入山腳的池子裏，雖然試了好多種死法，可是我總沒有死去，現在還這般的苟活著，也沒什麼可以自誇的。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>
        <w:rPr>
          <w:rFonts w:ascii="標楷體" w:eastAsia="標楷體" w:hAnsi="標楷體" w:hint="eastAsia"/>
          <w:szCs w:val="24"/>
        </w:rPr>
        <w:t>說明自己福大命大，從虎口中逃生</w:t>
      </w:r>
    </w:p>
    <w:p w14:paraId="35E6429F" w14:textId="67814B4D" w:rsidR="00731281" w:rsidRPr="00731281" w:rsidRDefault="00731281" w:rsidP="009151A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731281">
        <w:rPr>
          <w:rFonts w:ascii="標楷體" w:eastAsia="標楷體" w:hAnsi="標楷體" w:hint="eastAsia"/>
          <w:szCs w:val="24"/>
        </w:rPr>
        <w:t>像我這樣不中用的人，恐怕連大慈大悲的觀音菩薩都把我拋棄了。可是殺死親夫的我，給強盜凌辱的我，究竟應該怎樣才好？我該怎麼辦呢？</w:t>
      </w:r>
      <w:r>
        <w:rPr>
          <w:rFonts w:ascii="標楷體" w:eastAsia="標楷體" w:hAnsi="標楷體" w:hint="eastAsia"/>
          <w:szCs w:val="24"/>
        </w:rPr>
        <w:t>」</w:t>
      </w:r>
      <w:r w:rsidRPr="00A25FE0">
        <w:rPr>
          <w:rFonts w:ascii="標楷體" w:eastAsia="標楷體" w:hAnsi="標楷體" w:hint="eastAsia"/>
          <w:szCs w:val="24"/>
        </w:rPr>
        <w:t>—</w:t>
      </w:r>
      <w:r w:rsidR="00585B3C">
        <w:rPr>
          <w:rFonts w:ascii="標楷體" w:eastAsia="標楷體" w:hAnsi="標楷體" w:hint="eastAsia"/>
          <w:szCs w:val="24"/>
        </w:rPr>
        <w:t>暗示一切的發生都是命運的安排</w:t>
      </w:r>
    </w:p>
    <w:p w14:paraId="57832424" w14:textId="41B8DFA6" w:rsidR="00B93CE6" w:rsidRDefault="00B93CE6" w:rsidP="009151A3">
      <w:pPr>
        <w:spacing w:beforeLines="100" w:before="360"/>
        <w:rPr>
          <w:rFonts w:ascii="標楷體" w:eastAsia="標楷體" w:hAnsi="標楷體"/>
          <w:szCs w:val="24"/>
        </w:rPr>
      </w:pPr>
      <w:r w:rsidRPr="00731281">
        <w:rPr>
          <w:rFonts w:ascii="標楷體" w:eastAsia="標楷體" w:hAnsi="標楷體"/>
          <w:szCs w:val="24"/>
        </w:rPr>
        <w:t>3.</w:t>
      </w:r>
      <w:r w:rsidR="00731281" w:rsidRPr="00731281">
        <w:rPr>
          <w:rFonts w:ascii="標楷體" w:eastAsia="標楷體" w:hAnsi="標楷體" w:hint="eastAsia"/>
          <w:szCs w:val="24"/>
        </w:rPr>
        <w:t>武士藉由靈媒之口，展現出自己的憤恨不平，以及對於多襄丸和女人的複雜情緒。下列說明正確的是：</w:t>
      </w:r>
    </w:p>
    <w:p w14:paraId="6C68C130" w14:textId="26744875" w:rsidR="00CD210F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D210F">
        <w:rPr>
          <w:rFonts w:ascii="標楷體" w:eastAsia="標楷體" w:hAnsi="標楷體" w:hint="eastAsia"/>
          <w:szCs w:val="24"/>
        </w:rPr>
        <w:t>「</w:t>
      </w:r>
      <w:r w:rsidR="00CD210F" w:rsidRPr="00CD210F">
        <w:rPr>
          <w:rFonts w:ascii="標楷體" w:eastAsia="標楷體" w:hAnsi="標楷體" w:hint="eastAsia"/>
          <w:szCs w:val="24"/>
        </w:rPr>
        <w:t>妻子沮喪地坐在竹葉上，凝視著自己的膝蓋。看樣子的確是在傾聽強盜的話，我嫉妒得渾身直打哆嗦。但強盜繼續花言巧語地進行談話</w:t>
      </w:r>
      <w:r w:rsidR="00CD210F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─說明自己因口才不如強盜而喪失妻子芳心</w:t>
      </w:r>
    </w:p>
    <w:p w14:paraId="4BA71887" w14:textId="0049F72C" w:rsidR="00CD210F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</w:t>
      </w:r>
      <w:r w:rsidR="00CD210F">
        <w:rPr>
          <w:rFonts w:ascii="標楷體" w:eastAsia="標楷體" w:hAnsi="標楷體" w:hint="eastAsia"/>
          <w:szCs w:val="24"/>
        </w:rPr>
        <w:t>「</w:t>
      </w:r>
      <w:r w:rsidR="00742F59">
        <w:rPr>
          <w:rFonts w:ascii="標楷體" w:eastAsia="標楷體" w:hAnsi="標楷體" w:hint="eastAsia"/>
          <w:szCs w:val="24"/>
        </w:rPr>
        <w:t>雖然現在我的靈魂在九泉之下飄浮著，只要一想起妻子的回答，就</w:t>
      </w:r>
      <w:r w:rsidR="00CD210F" w:rsidRPr="00CD210F">
        <w:rPr>
          <w:rFonts w:ascii="標楷體" w:eastAsia="標楷體" w:hAnsi="標楷體" w:hint="eastAsia"/>
          <w:szCs w:val="24"/>
        </w:rPr>
        <w:t>禁不住要燃起憎恨之火，妻子確實是這麼說的</w:t>
      </w:r>
      <w:r w:rsidR="00CD210F">
        <w:rPr>
          <w:rFonts w:ascii="標楷體" w:eastAsia="標楷體" w:hAnsi="標楷體" w:hint="eastAsia"/>
          <w:szCs w:val="24"/>
        </w:rPr>
        <w:t>──『</w:t>
      </w:r>
      <w:r w:rsidR="00CD210F" w:rsidRPr="00CD210F">
        <w:rPr>
          <w:rFonts w:ascii="標楷體" w:eastAsia="標楷體" w:hAnsi="標楷體" w:hint="eastAsia"/>
          <w:szCs w:val="24"/>
        </w:rPr>
        <w:t>那麼隨便你帶我到那裏去吧。</w:t>
      </w:r>
      <w:r>
        <w:rPr>
          <w:rFonts w:ascii="標楷體" w:eastAsia="標楷體" w:hAnsi="標楷體" w:hint="eastAsia"/>
          <w:szCs w:val="24"/>
        </w:rPr>
        <w:t>』</w:t>
      </w:r>
      <w:r w:rsidR="00CD210F" w:rsidRPr="00CD210F"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 w:hint="eastAsia"/>
          <w:szCs w:val="24"/>
        </w:rPr>
        <w:t>─</w:t>
      </w:r>
      <w:r w:rsidR="00742F59">
        <w:rPr>
          <w:rFonts w:ascii="標楷體" w:eastAsia="標楷體" w:hAnsi="標楷體" w:hint="eastAsia"/>
          <w:szCs w:val="24"/>
        </w:rPr>
        <w:t>說明妻子因為自己的死去才投靠強盜</w:t>
      </w:r>
    </w:p>
    <w:p w14:paraId="7935E446" w14:textId="51CB8AE4" w:rsidR="009A42B5" w:rsidRDefault="009A42B5" w:rsidP="009151A3">
      <w:pPr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□「</w:t>
      </w:r>
      <w:r w:rsidRPr="009A42B5">
        <w:rPr>
          <w:rFonts w:ascii="標楷體" w:eastAsia="標楷體" w:hAnsi="標楷體" w:hint="eastAsia"/>
          <w:szCs w:val="24"/>
        </w:rPr>
        <w:t>妻子像瘋了似地連喊了好幾次，</w:t>
      </w:r>
      <w:r>
        <w:rPr>
          <w:rFonts w:ascii="標楷體" w:eastAsia="標楷體" w:hAnsi="標楷體" w:hint="eastAsia"/>
          <w:szCs w:val="24"/>
        </w:rPr>
        <w:t>『</w:t>
      </w:r>
      <w:r w:rsidRPr="009A42B5">
        <w:rPr>
          <w:rFonts w:ascii="標楷體" w:eastAsia="標楷體" w:hAnsi="標楷體" w:hint="eastAsia"/>
          <w:szCs w:val="24"/>
        </w:rPr>
        <w:t>請殺他吧！</w:t>
      </w:r>
      <w:r>
        <w:rPr>
          <w:rFonts w:ascii="標楷體" w:eastAsia="標楷體" w:hAnsi="標楷體" w:hint="eastAsia"/>
          <w:szCs w:val="24"/>
        </w:rPr>
        <w:t>』</w:t>
      </w:r>
      <w:r w:rsidRPr="009A42B5">
        <w:rPr>
          <w:rFonts w:ascii="標楷體" w:eastAsia="標楷體" w:hAnsi="標楷體" w:hint="eastAsia"/>
          <w:szCs w:val="24"/>
        </w:rPr>
        <w:t>這句話，像一陣狂風，幾乎要把我倒栽蔥似地吹落進黑暗的深淵，可曾有任何一次從人的嘴裏說出這樣可憎可怨的話嗎？</w:t>
      </w:r>
      <w:r w:rsidRPr="00CD210F">
        <w:rPr>
          <w:rFonts w:ascii="標楷體" w:eastAsia="標楷體" w:hAnsi="標楷體" w:hint="eastAsia"/>
          <w:szCs w:val="24"/>
        </w:rPr>
        <w:t>」</w:t>
      </w:r>
      <w:r w:rsidR="00742F59">
        <w:rPr>
          <w:rFonts w:ascii="標楷體" w:eastAsia="標楷體" w:hAnsi="標楷體" w:hint="eastAsia"/>
          <w:szCs w:val="24"/>
        </w:rPr>
        <w:t>─說明妻子因為強盜的羞辱而精神異常</w:t>
      </w:r>
    </w:p>
    <w:p w14:paraId="24F8D1DA" w14:textId="7B2673EA" w:rsidR="009A42B5" w:rsidRPr="00731281" w:rsidRDefault="009A42B5" w:rsidP="009151A3">
      <w:pPr>
        <w:rPr>
          <w:rFonts w:ascii="標楷體" w:eastAsia="標楷體" w:hAnsi="標楷體"/>
          <w:szCs w:val="24"/>
        </w:rPr>
      </w:pPr>
      <w:r w:rsidRPr="00B93CE6">
        <w:rPr>
          <w:rFonts w:ascii="標楷體" w:eastAsia="標楷體" w:hAnsi="標楷體" w:hint="eastAsia"/>
          <w:szCs w:val="24"/>
        </w:rPr>
        <w:t>■</w:t>
      </w:r>
      <w:r>
        <w:rPr>
          <w:rFonts w:ascii="標楷體" w:eastAsia="標楷體" w:hAnsi="標楷體" w:hint="eastAsia"/>
          <w:szCs w:val="24"/>
        </w:rPr>
        <w:t>「</w:t>
      </w:r>
      <w:r w:rsidRPr="009A42B5">
        <w:rPr>
          <w:rFonts w:ascii="標楷體" w:eastAsia="標楷體" w:hAnsi="標楷體" w:hint="eastAsia"/>
          <w:szCs w:val="24"/>
        </w:rPr>
        <w:t>我前面有妻子丟下的刀子在閃閃發光。我把它拿在手裏，心一狠將它戳進自己的胸膛。彷彿有幾塊腥氣噎上口來，可是一絲也不覺痛苦。只是胸膛冷起來時，周遭變得寂然。</w:t>
      </w:r>
      <w:r>
        <w:rPr>
          <w:rFonts w:ascii="標楷體" w:eastAsia="標楷體" w:hAnsi="標楷體" w:hint="eastAsia"/>
          <w:szCs w:val="24"/>
        </w:rPr>
        <w:t>」</w:t>
      </w:r>
      <w:r w:rsidR="00742F59">
        <w:rPr>
          <w:rFonts w:ascii="標楷體" w:eastAsia="標楷體" w:hAnsi="標楷體" w:hint="eastAsia"/>
          <w:szCs w:val="24"/>
        </w:rPr>
        <w:t>─說明自己在人生的最後一刻仍保有武士的尊嚴</w:t>
      </w:r>
    </w:p>
    <w:p w14:paraId="4A7280A4" w14:textId="3E43A9B6" w:rsidR="005A1DC7" w:rsidRPr="0077649B" w:rsidRDefault="006F0518" w:rsidP="0077649B">
      <w:pPr>
        <w:pStyle w:val="a3"/>
        <w:numPr>
          <w:ilvl w:val="0"/>
          <w:numId w:val="31"/>
        </w:numPr>
        <w:spacing w:beforeLines="50" w:before="180"/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判斷和其理由：請</w:t>
      </w:r>
      <w:r w:rsidR="00CD148C">
        <w:rPr>
          <w:rFonts w:ascii="標楷體" w:eastAsia="標楷體" w:hAnsi="標楷體" w:hint="eastAsia"/>
          <w:b/>
          <w:szCs w:val="24"/>
        </w:rPr>
        <w:t>找出</w:t>
      </w:r>
      <w:r w:rsidR="0009482E">
        <w:rPr>
          <w:rFonts w:ascii="標楷體" w:eastAsia="標楷體" w:hAnsi="標楷體" w:hint="eastAsia"/>
          <w:b/>
          <w:szCs w:val="24"/>
        </w:rPr>
        <w:t>供詞</w:t>
      </w:r>
      <w:r w:rsidR="00CD148C">
        <w:rPr>
          <w:rFonts w:ascii="標楷體" w:eastAsia="標楷體" w:hAnsi="標楷體" w:hint="eastAsia"/>
          <w:b/>
          <w:szCs w:val="24"/>
        </w:rPr>
        <w:t>中屬於供詞人自行判斷的部分</w:t>
      </w:r>
      <w:r w:rsidR="00302356">
        <w:rPr>
          <w:rFonts w:ascii="標楷體" w:eastAsia="標楷體" w:hAnsi="標楷體" w:hint="eastAsia"/>
          <w:b/>
          <w:szCs w:val="24"/>
        </w:rPr>
        <w:t>，並推測此說法產生的背後</w:t>
      </w:r>
      <w:r w:rsidR="0009482E">
        <w:rPr>
          <w:rFonts w:ascii="標楷體" w:eastAsia="標楷體" w:hAnsi="標楷體" w:hint="eastAsia"/>
          <w:b/>
          <w:szCs w:val="24"/>
        </w:rPr>
        <w:t>理由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3969"/>
        <w:gridCol w:w="4812"/>
      </w:tblGrid>
      <w:tr w:rsidR="0009482E" w14:paraId="3600199F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BC0820" w14:textId="753924EB" w:rsidR="0009482E" w:rsidRDefault="0009482E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2890AD76" w14:textId="5C3D4A37" w:rsidR="0009482E" w:rsidRDefault="00302356" w:rsidP="00C02F4B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判斷</w:t>
            </w:r>
          </w:p>
        </w:tc>
        <w:tc>
          <w:tcPr>
            <w:tcW w:w="4812" w:type="dxa"/>
            <w:shd w:val="clear" w:color="auto" w:fill="BFBFBF" w:themeFill="background1" w:themeFillShade="BF"/>
            <w:vAlign w:val="center"/>
          </w:tcPr>
          <w:p w14:paraId="515B48AE" w14:textId="02583349" w:rsidR="0009482E" w:rsidRDefault="008F7C91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背後理由</w:t>
            </w:r>
          </w:p>
        </w:tc>
      </w:tr>
      <w:tr w:rsidR="0009482E" w14:paraId="33510AD2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E3BD82" w14:textId="3B5D050D" w:rsidR="0009482E" w:rsidRDefault="0009482E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樵夫</w:t>
            </w:r>
          </w:p>
        </w:tc>
        <w:tc>
          <w:tcPr>
            <w:tcW w:w="3969" w:type="dxa"/>
          </w:tcPr>
          <w:p w14:paraId="07E9E86A" w14:textId="7AF75268" w:rsidR="0009482E" w:rsidRPr="00C77DFD" w:rsidRDefault="00C02F4B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77DFD">
              <w:rPr>
                <w:rFonts w:ascii="標楷體" w:eastAsia="標楷體" w:hAnsi="標楷體" w:hint="eastAsia"/>
                <w:szCs w:val="24"/>
              </w:rPr>
              <w:t>武士死前曾經發生搏鬥</w:t>
            </w:r>
          </w:p>
        </w:tc>
        <w:tc>
          <w:tcPr>
            <w:tcW w:w="4812" w:type="dxa"/>
          </w:tcPr>
          <w:p w14:paraId="3385E939" w14:textId="5FB73DD5" w:rsidR="0009482E" w:rsidRPr="00C77DFD" w:rsidRDefault="00C77DFD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77DFD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8F7C91" w:rsidRPr="00C77DFD">
              <w:rPr>
                <w:rFonts w:ascii="標楷體" w:eastAsia="標楷體" w:hAnsi="標楷體" w:hint="eastAsia"/>
                <w:color w:val="FF0000"/>
                <w:szCs w:val="24"/>
              </w:rPr>
              <w:t>草和竹子的落葉，整片被踏得亂七八糟</w:t>
            </w:r>
            <w:r w:rsidRPr="00C77DFD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  <w:tr w:rsidR="0009482E" w14:paraId="2882BB45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718EF55" w14:textId="4E9B1293" w:rsidR="0009482E" w:rsidRDefault="00302356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行腳僧</w:t>
            </w:r>
          </w:p>
        </w:tc>
        <w:tc>
          <w:tcPr>
            <w:tcW w:w="3969" w:type="dxa"/>
          </w:tcPr>
          <w:p w14:paraId="22A26FF0" w14:textId="1323E2CE" w:rsidR="0009482E" w:rsidRPr="00C77DFD" w:rsidRDefault="00C02F4B" w:rsidP="00CD148C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D148C">
              <w:rPr>
                <w:rFonts w:ascii="標楷體" w:eastAsia="標楷體" w:hAnsi="標楷體" w:hint="eastAsia"/>
                <w:szCs w:val="24"/>
              </w:rPr>
              <w:t>人的生命如露又如電</w:t>
            </w:r>
          </w:p>
        </w:tc>
        <w:tc>
          <w:tcPr>
            <w:tcW w:w="4812" w:type="dxa"/>
          </w:tcPr>
          <w:p w14:paraId="4CAD1EC8" w14:textId="6904777A" w:rsidR="0009482E" w:rsidRPr="00C77DFD" w:rsidRDefault="00CD148C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186796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8F7C91" w:rsidRPr="00186796">
              <w:rPr>
                <w:rFonts w:ascii="標楷體" w:eastAsia="標楷體" w:hAnsi="標楷體" w:hint="eastAsia"/>
                <w:color w:val="FF0000"/>
                <w:szCs w:val="24"/>
              </w:rPr>
              <w:t>武士慘遭殺害</w:t>
            </w:r>
            <w:r w:rsidRPr="00186796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  <w:tr w:rsidR="0009482E" w14:paraId="5D20B64E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3589E57" w14:textId="3CE000A3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衙吏</w:t>
            </w:r>
          </w:p>
        </w:tc>
        <w:tc>
          <w:tcPr>
            <w:tcW w:w="3969" w:type="dxa"/>
          </w:tcPr>
          <w:p w14:paraId="69BF4FA9" w14:textId="2BBB5AA3" w:rsidR="0009482E" w:rsidRPr="00C77DFD" w:rsidRDefault="00CD148C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186796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 w:rsidR="00C02F4B" w:rsidRPr="00186796">
              <w:rPr>
                <w:rFonts w:ascii="標楷體" w:eastAsia="標楷體" w:hAnsi="標楷體" w:hint="eastAsia"/>
                <w:color w:val="FF0000"/>
                <w:szCs w:val="24"/>
              </w:rPr>
              <w:t>多襄丸是兇案的兇手</w:t>
            </w:r>
            <w:r w:rsidRPr="00186796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  <w:tc>
          <w:tcPr>
            <w:tcW w:w="4812" w:type="dxa"/>
          </w:tcPr>
          <w:p w14:paraId="6B600159" w14:textId="056F2692" w:rsidR="0009482E" w:rsidRPr="00C77DFD" w:rsidRDefault="008F7C91" w:rsidP="00F446D6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186796">
              <w:rPr>
                <w:rFonts w:ascii="標楷體" w:eastAsia="標楷體" w:hAnsi="標楷體" w:hint="eastAsia"/>
                <w:color w:val="000000" w:themeColor="text1"/>
                <w:szCs w:val="24"/>
              </w:rPr>
              <w:t>對</w:t>
            </w:r>
            <w:r w:rsidR="00F446D6">
              <w:rPr>
                <w:rFonts w:ascii="標楷體" w:eastAsia="標楷體" w:hAnsi="標楷體" w:hint="eastAsia"/>
                <w:color w:val="000000" w:themeColor="text1"/>
                <w:szCs w:val="24"/>
              </w:rPr>
              <w:t>於</w:t>
            </w:r>
            <w:r w:rsidRPr="00186796">
              <w:rPr>
                <w:rFonts w:ascii="標楷體" w:eastAsia="標楷體" w:hAnsi="標楷體" w:hint="eastAsia"/>
                <w:color w:val="000000" w:themeColor="text1"/>
                <w:szCs w:val="24"/>
              </w:rPr>
              <w:t>多襄丸的過往認識</w:t>
            </w:r>
          </w:p>
        </w:tc>
      </w:tr>
      <w:tr w:rsidR="0009482E" w14:paraId="233BD4BF" w14:textId="77777777" w:rsidTr="0087519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F64D71F" w14:textId="105DA3D9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老太婆</w:t>
            </w:r>
          </w:p>
        </w:tc>
        <w:tc>
          <w:tcPr>
            <w:tcW w:w="3969" w:type="dxa"/>
          </w:tcPr>
          <w:p w14:paraId="7A9D8F9C" w14:textId="0138DD3B" w:rsidR="0009482E" w:rsidRPr="00C77DFD" w:rsidRDefault="008F7C91" w:rsidP="00746E8F">
            <w:pPr>
              <w:spacing w:beforeLines="50" w:before="180"/>
              <w:rPr>
                <w:rFonts w:ascii="標楷體" w:eastAsia="標楷體" w:hAnsi="標楷體"/>
                <w:szCs w:val="24"/>
              </w:rPr>
            </w:pPr>
            <w:r w:rsidRPr="00C77DFD">
              <w:rPr>
                <w:rFonts w:ascii="標楷體" w:eastAsia="標楷體" w:hAnsi="標楷體" w:hint="eastAsia"/>
                <w:szCs w:val="24"/>
              </w:rPr>
              <w:t>女婿和女兒</w:t>
            </w:r>
            <w:r w:rsidR="00C77DFD" w:rsidRPr="00C77DFD">
              <w:rPr>
                <w:rFonts w:ascii="標楷體" w:eastAsia="標楷體" w:hAnsi="標楷體" w:hint="eastAsia"/>
                <w:szCs w:val="24"/>
              </w:rPr>
              <w:t>是被強盜殺害</w:t>
            </w:r>
          </w:p>
        </w:tc>
        <w:tc>
          <w:tcPr>
            <w:tcW w:w="4812" w:type="dxa"/>
          </w:tcPr>
          <w:p w14:paraId="099B3B3A" w14:textId="488D3FA0" w:rsidR="0009482E" w:rsidRPr="00C77DFD" w:rsidRDefault="00C77DFD" w:rsidP="00746E8F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C77DFD">
              <w:rPr>
                <w:rFonts w:ascii="標楷體" w:eastAsia="標楷體" w:hAnsi="標楷體" w:hint="eastAsia"/>
                <w:color w:val="FF0000"/>
                <w:szCs w:val="24"/>
              </w:rPr>
              <w:t>(女婿個性溫和，女兒交往</w:t>
            </w:r>
            <w:r w:rsidR="00F420BF">
              <w:rPr>
                <w:rFonts w:ascii="標楷體" w:eastAsia="標楷體" w:hAnsi="標楷體" w:hint="eastAsia"/>
                <w:color w:val="FF0000"/>
                <w:szCs w:val="24"/>
              </w:rPr>
              <w:t>單純</w:t>
            </w:r>
            <w:r w:rsidRPr="00C77DFD">
              <w:rPr>
                <w:rFonts w:ascii="標楷體" w:eastAsia="標楷體" w:hAnsi="標楷體" w:hint="eastAsia"/>
                <w:color w:val="FF0000"/>
                <w:szCs w:val="24"/>
              </w:rPr>
              <w:t>)</w:t>
            </w:r>
          </w:p>
        </w:tc>
      </w:tr>
    </w:tbl>
    <w:p w14:paraId="04FC0222" w14:textId="1591ADDC" w:rsidR="00F446D6" w:rsidRDefault="009151A3" w:rsidP="000A2798">
      <w:pPr>
        <w:pStyle w:val="a3"/>
        <w:numPr>
          <w:ilvl w:val="0"/>
          <w:numId w:val="31"/>
        </w:numPr>
        <w:spacing w:beforeLines="50" w:before="180"/>
        <w:ind w:leftChars="0" w:left="499" w:hanging="499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根據上題的表格，</w:t>
      </w:r>
      <w:r w:rsidR="00F446D6" w:rsidRPr="00F446D6">
        <w:rPr>
          <w:rFonts w:ascii="標楷體" w:eastAsia="標楷體" w:hAnsi="標楷體" w:hint="eastAsia"/>
          <w:b/>
          <w:szCs w:val="24"/>
        </w:rPr>
        <w:t>你認為他們</w:t>
      </w:r>
      <w:r>
        <w:rPr>
          <w:rFonts w:ascii="標楷體" w:eastAsia="標楷體" w:hAnsi="標楷體" w:hint="eastAsia"/>
          <w:b/>
          <w:szCs w:val="24"/>
        </w:rPr>
        <w:t>供詞中的判斷真實度是高或低？</w:t>
      </w:r>
      <w:r w:rsidR="00F446D6" w:rsidRPr="00F446D6">
        <w:rPr>
          <w:rFonts w:ascii="標楷體" w:eastAsia="標楷體" w:hAnsi="標楷體" w:hint="eastAsia"/>
          <w:b/>
          <w:szCs w:val="24"/>
        </w:rPr>
        <w:t>並說明你判斷的理由。</w:t>
      </w:r>
    </w:p>
    <w:p w14:paraId="1FFBBE61" w14:textId="3A93F60D" w:rsidR="00F446D6" w:rsidRDefault="00F446D6" w:rsidP="00F446D6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答：真實度：□高  </w:t>
      </w:r>
      <w:r w:rsidRPr="00F446D6">
        <w:rPr>
          <w:rFonts w:ascii="標楷體" w:eastAsia="標楷體" w:hAnsi="標楷體" w:hint="eastAsia"/>
          <w:b/>
          <w:color w:val="FF0000"/>
          <w:szCs w:val="24"/>
          <w:highlight w:val="red"/>
        </w:rPr>
        <w:t>□</w:t>
      </w:r>
      <w:r>
        <w:rPr>
          <w:rFonts w:ascii="標楷體" w:eastAsia="標楷體" w:hAnsi="標楷體" w:hint="eastAsia"/>
          <w:b/>
          <w:szCs w:val="24"/>
        </w:rPr>
        <w:t>低</w:t>
      </w:r>
    </w:p>
    <w:p w14:paraId="59532910" w14:textId="43AA110C" w:rsidR="00F446D6" w:rsidRDefault="00F446D6" w:rsidP="00F446D6">
      <w:pPr>
        <w:rPr>
          <w:rFonts w:ascii="標楷體" w:eastAsia="標楷體" w:hAnsi="標楷體"/>
          <w:color w:val="FF0000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理由：</w:t>
      </w:r>
      <w:r w:rsidRPr="00F420BF">
        <w:rPr>
          <w:rFonts w:ascii="標楷體" w:eastAsia="標楷體" w:hAnsi="標楷體" w:hint="eastAsia"/>
          <w:color w:val="FF0000"/>
          <w:szCs w:val="24"/>
          <w:u w:val="single"/>
        </w:rPr>
        <w:t>他們的判斷多屬於個人推測，且推測的理由多僅憑單面證據，例如衙吏</w:t>
      </w:r>
      <w:r w:rsidR="00F420BF" w:rsidRPr="00F420BF">
        <w:rPr>
          <w:rFonts w:ascii="標楷體" w:eastAsia="標楷體" w:hAnsi="標楷體" w:hint="eastAsia"/>
          <w:color w:val="FF0000"/>
          <w:szCs w:val="24"/>
          <w:u w:val="single"/>
        </w:rPr>
        <w:t>根據自己的刻板印象，就認定多襄丸一定是兇手</w:t>
      </w:r>
      <w:r w:rsidR="00F420BF">
        <w:rPr>
          <w:rFonts w:ascii="標楷體" w:eastAsia="標楷體" w:hAnsi="標楷體" w:hint="eastAsia"/>
          <w:color w:val="FF0000"/>
          <w:szCs w:val="24"/>
          <w:u w:val="single"/>
        </w:rPr>
        <w:t>；</w:t>
      </w:r>
      <w:r w:rsidR="00F420BF" w:rsidRPr="00F420BF">
        <w:rPr>
          <w:rFonts w:ascii="標楷體" w:eastAsia="標楷體" w:hAnsi="標楷體" w:hint="eastAsia"/>
          <w:color w:val="FF0000"/>
          <w:szCs w:val="24"/>
          <w:u w:val="single"/>
        </w:rPr>
        <w:t>或老太婆判斷多襄丸是兇手的理由竟是女婿的個溫和，女兒交往單純，和此案件的關聯性低，根本無法</w:t>
      </w:r>
      <w:r w:rsidRPr="00F420BF">
        <w:rPr>
          <w:rFonts w:ascii="標楷體" w:eastAsia="標楷體" w:hAnsi="標楷體" w:hint="eastAsia"/>
          <w:color w:val="FF0000"/>
          <w:szCs w:val="24"/>
          <w:u w:val="single"/>
        </w:rPr>
        <w:t>了解事情的全貌</w:t>
      </w:r>
      <w:r w:rsidR="00F420BF" w:rsidRPr="00F420BF">
        <w:rPr>
          <w:rFonts w:ascii="標楷體" w:eastAsia="標楷體" w:hAnsi="標楷體" w:hint="eastAsia"/>
          <w:color w:val="FF0000"/>
          <w:szCs w:val="24"/>
          <w:u w:val="single"/>
        </w:rPr>
        <w:t>，所以真實度低</w:t>
      </w:r>
      <w:r w:rsidRPr="00F420BF">
        <w:rPr>
          <w:rFonts w:ascii="標楷體" w:eastAsia="標楷體" w:hAnsi="標楷體" w:hint="eastAsia"/>
          <w:color w:val="FF0000"/>
          <w:szCs w:val="24"/>
          <w:u w:val="single"/>
        </w:rPr>
        <w:t>，</w:t>
      </w:r>
    </w:p>
    <w:p w14:paraId="6E5CC58F" w14:textId="7A50AE90" w:rsidR="0087519C" w:rsidRDefault="0087519C" w:rsidP="00F446D6">
      <w:pPr>
        <w:rPr>
          <w:rFonts w:ascii="標楷體" w:eastAsia="標楷體" w:hAnsi="標楷體"/>
          <w:b/>
          <w:szCs w:val="24"/>
        </w:rPr>
      </w:pPr>
    </w:p>
    <w:p w14:paraId="0445D635" w14:textId="77777777" w:rsidR="00B93CE6" w:rsidRPr="00F446D6" w:rsidRDefault="00B93CE6" w:rsidP="00F446D6">
      <w:pPr>
        <w:rPr>
          <w:rFonts w:ascii="標楷體" w:eastAsia="標楷體" w:hAnsi="標楷體"/>
          <w:b/>
          <w:szCs w:val="24"/>
        </w:rPr>
      </w:pPr>
    </w:p>
    <w:p w14:paraId="5F2D50BD" w14:textId="36AD0E75" w:rsidR="008F7C91" w:rsidRPr="00F84AE2" w:rsidRDefault="00556658" w:rsidP="0032711A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請比較多襄丸、女人</w:t>
      </w:r>
      <w:r w:rsidR="009151A3" w:rsidRPr="00F84AE2">
        <w:rPr>
          <w:rFonts w:ascii="標楷體" w:eastAsia="標楷體" w:hAnsi="標楷體" w:hint="eastAsia"/>
          <w:b/>
          <w:color w:val="000000" w:themeColor="text1"/>
          <w:szCs w:val="24"/>
        </w:rPr>
        <w:t>（真砂）</w:t>
      </w: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和靈媒(武士靈魂)對武士之死的說法，並推測此說法產生的背後理由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5"/>
        <w:gridCol w:w="4961"/>
        <w:gridCol w:w="3678"/>
      </w:tblGrid>
      <w:tr w:rsidR="008F7C91" w14:paraId="4DED9DE9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6AC7B84A" w14:textId="296009ED" w:rsidR="008F7C91" w:rsidRDefault="008F7C91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供詞人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0AF5EE90" w14:textId="3961C18C" w:rsidR="008F7C91" w:rsidRDefault="007D4F8B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D4F8B">
              <w:rPr>
                <w:rFonts w:ascii="標楷體" w:eastAsia="標楷體" w:hAnsi="標楷體" w:hint="eastAsia"/>
                <w:b/>
                <w:szCs w:val="24"/>
              </w:rPr>
              <w:t>對武士之死的說法</w:t>
            </w:r>
          </w:p>
        </w:tc>
        <w:tc>
          <w:tcPr>
            <w:tcW w:w="3678" w:type="dxa"/>
            <w:shd w:val="clear" w:color="auto" w:fill="BFBFBF" w:themeFill="background1" w:themeFillShade="BF"/>
            <w:vAlign w:val="center"/>
          </w:tcPr>
          <w:p w14:paraId="17CDD192" w14:textId="66296248" w:rsidR="008F7C91" w:rsidRDefault="00556658" w:rsidP="00556658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背後理由</w:t>
            </w:r>
          </w:p>
        </w:tc>
      </w:tr>
      <w:tr w:rsidR="0009482E" w14:paraId="77E72808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3A570D06" w14:textId="39BAF516" w:rsidR="0009482E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多襄丸</w:t>
            </w:r>
          </w:p>
        </w:tc>
        <w:tc>
          <w:tcPr>
            <w:tcW w:w="4961" w:type="dxa"/>
            <w:vAlign w:val="center"/>
          </w:tcPr>
          <w:p w14:paraId="389B798B" w14:textId="35FD9157" w:rsidR="0009482E" w:rsidRPr="007D4F8B" w:rsidRDefault="00043604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受女人慫恿後，和武士一對一正面對決</w:t>
            </w:r>
          </w:p>
        </w:tc>
        <w:tc>
          <w:tcPr>
            <w:tcW w:w="3678" w:type="dxa"/>
          </w:tcPr>
          <w:p w14:paraId="3F92A595" w14:textId="581B2BD2" w:rsidR="0009482E" w:rsidRPr="001A701B" w:rsidRDefault="00556658" w:rsidP="001A701B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1A701B">
              <w:rPr>
                <w:rFonts w:ascii="標楷體" w:eastAsia="標楷體" w:hAnsi="標楷體" w:hint="eastAsia"/>
                <w:color w:val="FF0000"/>
                <w:szCs w:val="24"/>
              </w:rPr>
              <w:t>凸顯</w:t>
            </w:r>
            <w:r w:rsidR="001A701B" w:rsidRPr="001A701B">
              <w:rPr>
                <w:rFonts w:ascii="標楷體" w:eastAsia="標楷體" w:hAnsi="標楷體" w:hint="eastAsia"/>
                <w:color w:val="FF0000"/>
                <w:szCs w:val="24"/>
              </w:rPr>
              <w:t>自己的武功高人一等，而且和武士正面對決，表現自己是正人君子</w:t>
            </w:r>
          </w:p>
        </w:tc>
      </w:tr>
      <w:tr w:rsidR="0009482E" w14:paraId="2CC97494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66BDE58C" w14:textId="77777777" w:rsidR="009151A3" w:rsidRDefault="00236545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女人</w:t>
            </w:r>
          </w:p>
          <w:p w14:paraId="79F7B21D" w14:textId="012AEC75" w:rsidR="0009482E" w:rsidRDefault="009151A3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（真砂）</w:t>
            </w:r>
          </w:p>
        </w:tc>
        <w:tc>
          <w:tcPr>
            <w:tcW w:w="4961" w:type="dxa"/>
            <w:vAlign w:val="center"/>
          </w:tcPr>
          <w:p w14:paraId="2E790270" w14:textId="4F05E1F7" w:rsidR="0009482E" w:rsidRPr="007D4F8B" w:rsidRDefault="007D4F8B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因為丈夫用冷冽的蔑視的眼神看向受污辱自己，決定和丈夫共赴黃泉</w:t>
            </w:r>
          </w:p>
        </w:tc>
        <w:tc>
          <w:tcPr>
            <w:tcW w:w="3678" w:type="dxa"/>
          </w:tcPr>
          <w:p w14:paraId="735F5EEC" w14:textId="53C58A92" w:rsidR="0009482E" w:rsidRPr="001A701B" w:rsidRDefault="001A701B" w:rsidP="00746E8F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 w:rsidRPr="001A701B">
              <w:rPr>
                <w:rFonts w:ascii="標楷體" w:eastAsia="標楷體" w:hAnsi="標楷體" w:hint="eastAsia"/>
                <w:color w:val="FF0000"/>
                <w:szCs w:val="24"/>
              </w:rPr>
              <w:t>為維護自己的名節，表現自己雖然身體受汙，靈魂卻仍是高潔</w:t>
            </w:r>
          </w:p>
        </w:tc>
      </w:tr>
      <w:tr w:rsidR="00236545" w14:paraId="5A73EBCC" w14:textId="77777777" w:rsidTr="0087519C"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22DF6F25" w14:textId="77777777" w:rsidR="00236545" w:rsidRDefault="00236545" w:rsidP="00236545">
            <w:pPr>
              <w:spacing w:beforeLines="50" w:before="18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靈媒</w:t>
            </w:r>
          </w:p>
          <w:p w14:paraId="4017DDBB" w14:textId="70B7A612" w:rsidR="00236545" w:rsidRDefault="00236545" w:rsidP="009151A3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(武士靈魂)</w:t>
            </w:r>
          </w:p>
        </w:tc>
        <w:tc>
          <w:tcPr>
            <w:tcW w:w="4961" w:type="dxa"/>
            <w:vAlign w:val="center"/>
          </w:tcPr>
          <w:p w14:paraId="6EA22673" w14:textId="33118F97" w:rsidR="00236545" w:rsidRPr="007D4F8B" w:rsidRDefault="007D4F8B" w:rsidP="00186796">
            <w:pPr>
              <w:spacing w:beforeLines="50" w:before="180"/>
              <w:jc w:val="center"/>
              <w:rPr>
                <w:rFonts w:ascii="標楷體" w:eastAsia="標楷體" w:hAnsi="標楷體"/>
                <w:szCs w:val="24"/>
              </w:rPr>
            </w:pPr>
            <w:r w:rsidRPr="007D4F8B">
              <w:rPr>
                <w:rFonts w:ascii="標楷體" w:eastAsia="標楷體" w:hAnsi="標楷體" w:hint="eastAsia"/>
                <w:szCs w:val="24"/>
              </w:rPr>
              <w:t>妻子受多襄丸誘惑，背叛自己因此決定自殺</w:t>
            </w:r>
          </w:p>
        </w:tc>
        <w:tc>
          <w:tcPr>
            <w:tcW w:w="3678" w:type="dxa"/>
          </w:tcPr>
          <w:p w14:paraId="5DA9E99C" w14:textId="1C57B116" w:rsidR="00236545" w:rsidRPr="001A701B" w:rsidRDefault="007A2377" w:rsidP="00746E8F">
            <w:pPr>
              <w:spacing w:beforeLines="50" w:before="180"/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>表現自己</w:t>
            </w:r>
            <w:r w:rsidR="001A701B" w:rsidRPr="001A701B">
              <w:rPr>
                <w:rFonts w:ascii="標楷體" w:eastAsia="標楷體" w:hAnsi="標楷體" w:hint="eastAsia"/>
                <w:color w:val="FF0000"/>
                <w:szCs w:val="24"/>
              </w:rPr>
              <w:t>受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到</w:t>
            </w:r>
            <w:r w:rsidR="001A701B" w:rsidRPr="001A701B">
              <w:rPr>
                <w:rFonts w:ascii="標楷體" w:eastAsia="標楷體" w:hAnsi="標楷體" w:hint="eastAsia"/>
                <w:color w:val="FF0000"/>
                <w:szCs w:val="24"/>
              </w:rPr>
              <w:t>妻子背叛，且自殺也表現出自己維護身為武士的尊嚴</w:t>
            </w:r>
          </w:p>
        </w:tc>
      </w:tr>
    </w:tbl>
    <w:p w14:paraId="6AE0B324" w14:textId="63C8E183" w:rsidR="00746E8F" w:rsidRPr="00F84AE2" w:rsidRDefault="00D37654" w:rsidP="00E06E82">
      <w:pPr>
        <w:spacing w:beforeLines="50" w:before="1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F84AE2">
        <w:rPr>
          <w:rFonts w:ascii="標楷體" w:eastAsia="標楷體" w:hAnsi="標楷體" w:hint="eastAsia"/>
          <w:b/>
          <w:color w:val="000000" w:themeColor="text1"/>
          <w:szCs w:val="24"/>
        </w:rPr>
        <w:t>七</w:t>
      </w:r>
      <w:r w:rsidR="009151A3" w:rsidRPr="00F84AE2">
        <w:rPr>
          <w:rFonts w:ascii="標楷體" w:eastAsia="標楷體" w:hAnsi="標楷體" w:hint="eastAsia"/>
          <w:b/>
          <w:color w:val="000000" w:themeColor="text1"/>
          <w:szCs w:val="24"/>
        </w:rPr>
        <w:t>、請推論，能使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多襄丸、女人</w:t>
      </w:r>
      <w:r w:rsidR="009525B7" w:rsidRPr="00F84AE2">
        <w:rPr>
          <w:rFonts w:ascii="標楷體" w:eastAsia="標楷體" w:hAnsi="標楷體" w:hint="eastAsia"/>
          <w:b/>
          <w:color w:val="000000" w:themeColor="text1"/>
          <w:spacing w:val="-20"/>
          <w:szCs w:val="24"/>
        </w:rPr>
        <w:t>（真砂）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和靈媒(武士靈魂)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三人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對同一件事情，產生不同說法的原因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可能</w:t>
      </w:r>
      <w:r w:rsidR="00CD148C" w:rsidRPr="00F84AE2">
        <w:rPr>
          <w:rFonts w:ascii="標楷體" w:eastAsia="標楷體" w:hAnsi="標楷體" w:hint="eastAsia"/>
          <w:b/>
          <w:color w:val="000000" w:themeColor="text1"/>
          <w:szCs w:val="24"/>
        </w:rPr>
        <w:t>是</w:t>
      </w:r>
      <w:r w:rsidR="00320EE5" w:rsidRPr="00F84AE2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14:paraId="4D16CABD" w14:textId="6F9EC84F" w:rsidR="00780254" w:rsidRDefault="00CD148C" w:rsidP="00CD148C">
      <w:pPr>
        <w:spacing w:beforeLines="50" w:before="180"/>
        <w:rPr>
          <w:rFonts w:ascii="標楷體" w:eastAsia="標楷體" w:hAnsi="標楷體"/>
          <w:color w:val="FF0000"/>
          <w:szCs w:val="24"/>
          <w:u w:val="single"/>
        </w:rPr>
      </w:pPr>
      <w:r w:rsidRPr="00CD148C">
        <w:rPr>
          <w:rFonts w:ascii="標楷體" w:eastAsia="標楷體" w:hAnsi="標楷體" w:hint="eastAsia"/>
          <w:b/>
          <w:szCs w:val="24"/>
        </w:rPr>
        <w:t>答：</w:t>
      </w:r>
      <w:r w:rsidR="00186796" w:rsidRPr="00186796">
        <w:rPr>
          <w:rFonts w:ascii="標楷體" w:eastAsia="標楷體" w:hAnsi="標楷體" w:hint="eastAsia"/>
          <w:color w:val="FF0000"/>
          <w:szCs w:val="24"/>
          <w:u w:val="single"/>
        </w:rPr>
        <w:t>三人說法不一的原因是為了凸顯自己正面的一面，為了營造出自己高尚的品格，所以才會針對同一件事情卻有不同說法</w:t>
      </w:r>
      <w:r w:rsidR="00D37654">
        <w:rPr>
          <w:rFonts w:ascii="標楷體" w:eastAsia="標楷體" w:hAnsi="標楷體" w:hint="eastAsia"/>
          <w:color w:val="FF0000"/>
          <w:szCs w:val="24"/>
          <w:u w:val="single"/>
        </w:rPr>
        <w:t>，他們都隱匿了對於自己不利的事實</w:t>
      </w:r>
      <w:r w:rsidR="00186796" w:rsidRPr="00186796">
        <w:rPr>
          <w:rFonts w:ascii="標楷體" w:eastAsia="標楷體" w:hAnsi="標楷體" w:hint="eastAsia"/>
          <w:color w:val="FF0000"/>
          <w:szCs w:val="24"/>
          <w:u w:val="single"/>
        </w:rPr>
        <w:t>。</w:t>
      </w:r>
    </w:p>
    <w:p w14:paraId="39776A5F" w14:textId="77777777" w:rsidR="0087519C" w:rsidRPr="00CD148C" w:rsidRDefault="0087519C" w:rsidP="00CD148C">
      <w:pPr>
        <w:spacing w:beforeLines="50" w:before="180"/>
        <w:rPr>
          <w:rFonts w:ascii="標楷體" w:eastAsia="標楷體" w:hAnsi="標楷體"/>
          <w:b/>
          <w:szCs w:val="24"/>
        </w:rPr>
      </w:pPr>
    </w:p>
    <w:p w14:paraId="19DA4852" w14:textId="74A20443" w:rsidR="007D0FF5" w:rsidRDefault="0040020E" w:rsidP="0040020E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 w:rsidRPr="0040020E">
        <w:rPr>
          <w:rFonts w:ascii="標楷體" w:eastAsia="標楷體" w:hAnsi="標楷體" w:hint="eastAsia"/>
          <w:b/>
          <w:szCs w:val="24"/>
        </w:rPr>
        <w:t>請問根據文本，你認為殺害武士的兇手是誰？你判斷的理由是甚麼？</w:t>
      </w:r>
    </w:p>
    <w:p w14:paraId="068A7AE0" w14:textId="35AE56FB" w:rsidR="0040020E" w:rsidRDefault="0040020E" w:rsidP="0040020E">
      <w:pPr>
        <w:rPr>
          <w:rFonts w:ascii="標楷體" w:eastAsia="標楷體" w:hAnsi="標楷體"/>
          <w:color w:val="FF0000"/>
          <w:szCs w:val="24"/>
          <w:u w:val="single"/>
        </w:rPr>
      </w:pPr>
      <w:r w:rsidRPr="00CD148C">
        <w:rPr>
          <w:rFonts w:ascii="標楷體" w:eastAsia="標楷體" w:hAnsi="標楷體" w:hint="eastAsia"/>
          <w:b/>
          <w:szCs w:val="24"/>
        </w:rPr>
        <w:t>答：</w:t>
      </w:r>
      <w:r w:rsidRPr="0040020E">
        <w:rPr>
          <w:rFonts w:ascii="標楷體" w:eastAsia="標楷體" w:hAnsi="標楷體" w:hint="eastAsia"/>
          <w:color w:val="FF0000"/>
          <w:szCs w:val="24"/>
          <w:u w:val="single"/>
        </w:rPr>
        <w:t>學生自行發揮。</w:t>
      </w:r>
    </w:p>
    <w:p w14:paraId="7C4BB1A6" w14:textId="71DC62F3" w:rsidR="0087519C" w:rsidRDefault="0087519C" w:rsidP="0040020E">
      <w:pPr>
        <w:rPr>
          <w:rFonts w:ascii="標楷體" w:eastAsia="標楷體" w:hAnsi="標楷體"/>
          <w:color w:val="FF0000"/>
          <w:szCs w:val="24"/>
          <w:u w:val="single"/>
        </w:rPr>
      </w:pPr>
    </w:p>
    <w:p w14:paraId="2ECCE96F" w14:textId="77777777" w:rsidR="00B93CE6" w:rsidRPr="0040020E" w:rsidRDefault="00B93CE6" w:rsidP="0040020E">
      <w:pPr>
        <w:rPr>
          <w:rFonts w:ascii="標楷體" w:eastAsia="標楷體" w:hAnsi="標楷體"/>
          <w:color w:val="FF0000"/>
          <w:szCs w:val="24"/>
          <w:u w:val="single"/>
        </w:rPr>
      </w:pPr>
    </w:p>
    <w:p w14:paraId="1D1B0AD0" w14:textId="67129D99" w:rsidR="0040020E" w:rsidRDefault="0040020E" w:rsidP="0040020E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請問文本是以何種方式敘述故事？此方式相較於順序法會營造出甚麼不同的閱讀感受？</w:t>
      </w:r>
    </w:p>
    <w:p w14:paraId="5034EF11" w14:textId="627FADB2" w:rsidR="0040020E" w:rsidRDefault="0040020E" w:rsidP="0040020E">
      <w:pPr>
        <w:rPr>
          <w:rFonts w:ascii="標楷體" w:eastAsia="標楷體" w:hAnsi="標楷體"/>
          <w:color w:val="FF0000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 w:rsidRPr="006575AA">
        <w:rPr>
          <w:rFonts w:ascii="標楷體" w:eastAsia="標楷體" w:hAnsi="標楷體" w:hint="eastAsia"/>
          <w:color w:val="FF0000"/>
          <w:szCs w:val="24"/>
          <w:u w:val="single"/>
        </w:rPr>
        <w:t>本文跳躍時間軸線，以檢察官盤問相關人員的方式，展開故事的內容。相較於順序法，在閱讀的過程中，讀者宛如偵探，必續自己拼湊故事的情節，並</w:t>
      </w:r>
      <w:r w:rsidR="006575AA" w:rsidRPr="006575AA">
        <w:rPr>
          <w:rFonts w:ascii="標楷體" w:eastAsia="標楷體" w:hAnsi="標楷體" w:hint="eastAsia"/>
          <w:color w:val="FF0000"/>
          <w:szCs w:val="24"/>
          <w:u w:val="single"/>
        </w:rPr>
        <w:t>自行判斷各個供詞的正確性及其背後產生的原因，使故事內容撲朔迷離，讀者在閱讀過程中更能感受到懸疑。</w:t>
      </w:r>
    </w:p>
    <w:p w14:paraId="57377083" w14:textId="77777777" w:rsidR="0087519C" w:rsidRPr="0040020E" w:rsidRDefault="0087519C" w:rsidP="0040020E">
      <w:pPr>
        <w:rPr>
          <w:rFonts w:ascii="標楷體" w:eastAsia="標楷體" w:hAnsi="標楷體"/>
          <w:b/>
          <w:szCs w:val="24"/>
        </w:rPr>
      </w:pPr>
    </w:p>
    <w:p w14:paraId="0DD09853" w14:textId="76164DCC" w:rsidR="0040020E" w:rsidRDefault="00313782" w:rsidP="00313782">
      <w:pPr>
        <w:pStyle w:val="a3"/>
        <w:numPr>
          <w:ilvl w:val="0"/>
          <w:numId w:val="39"/>
        </w:numPr>
        <w:ind w:leftChars="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請結合小說內容和作者的寫作手法，推論作者想藉由此篇小說表達什</w:t>
      </w:r>
      <w:r w:rsidRPr="00313782">
        <w:rPr>
          <w:rFonts w:ascii="標楷體" w:eastAsia="標楷體" w:hAnsi="標楷體" w:hint="eastAsia"/>
          <w:b/>
          <w:szCs w:val="24"/>
        </w:rPr>
        <w:t>麼訊息，並說明你的理由。</w:t>
      </w:r>
    </w:p>
    <w:p w14:paraId="50B37CFE" w14:textId="697631F5" w:rsidR="00313782" w:rsidRPr="00313782" w:rsidRDefault="00313782" w:rsidP="00313782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>
        <w:rPr>
          <w:rFonts w:ascii="標楷體" w:eastAsia="標楷體" w:hAnsi="標楷體" w:hint="eastAsia"/>
          <w:color w:val="FF0000"/>
          <w:szCs w:val="24"/>
          <w:u w:val="single"/>
        </w:rPr>
        <w:t>本篇小說想表達一個事實可能因為各自的立場和理由，被編出各種說法，如同故事中眾人對武士之死的解讀各有不同。為表現出真相是難以掌握的，作者故意用拼圖式敘述方式，並不告訴讀者真相，讓讀者自行拼湊故事，拼湊出自己的看法。</w:t>
      </w:r>
    </w:p>
    <w:p w14:paraId="3C315F9D" w14:textId="51FBBFF4" w:rsidR="0087519C" w:rsidRDefault="0087519C"/>
    <w:p w14:paraId="7C91A62A" w14:textId="0608EFC6" w:rsidR="0087519C" w:rsidRDefault="0087519C" w:rsidP="00E06E82">
      <w:pPr>
        <w:snapToGrid w:val="0"/>
        <w:spacing w:beforeLines="50" w:before="180" w:afterLines="50" w:after="180"/>
        <w:rPr>
          <w:rFonts w:ascii="標楷體" w:eastAsia="標楷體" w:hAnsi="標楷體"/>
          <w:b/>
          <w:sz w:val="28"/>
          <w:szCs w:val="28"/>
        </w:rPr>
      </w:pPr>
      <w:r w:rsidRPr="00303CA7">
        <w:rPr>
          <w:rFonts w:ascii="標楷體" w:eastAsia="標楷體" w:hAnsi="標楷體" w:hint="eastAsia"/>
          <w:b/>
          <w:sz w:val="28"/>
          <w:szCs w:val="28"/>
        </w:rPr>
        <w:t>[</w:t>
      </w:r>
      <w:r>
        <w:rPr>
          <w:rFonts w:ascii="標楷體" w:eastAsia="標楷體" w:hAnsi="標楷體" w:hint="eastAsia"/>
          <w:b/>
          <w:sz w:val="28"/>
          <w:szCs w:val="28"/>
        </w:rPr>
        <w:t>課後</w:t>
      </w:r>
      <w:r w:rsidRPr="00303CA7">
        <w:rPr>
          <w:rFonts w:ascii="標楷體" w:eastAsia="標楷體" w:hAnsi="標楷體" w:hint="eastAsia"/>
          <w:b/>
          <w:sz w:val="28"/>
          <w:szCs w:val="28"/>
        </w:rPr>
        <w:t>練習]</w:t>
      </w:r>
      <w:r w:rsidR="00E06E82">
        <w:rPr>
          <w:rFonts w:ascii="標楷體" w:eastAsia="標楷體" w:hAnsi="標楷體" w:hint="eastAsia"/>
          <w:b/>
          <w:sz w:val="28"/>
          <w:szCs w:val="28"/>
        </w:rPr>
        <w:t>：延伸閱讀──</w:t>
      </w:r>
      <w:r w:rsidR="00664A8D">
        <w:rPr>
          <w:rFonts w:ascii="標楷體" w:eastAsia="標楷體" w:hAnsi="標楷體" w:hint="eastAsia"/>
          <w:b/>
          <w:sz w:val="28"/>
          <w:szCs w:val="28"/>
        </w:rPr>
        <w:t>了解敘事觀點的轉變</w:t>
      </w:r>
    </w:p>
    <w:p w14:paraId="41FFE7A1" w14:textId="0AD69928" w:rsidR="0087519C" w:rsidRDefault="00AA1416" w:rsidP="00E06E82">
      <w:pPr>
        <w:jc w:val="both"/>
        <w:rPr>
          <w:rFonts w:ascii="標楷體" w:eastAsia="標楷體" w:hAnsi="標楷體"/>
          <w:szCs w:val="24"/>
        </w:rPr>
      </w:pPr>
      <w:r>
        <w:rPr>
          <w:rFonts w:hint="eastAsia"/>
        </w:rPr>
        <w:t xml:space="preserve">    </w:t>
      </w:r>
      <w:r w:rsidRPr="00664A8D">
        <w:rPr>
          <w:rFonts w:ascii="標楷體" w:eastAsia="標楷體" w:hAnsi="標楷體" w:hint="eastAsia"/>
          <w:szCs w:val="24"/>
        </w:rPr>
        <w:t>芥川龍之介的〈竹藪中〉藉由敘事者的轉變，</w:t>
      </w:r>
      <w:r w:rsidR="000F5D92" w:rsidRPr="00664A8D">
        <w:rPr>
          <w:rFonts w:ascii="標楷體" w:eastAsia="標楷體" w:hAnsi="標楷體" w:hint="eastAsia"/>
          <w:szCs w:val="24"/>
        </w:rPr>
        <w:t>切換故事中的敘事觀點，</w:t>
      </w:r>
      <w:r w:rsidRPr="00664A8D">
        <w:rPr>
          <w:rFonts w:ascii="標楷體" w:eastAsia="標楷體" w:hAnsi="標楷體" w:hint="eastAsia"/>
          <w:szCs w:val="24"/>
        </w:rPr>
        <w:t>呈現撲朔迷離</w:t>
      </w:r>
      <w:r w:rsidR="000F5D92" w:rsidRPr="00664A8D">
        <w:rPr>
          <w:rFonts w:ascii="標楷體" w:eastAsia="標楷體" w:hAnsi="標楷體" w:hint="eastAsia"/>
          <w:szCs w:val="24"/>
        </w:rPr>
        <w:t>的事件</w:t>
      </w:r>
      <w:r w:rsidRPr="00664A8D">
        <w:rPr>
          <w:rFonts w:ascii="標楷體" w:eastAsia="標楷體" w:hAnsi="標楷體" w:hint="eastAsia"/>
          <w:szCs w:val="24"/>
        </w:rPr>
        <w:t>。</w:t>
      </w:r>
      <w:r w:rsidR="000F5D92" w:rsidRPr="00664A8D">
        <w:rPr>
          <w:rFonts w:ascii="標楷體" w:eastAsia="標楷體" w:hAnsi="標楷體" w:hint="eastAsia"/>
          <w:szCs w:val="24"/>
        </w:rPr>
        <w:t>以下文字節錄高行健〈母親〉一文，〈母親〉一文的敘事者從頭到尾都是同一人，但敘事觀點卻也是不斷切換。請閱讀下列文字，並回答問題：</w:t>
      </w:r>
    </w:p>
    <w:p w14:paraId="65BE553E" w14:textId="77777777" w:rsidR="00E06E82" w:rsidRPr="00664A8D" w:rsidRDefault="00E06E82" w:rsidP="00E06E82">
      <w:pPr>
        <w:jc w:val="both"/>
        <w:rPr>
          <w:rFonts w:ascii="標楷體" w:eastAsia="標楷體" w:hAnsi="標楷體"/>
          <w:szCs w:val="24"/>
        </w:rPr>
      </w:pPr>
    </w:p>
    <w:p w14:paraId="13543E08" w14:textId="645B6C42" w:rsidR="000F5D92" w:rsidRPr="00664A8D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母親，我是你不肖的兒子……可你在死前一定還想著我，可你在死前一定還想著我，你就是為我才死的，我卻總把你忘了，你生了個不孝的兒子這些年來他一直在為自己奔波，心中什麼也沒有，只有自己的事業，他是一個冷酷自私的人。</w:t>
      </w:r>
    </w:p>
    <w:p w14:paraId="04A62981" w14:textId="54B1A5A1" w:rsidR="000F5D92" w:rsidRPr="00664A8D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系辦公室的秘書走過來，對他說：「你什麼時候回家？」「已經訂票了，放假就走。」你竟然一點預感也沒有。家裡打來了電報，當然系裡老師沒有交給你，他們只是暗示了你快回去，你卻聽不出一點話音？</w:t>
      </w:r>
    </w:p>
    <w:p w14:paraId="3E2BE69B" w14:textId="51EE1E3E" w:rsidR="000F5D92" w:rsidRDefault="000F5D92" w:rsidP="000F5D92">
      <w:pPr>
        <w:pStyle w:val="a3"/>
        <w:numPr>
          <w:ilvl w:val="0"/>
          <w:numId w:val="41"/>
        </w:numPr>
        <w:ind w:leftChars="0"/>
        <w:rPr>
          <w:rFonts w:ascii="標楷體" w:eastAsia="標楷體" w:hAnsi="標楷體"/>
          <w:szCs w:val="24"/>
        </w:rPr>
      </w:pPr>
      <w:r w:rsidRPr="00664A8D">
        <w:rPr>
          <w:rFonts w:ascii="標楷體" w:eastAsia="標楷體" w:hAnsi="標楷體" w:hint="eastAsia"/>
          <w:szCs w:val="24"/>
        </w:rPr>
        <w:t>暑天屍體存放不住，等了你兩天兩夜，在你還在車廂裡晃盪到家的前一天，屍體就火化了。</w:t>
      </w:r>
      <w:r w:rsidR="00640296">
        <w:rPr>
          <w:rFonts w:ascii="標楷體" w:eastAsia="標楷體" w:hAnsi="標楷體" w:hint="eastAsia"/>
          <w:szCs w:val="24"/>
        </w:rPr>
        <w:t>……</w:t>
      </w:r>
      <w:r w:rsidRPr="00664A8D">
        <w:rPr>
          <w:rFonts w:ascii="標楷體" w:eastAsia="標楷體" w:hAnsi="標楷體" w:hint="eastAsia"/>
          <w:szCs w:val="24"/>
        </w:rPr>
        <w:t>他心中只有他自己。</w:t>
      </w:r>
    </w:p>
    <w:p w14:paraId="370B19F3" w14:textId="77777777" w:rsidR="00E06E82" w:rsidRPr="00664A8D" w:rsidRDefault="00E06E82" w:rsidP="00E06E82">
      <w:pPr>
        <w:pStyle w:val="a3"/>
        <w:ind w:leftChars="0" w:left="720"/>
        <w:rPr>
          <w:rFonts w:ascii="標楷體" w:eastAsia="標楷體" w:hAnsi="標楷體"/>
          <w:szCs w:val="24"/>
        </w:rPr>
      </w:pPr>
    </w:p>
    <w:p w14:paraId="5DBE2F15" w14:textId="03618D31" w:rsidR="000F5D92" w:rsidRPr="00664A8D" w:rsidRDefault="00664A8D" w:rsidP="000F5D92">
      <w:pPr>
        <w:rPr>
          <w:rFonts w:ascii="標楷體" w:eastAsia="標楷體" w:hAnsi="標楷體"/>
          <w:b/>
          <w:szCs w:val="24"/>
        </w:rPr>
      </w:pPr>
      <w:r w:rsidRPr="00664A8D">
        <w:rPr>
          <w:rFonts w:ascii="標楷體" w:eastAsia="標楷體" w:hAnsi="標楷體" w:hint="eastAsia"/>
          <w:b/>
          <w:szCs w:val="24"/>
        </w:rPr>
        <w:t>一、甲、乙、丙三文中出現大量的人稱</w:t>
      </w:r>
      <w:r>
        <w:rPr>
          <w:rFonts w:ascii="標楷體" w:eastAsia="標楷體" w:hAnsi="標楷體" w:hint="eastAsia"/>
          <w:b/>
          <w:szCs w:val="24"/>
        </w:rPr>
        <w:t>代名詞，請依據上下文，推測文章中的人稱代名詞，分別是母親或是兒子</w:t>
      </w:r>
      <w:r w:rsidRPr="00664A8D">
        <w:rPr>
          <w:rFonts w:ascii="標楷體" w:eastAsia="標楷體" w:hAnsi="標楷體" w:hint="eastAsia"/>
          <w:b/>
          <w:szCs w:val="24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664A8D" w:rsidRPr="007C3442" w14:paraId="5E633277" w14:textId="77777777" w:rsidTr="00664A8D">
        <w:tc>
          <w:tcPr>
            <w:tcW w:w="2038" w:type="dxa"/>
            <w:vAlign w:val="center"/>
          </w:tcPr>
          <w:p w14:paraId="53E8AC7A" w14:textId="77777777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039" w:type="dxa"/>
            <w:vAlign w:val="center"/>
          </w:tcPr>
          <w:p w14:paraId="202DA248" w14:textId="7E8DDC6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我</w:t>
            </w:r>
          </w:p>
        </w:tc>
        <w:tc>
          <w:tcPr>
            <w:tcW w:w="2039" w:type="dxa"/>
            <w:vAlign w:val="center"/>
          </w:tcPr>
          <w:p w14:paraId="11B77575" w14:textId="1BE41BC2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你</w:t>
            </w:r>
          </w:p>
        </w:tc>
        <w:tc>
          <w:tcPr>
            <w:tcW w:w="2039" w:type="dxa"/>
            <w:vAlign w:val="center"/>
          </w:tcPr>
          <w:p w14:paraId="4621C00D" w14:textId="07CEDE3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</w:t>
            </w:r>
          </w:p>
        </w:tc>
        <w:tc>
          <w:tcPr>
            <w:tcW w:w="2039" w:type="dxa"/>
            <w:vAlign w:val="center"/>
          </w:tcPr>
          <w:p w14:paraId="17D1958E" w14:textId="7C59EEA1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他們</w:t>
            </w:r>
          </w:p>
        </w:tc>
      </w:tr>
      <w:tr w:rsidR="00664A8D" w:rsidRPr="00664A8D" w14:paraId="7FDA33FD" w14:textId="77777777" w:rsidTr="00664A8D">
        <w:tc>
          <w:tcPr>
            <w:tcW w:w="2038" w:type="dxa"/>
            <w:vAlign w:val="center"/>
          </w:tcPr>
          <w:p w14:paraId="1E93DCD1" w14:textId="09CE5851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甲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298B12BF" w14:textId="42E97F12" w:rsidR="00664A8D" w:rsidRPr="00664A8D" w:rsidRDefault="00664A8D" w:rsidP="00664A8D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64A8D">
              <w:rPr>
                <w:rFonts w:ascii="標楷體" w:eastAsia="標楷體" w:hAnsi="標楷體" w:hint="eastAsia"/>
                <w:color w:val="FF0000"/>
              </w:rPr>
              <w:t>(兒子)</w:t>
            </w:r>
          </w:p>
        </w:tc>
        <w:tc>
          <w:tcPr>
            <w:tcW w:w="2039" w:type="dxa"/>
            <w:vAlign w:val="center"/>
          </w:tcPr>
          <w:p w14:paraId="575AF48A" w14:textId="463A6032" w:rsidR="00664A8D" w:rsidRPr="00664A8D" w:rsidRDefault="00664A8D" w:rsidP="00664A8D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64A8D">
              <w:rPr>
                <w:rFonts w:ascii="標楷體" w:eastAsia="標楷體" w:hAnsi="標楷體" w:hint="eastAsia"/>
                <w:color w:val="FF0000"/>
              </w:rPr>
              <w:t>(母親)</w:t>
            </w:r>
          </w:p>
        </w:tc>
        <w:tc>
          <w:tcPr>
            <w:tcW w:w="2039" w:type="dxa"/>
            <w:vAlign w:val="center"/>
          </w:tcPr>
          <w:p w14:paraId="57643317" w14:textId="51BADD1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兒子</w:t>
            </w:r>
          </w:p>
        </w:tc>
        <w:tc>
          <w:tcPr>
            <w:tcW w:w="2039" w:type="dxa"/>
            <w:vAlign w:val="center"/>
          </w:tcPr>
          <w:p w14:paraId="3A08D4D8" w14:textId="094E63D6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</w:tr>
      <w:tr w:rsidR="00664A8D" w:rsidRPr="00664A8D" w14:paraId="6E1BF276" w14:textId="77777777" w:rsidTr="00664A8D">
        <w:tc>
          <w:tcPr>
            <w:tcW w:w="2038" w:type="dxa"/>
            <w:vAlign w:val="center"/>
          </w:tcPr>
          <w:p w14:paraId="710962B9" w14:textId="4A28EA49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乙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101D501E" w14:textId="011BE5C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  <w:tc>
          <w:tcPr>
            <w:tcW w:w="2039" w:type="dxa"/>
            <w:vAlign w:val="center"/>
          </w:tcPr>
          <w:p w14:paraId="4F973A95" w14:textId="648686E9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  <w:color w:val="FF0000"/>
              </w:rPr>
              <w:t>(兒子)</w:t>
            </w:r>
          </w:p>
        </w:tc>
        <w:tc>
          <w:tcPr>
            <w:tcW w:w="2039" w:type="dxa"/>
            <w:vAlign w:val="center"/>
          </w:tcPr>
          <w:p w14:paraId="77AF3BFE" w14:textId="277F53C8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兒子</w:t>
            </w:r>
          </w:p>
        </w:tc>
        <w:tc>
          <w:tcPr>
            <w:tcW w:w="2039" w:type="dxa"/>
            <w:vAlign w:val="center"/>
          </w:tcPr>
          <w:p w14:paraId="189D859F" w14:textId="0E6E47A3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系裡老師</w:t>
            </w:r>
          </w:p>
        </w:tc>
      </w:tr>
      <w:tr w:rsidR="00664A8D" w:rsidRPr="00664A8D" w14:paraId="464C6C43" w14:textId="77777777" w:rsidTr="00516F8D">
        <w:tc>
          <w:tcPr>
            <w:tcW w:w="2038" w:type="dxa"/>
            <w:vAlign w:val="center"/>
          </w:tcPr>
          <w:p w14:paraId="41318091" w14:textId="2935C816" w:rsidR="00664A8D" w:rsidRPr="007C3442" w:rsidRDefault="00664A8D" w:rsidP="00664A8D">
            <w:pPr>
              <w:jc w:val="center"/>
              <w:rPr>
                <w:rFonts w:ascii="標楷體" w:eastAsia="標楷體" w:hAnsi="標楷體"/>
                <w:b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丙</w:t>
            </w:r>
            <w:r w:rsidR="007C3442">
              <w:rPr>
                <w:rFonts w:ascii="標楷體" w:eastAsia="標楷體" w:hAnsi="標楷體" w:hint="eastAsia"/>
                <w:b/>
              </w:rPr>
              <w:t>文</w:t>
            </w:r>
          </w:p>
        </w:tc>
        <w:tc>
          <w:tcPr>
            <w:tcW w:w="2039" w:type="dxa"/>
            <w:vAlign w:val="center"/>
          </w:tcPr>
          <w:p w14:paraId="231E2381" w14:textId="39C9B109" w:rsidR="00664A8D" w:rsidRPr="00664A8D" w:rsidRDefault="00B013AF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  <w:tc>
          <w:tcPr>
            <w:tcW w:w="2039" w:type="dxa"/>
          </w:tcPr>
          <w:p w14:paraId="5644C3C2" w14:textId="4726A08D" w:rsidR="00664A8D" w:rsidRPr="00664A8D" w:rsidRDefault="00640296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  <w:color w:val="FF0000"/>
              </w:rPr>
              <w:t>(兒子)</w:t>
            </w:r>
          </w:p>
        </w:tc>
        <w:tc>
          <w:tcPr>
            <w:tcW w:w="2039" w:type="dxa"/>
          </w:tcPr>
          <w:p w14:paraId="2716D6A6" w14:textId="1CA3CA25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4C6BD7">
              <w:rPr>
                <w:rFonts w:ascii="標楷體" w:eastAsia="標楷體" w:hAnsi="標楷體" w:hint="eastAsia"/>
                <w:color w:val="FF0000"/>
              </w:rPr>
              <w:t>(兒子)</w:t>
            </w:r>
          </w:p>
        </w:tc>
        <w:tc>
          <w:tcPr>
            <w:tcW w:w="2039" w:type="dxa"/>
            <w:vAlign w:val="center"/>
          </w:tcPr>
          <w:p w14:paraId="32356ABC" w14:textId="60542C93" w:rsidR="00664A8D" w:rsidRPr="00664A8D" w:rsidRDefault="00664A8D" w:rsidP="00664A8D">
            <w:pPr>
              <w:jc w:val="center"/>
              <w:rPr>
                <w:rFonts w:ascii="標楷體" w:eastAsia="標楷體" w:hAnsi="標楷體"/>
              </w:rPr>
            </w:pPr>
            <w:r w:rsidRPr="00664A8D">
              <w:rPr>
                <w:rFonts w:ascii="標楷體" w:eastAsia="標楷體" w:hAnsi="標楷體" w:hint="eastAsia"/>
              </w:rPr>
              <w:t>X</w:t>
            </w:r>
          </w:p>
        </w:tc>
      </w:tr>
    </w:tbl>
    <w:p w14:paraId="2B1060EB" w14:textId="447FAF44" w:rsidR="00664A8D" w:rsidRDefault="007F64C8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 w:rsidRPr="007F64C8">
        <w:rPr>
          <w:rFonts w:ascii="標楷體" w:eastAsia="標楷體" w:hAnsi="標楷體" w:hint="eastAsia"/>
          <w:b/>
          <w:szCs w:val="24"/>
        </w:rPr>
        <w:t>二、</w:t>
      </w:r>
      <w:r w:rsidR="007E58C2">
        <w:rPr>
          <w:rFonts w:ascii="標楷體" w:eastAsia="標楷體" w:hAnsi="標楷體" w:hint="eastAsia"/>
          <w:b/>
          <w:szCs w:val="24"/>
        </w:rPr>
        <w:t>請</w:t>
      </w:r>
      <w:r w:rsidR="00826155">
        <w:rPr>
          <w:rFonts w:ascii="標楷體" w:eastAsia="標楷體" w:hAnsi="標楷體" w:hint="eastAsia"/>
          <w:b/>
          <w:szCs w:val="24"/>
        </w:rPr>
        <w:t>統整</w:t>
      </w:r>
      <w:r w:rsidR="007C3442" w:rsidRPr="00664A8D">
        <w:rPr>
          <w:rFonts w:ascii="標楷體" w:eastAsia="標楷體" w:hAnsi="標楷體" w:hint="eastAsia"/>
          <w:b/>
          <w:szCs w:val="24"/>
        </w:rPr>
        <w:t>甲、乙、丙三文中</w:t>
      </w:r>
      <w:r w:rsidR="00B013AF">
        <w:rPr>
          <w:rFonts w:ascii="標楷體" w:eastAsia="標楷體" w:hAnsi="標楷體" w:hint="eastAsia"/>
          <w:b/>
          <w:szCs w:val="24"/>
        </w:rPr>
        <w:t>代表兒子</w:t>
      </w:r>
      <w:r w:rsidR="007C3442">
        <w:rPr>
          <w:rFonts w:ascii="標楷體" w:eastAsia="標楷體" w:hAnsi="標楷體" w:hint="eastAsia"/>
          <w:b/>
          <w:szCs w:val="24"/>
        </w:rPr>
        <w:t>的</w:t>
      </w:r>
      <w:r w:rsidR="007C3442" w:rsidRPr="00664A8D">
        <w:rPr>
          <w:rFonts w:ascii="標楷體" w:eastAsia="標楷體" w:hAnsi="標楷體" w:hint="eastAsia"/>
          <w:b/>
          <w:szCs w:val="24"/>
        </w:rPr>
        <w:t>人稱</w:t>
      </w:r>
      <w:r w:rsidR="007C3442">
        <w:rPr>
          <w:rFonts w:ascii="標楷體" w:eastAsia="標楷體" w:hAnsi="標楷體" w:hint="eastAsia"/>
          <w:b/>
          <w:szCs w:val="24"/>
        </w:rPr>
        <w:t>代名詞，出現時分別帶有哪些不同的情緒：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8214"/>
      </w:tblGrid>
      <w:tr w:rsidR="007C3442" w14:paraId="6AAE08D8" w14:textId="77777777" w:rsidTr="007C3442">
        <w:tc>
          <w:tcPr>
            <w:tcW w:w="1980" w:type="dxa"/>
          </w:tcPr>
          <w:p w14:paraId="59B4E2F4" w14:textId="60F826C1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 w:rsidRPr="00664A8D">
              <w:rPr>
                <w:rFonts w:ascii="標楷體" w:eastAsia="標楷體" w:hAnsi="標楷體" w:hint="eastAsia"/>
                <w:b/>
                <w:szCs w:val="24"/>
              </w:rPr>
              <w:t>人稱</w:t>
            </w:r>
            <w:r>
              <w:rPr>
                <w:rFonts w:ascii="標楷體" w:eastAsia="標楷體" w:hAnsi="標楷體" w:hint="eastAsia"/>
                <w:b/>
                <w:szCs w:val="24"/>
              </w:rPr>
              <w:t>代名詞</w:t>
            </w:r>
          </w:p>
        </w:tc>
        <w:tc>
          <w:tcPr>
            <w:tcW w:w="8214" w:type="dxa"/>
          </w:tcPr>
          <w:p w14:paraId="0B738B27" w14:textId="4EB927AB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情緒</w:t>
            </w:r>
          </w:p>
        </w:tc>
      </w:tr>
      <w:tr w:rsidR="007C3442" w14:paraId="16BBD3F6" w14:textId="77777777" w:rsidTr="007C3442">
        <w:tc>
          <w:tcPr>
            <w:tcW w:w="1980" w:type="dxa"/>
          </w:tcPr>
          <w:p w14:paraId="319630B8" w14:textId="386617A0" w:rsidR="007C3442" w:rsidRDefault="007C3442" w:rsidP="000F5D92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我</w:t>
            </w:r>
          </w:p>
        </w:tc>
        <w:tc>
          <w:tcPr>
            <w:tcW w:w="8214" w:type="dxa"/>
          </w:tcPr>
          <w:p w14:paraId="69D7CC0C" w14:textId="590AAA9C" w:rsidR="007C3442" w:rsidRDefault="00B013AF" w:rsidP="000F5D92">
            <w:pPr>
              <w:rPr>
                <w:rFonts w:ascii="標楷體" w:eastAsia="標楷體" w:hAnsi="標楷體"/>
                <w:b/>
                <w:szCs w:val="24"/>
              </w:rPr>
            </w:pP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追恨懊悔</w:t>
            </w:r>
            <w:r w:rsidR="007C3442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 w:rsidR="007C3442">
              <w:rPr>
                <w:rFonts w:ascii="標楷體" w:eastAsia="標楷體" w:hAnsi="標楷體" w:hint="eastAsia"/>
                <w:szCs w:val="24"/>
              </w:rPr>
              <w:t xml:space="preserve"> □</w:t>
            </w:r>
            <w:r>
              <w:rPr>
                <w:rFonts w:ascii="標楷體" w:eastAsia="標楷體" w:hAnsi="標楷體" w:hint="eastAsia"/>
                <w:szCs w:val="24"/>
              </w:rPr>
              <w:t xml:space="preserve">激動質問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□旁觀冷靜</w:t>
            </w:r>
          </w:p>
        </w:tc>
      </w:tr>
      <w:tr w:rsidR="00B013AF" w14:paraId="793F1EA6" w14:textId="77777777" w:rsidTr="007C3442">
        <w:tc>
          <w:tcPr>
            <w:tcW w:w="1980" w:type="dxa"/>
          </w:tcPr>
          <w:p w14:paraId="3EBF318D" w14:textId="65D177D8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你</w:t>
            </w:r>
          </w:p>
        </w:tc>
        <w:tc>
          <w:tcPr>
            <w:tcW w:w="8214" w:type="dxa"/>
          </w:tcPr>
          <w:p w14:paraId="47DCB601" w14:textId="5658262E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□追恨懊悔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 xml:space="preserve">激動質問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□旁觀冷靜</w:t>
            </w:r>
          </w:p>
        </w:tc>
      </w:tr>
      <w:tr w:rsidR="00B013AF" w14:paraId="6CA753D4" w14:textId="77777777" w:rsidTr="007C3442">
        <w:tc>
          <w:tcPr>
            <w:tcW w:w="1980" w:type="dxa"/>
          </w:tcPr>
          <w:p w14:paraId="0587C1CA" w14:textId="698A3C39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 w:rsidRPr="007C3442">
              <w:rPr>
                <w:rFonts w:ascii="標楷體" w:eastAsia="標楷體" w:hAnsi="標楷體" w:hint="eastAsia"/>
                <w:b/>
              </w:rPr>
              <w:t>他</w:t>
            </w:r>
          </w:p>
        </w:tc>
        <w:tc>
          <w:tcPr>
            <w:tcW w:w="8214" w:type="dxa"/>
          </w:tcPr>
          <w:p w14:paraId="4422230C" w14:textId="747EA381" w:rsidR="00B013AF" w:rsidRDefault="00B013AF" w:rsidP="00B013AF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□追恨懊悔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□激動質問</w:t>
            </w:r>
            <w:r w:rsidR="00E06E82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旁觀冷靜</w:t>
            </w:r>
          </w:p>
        </w:tc>
      </w:tr>
    </w:tbl>
    <w:p w14:paraId="18A55FFC" w14:textId="759F1269" w:rsidR="007C3442" w:rsidRDefault="006A1C98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三、</w:t>
      </w:r>
      <w:r w:rsidR="00D82DAA" w:rsidRPr="00D82DAA">
        <w:rPr>
          <w:rFonts w:ascii="標楷體" w:eastAsia="標楷體" w:hAnsi="標楷體" w:hint="eastAsia"/>
          <w:b/>
          <w:szCs w:val="24"/>
        </w:rPr>
        <w:t>請結合</w:t>
      </w:r>
      <w:r w:rsidR="00D82DAA">
        <w:rPr>
          <w:rFonts w:ascii="標楷體" w:eastAsia="標楷體" w:hAnsi="標楷體" w:hint="eastAsia"/>
          <w:b/>
          <w:szCs w:val="24"/>
        </w:rPr>
        <w:t>文章</w:t>
      </w:r>
      <w:r w:rsidR="00D82DAA" w:rsidRPr="00D82DAA">
        <w:rPr>
          <w:rFonts w:ascii="標楷體" w:eastAsia="標楷體" w:hAnsi="標楷體" w:hint="eastAsia"/>
          <w:b/>
          <w:szCs w:val="24"/>
        </w:rPr>
        <w:t>內容和作者的寫作手法，推論作者</w:t>
      </w:r>
      <w:r w:rsidR="00100F50">
        <w:rPr>
          <w:rFonts w:ascii="標楷體" w:eastAsia="標楷體" w:hAnsi="標楷體" w:hint="eastAsia"/>
          <w:b/>
          <w:szCs w:val="24"/>
        </w:rPr>
        <w:t>在文本中切換敘事觀點</w:t>
      </w:r>
      <w:r w:rsidR="00D82DAA" w:rsidRPr="00D82DAA">
        <w:rPr>
          <w:rFonts w:ascii="標楷體" w:eastAsia="標楷體" w:hAnsi="標楷體" w:hint="eastAsia"/>
          <w:b/>
          <w:szCs w:val="24"/>
        </w:rPr>
        <w:t>，</w:t>
      </w:r>
      <w:r w:rsidR="00100F50">
        <w:rPr>
          <w:rFonts w:ascii="標楷體" w:eastAsia="標楷體" w:hAnsi="標楷體" w:hint="eastAsia"/>
          <w:b/>
          <w:szCs w:val="24"/>
        </w:rPr>
        <w:t>會帶給讀者什麼閱讀感受？請</w:t>
      </w:r>
      <w:r w:rsidR="00D82DAA" w:rsidRPr="00D82DAA">
        <w:rPr>
          <w:rFonts w:ascii="標楷體" w:eastAsia="標楷體" w:hAnsi="標楷體" w:hint="eastAsia"/>
          <w:b/>
          <w:szCs w:val="24"/>
        </w:rPr>
        <w:t>說明你的理由。</w:t>
      </w:r>
    </w:p>
    <w:p w14:paraId="234C2EA2" w14:textId="3954CD81" w:rsidR="00D82DAA" w:rsidRPr="00313782" w:rsidRDefault="00D82DAA" w:rsidP="00D82DAA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答：</w:t>
      </w:r>
      <w:r>
        <w:rPr>
          <w:rFonts w:ascii="標楷體" w:eastAsia="標楷體" w:hAnsi="標楷體" w:hint="eastAsia"/>
          <w:color w:val="FF0000"/>
          <w:szCs w:val="24"/>
          <w:u w:val="single"/>
        </w:rPr>
        <w:t>本篇</w:t>
      </w:r>
      <w:r w:rsidR="0071560A">
        <w:rPr>
          <w:rFonts w:ascii="標楷體" w:eastAsia="標楷體" w:hAnsi="標楷體" w:hint="eastAsia"/>
          <w:color w:val="FF0000"/>
          <w:szCs w:val="24"/>
          <w:u w:val="single"/>
        </w:rPr>
        <w:t>文章內容主要在敘述母親的逝世和兒子的悔恨，寫作手法方面則是藉由人稱代名詞，不停地切換敘述觀點，</w:t>
      </w:r>
      <w:r w:rsidR="00100F50">
        <w:rPr>
          <w:rFonts w:ascii="標楷體" w:eastAsia="標楷體" w:hAnsi="標楷體" w:hint="eastAsia"/>
          <w:color w:val="FF0000"/>
          <w:szCs w:val="24"/>
          <w:u w:val="single"/>
        </w:rPr>
        <w:t>使讀者在閱讀的過程中，可以體會兒子在面對</w:t>
      </w:r>
      <w:r w:rsidR="0071560A">
        <w:rPr>
          <w:rFonts w:ascii="標楷體" w:eastAsia="標楷體" w:hAnsi="標楷體" w:hint="eastAsia"/>
          <w:color w:val="FF0000"/>
          <w:szCs w:val="24"/>
          <w:u w:val="single"/>
        </w:rPr>
        <w:t>母親</w:t>
      </w:r>
      <w:r w:rsidR="00100F50">
        <w:rPr>
          <w:rFonts w:ascii="標楷體" w:eastAsia="標楷體" w:hAnsi="標楷體" w:hint="eastAsia"/>
          <w:color w:val="FF0000"/>
          <w:szCs w:val="24"/>
          <w:u w:val="single"/>
        </w:rPr>
        <w:t>逝世</w:t>
      </w:r>
      <w:r w:rsidR="0071560A">
        <w:rPr>
          <w:rFonts w:ascii="標楷體" w:eastAsia="標楷體" w:hAnsi="標楷體" w:hint="eastAsia"/>
          <w:color w:val="FF0000"/>
          <w:szCs w:val="24"/>
          <w:u w:val="single"/>
        </w:rPr>
        <w:t>，</w:t>
      </w:r>
      <w:r w:rsidR="00100F50">
        <w:rPr>
          <w:rFonts w:ascii="標楷體" w:eastAsia="標楷體" w:hAnsi="標楷體" w:hint="eastAsia"/>
          <w:color w:val="FF0000"/>
          <w:szCs w:val="24"/>
          <w:u w:val="single"/>
        </w:rPr>
        <w:t>當下以及事後</w:t>
      </w:r>
      <w:r w:rsidR="0071560A">
        <w:rPr>
          <w:rFonts w:ascii="標楷體" w:eastAsia="標楷體" w:hAnsi="標楷體" w:hint="eastAsia"/>
          <w:color w:val="FF0000"/>
          <w:szCs w:val="24"/>
          <w:u w:val="single"/>
        </w:rPr>
        <w:t>湧出的不同情緒，</w:t>
      </w:r>
      <w:r w:rsidR="00100F50">
        <w:rPr>
          <w:rFonts w:ascii="標楷體" w:eastAsia="標楷體" w:hAnsi="標楷體" w:hint="eastAsia"/>
          <w:color w:val="FF0000"/>
          <w:szCs w:val="24"/>
          <w:u w:val="single"/>
        </w:rPr>
        <w:t>讓讀者除了</w:t>
      </w:r>
      <w:r w:rsidR="00A42F82">
        <w:rPr>
          <w:rFonts w:ascii="標楷體" w:eastAsia="標楷體" w:hAnsi="標楷體" w:hint="eastAsia"/>
          <w:color w:val="FF0000"/>
          <w:szCs w:val="24"/>
          <w:u w:val="single"/>
        </w:rPr>
        <w:t>解</w:t>
      </w:r>
      <w:r w:rsidR="00100F50">
        <w:rPr>
          <w:rFonts w:ascii="標楷體" w:eastAsia="標楷體" w:hAnsi="標楷體" w:hint="eastAsia"/>
          <w:color w:val="FF0000"/>
          <w:szCs w:val="24"/>
          <w:u w:val="single"/>
        </w:rPr>
        <w:t>事件發展外，也能更深刻體會到兒子的心情起伏與思緒的變化</w:t>
      </w:r>
      <w:r>
        <w:rPr>
          <w:rFonts w:ascii="標楷體" w:eastAsia="標楷體" w:hAnsi="標楷體" w:hint="eastAsia"/>
          <w:color w:val="FF0000"/>
          <w:szCs w:val="24"/>
          <w:u w:val="single"/>
        </w:rPr>
        <w:t>。</w:t>
      </w:r>
    </w:p>
    <w:p w14:paraId="61EDEEBE" w14:textId="0C656A1D" w:rsidR="00D82DAA" w:rsidRPr="00A42F82" w:rsidRDefault="00A42F82" w:rsidP="00E06E82">
      <w:pPr>
        <w:spacing w:beforeLines="50" w:before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四、請藉由以下表格，比較</w:t>
      </w:r>
      <w:r w:rsidRPr="00A42F82">
        <w:rPr>
          <w:rFonts w:ascii="標楷體" w:eastAsia="標楷體" w:hAnsi="標楷體" w:hint="eastAsia"/>
          <w:b/>
          <w:szCs w:val="24"/>
        </w:rPr>
        <w:t>芥川龍之介〈竹藪中〉和高行健〈母親〉的內容和寫作手法：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249"/>
        <w:gridCol w:w="4249"/>
      </w:tblGrid>
      <w:tr w:rsidR="00A42F82" w14:paraId="2F68989A" w14:textId="77777777" w:rsidTr="00695E0C">
        <w:tc>
          <w:tcPr>
            <w:tcW w:w="1696" w:type="dxa"/>
            <w:vAlign w:val="center"/>
          </w:tcPr>
          <w:p w14:paraId="351A3F1A" w14:textId="77777777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249" w:type="dxa"/>
            <w:vAlign w:val="center"/>
          </w:tcPr>
          <w:p w14:paraId="4AF38E21" w14:textId="0D6D8437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42F82">
              <w:rPr>
                <w:rFonts w:ascii="標楷體" w:eastAsia="標楷體" w:hAnsi="標楷體" w:hint="eastAsia"/>
                <w:b/>
                <w:szCs w:val="24"/>
              </w:rPr>
              <w:t>芥川龍之介〈竹藪中〉</w:t>
            </w:r>
          </w:p>
        </w:tc>
        <w:tc>
          <w:tcPr>
            <w:tcW w:w="4249" w:type="dxa"/>
            <w:vAlign w:val="center"/>
          </w:tcPr>
          <w:p w14:paraId="7CA05EFA" w14:textId="1D45546C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42F82">
              <w:rPr>
                <w:rFonts w:ascii="標楷體" w:eastAsia="標楷體" w:hAnsi="標楷體" w:hint="eastAsia"/>
                <w:b/>
                <w:szCs w:val="24"/>
              </w:rPr>
              <w:t>高行健〈母親〉</w:t>
            </w:r>
          </w:p>
        </w:tc>
      </w:tr>
      <w:tr w:rsidR="00A42F82" w14:paraId="189847D4" w14:textId="77777777" w:rsidTr="00695E0C">
        <w:tc>
          <w:tcPr>
            <w:tcW w:w="1696" w:type="dxa"/>
            <w:vAlign w:val="center"/>
          </w:tcPr>
          <w:p w14:paraId="5AB3287B" w14:textId="34D91755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文本內容</w:t>
            </w:r>
          </w:p>
        </w:tc>
        <w:tc>
          <w:tcPr>
            <w:tcW w:w="4249" w:type="dxa"/>
            <w:vAlign w:val="center"/>
          </w:tcPr>
          <w:p w14:paraId="2624DD0A" w14:textId="65E689FB" w:rsidR="00A42F82" w:rsidRPr="00695E0C" w:rsidRDefault="00695E0C" w:rsidP="00695E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5E0C">
              <w:rPr>
                <w:rFonts w:ascii="標楷體" w:eastAsia="標楷體" w:hAnsi="標楷體" w:hint="eastAsia"/>
                <w:szCs w:val="24"/>
              </w:rPr>
              <w:t>藉武士之死，展現證人的證詞各異</w:t>
            </w:r>
          </w:p>
        </w:tc>
        <w:tc>
          <w:tcPr>
            <w:tcW w:w="4249" w:type="dxa"/>
            <w:vAlign w:val="center"/>
          </w:tcPr>
          <w:p w14:paraId="6F4080C0" w14:textId="1B993317" w:rsidR="00A42F82" w:rsidRPr="00695E0C" w:rsidRDefault="00695E0C" w:rsidP="00695E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95E0C">
              <w:rPr>
                <w:rFonts w:ascii="標楷體" w:eastAsia="標楷體" w:hAnsi="標楷體" w:hint="eastAsia"/>
                <w:color w:val="FF0000"/>
                <w:szCs w:val="24"/>
              </w:rPr>
              <w:t>描寫母親逝世與兒子的感受</w:t>
            </w:r>
          </w:p>
        </w:tc>
      </w:tr>
      <w:tr w:rsidR="00A42F82" w14:paraId="36FF9F20" w14:textId="77777777" w:rsidTr="00695E0C">
        <w:tc>
          <w:tcPr>
            <w:tcW w:w="1696" w:type="dxa"/>
            <w:vAlign w:val="center"/>
          </w:tcPr>
          <w:p w14:paraId="25085015" w14:textId="6068C7B8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寫作手法</w:t>
            </w:r>
          </w:p>
        </w:tc>
        <w:tc>
          <w:tcPr>
            <w:tcW w:w="4249" w:type="dxa"/>
            <w:vAlign w:val="center"/>
          </w:tcPr>
          <w:p w14:paraId="6DF8C953" w14:textId="34BCE48D" w:rsidR="00695E0C" w:rsidRDefault="00695E0C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□單一</w:t>
            </w:r>
            <w:r w:rsidR="00177361">
              <w:rPr>
                <w:rFonts w:ascii="標楷體" w:eastAsia="標楷體" w:hAnsi="標楷體" w:hint="eastAsia"/>
                <w:szCs w:val="24"/>
              </w:rPr>
              <w:t>敘事者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 w:rsidR="00177361">
              <w:rPr>
                <w:rFonts w:ascii="標楷體" w:eastAsia="標楷體" w:hAnsi="標楷體" w:hint="eastAsia"/>
                <w:szCs w:val="24"/>
              </w:rPr>
              <w:t>多元敘事者</w:t>
            </w:r>
          </w:p>
          <w:p w14:paraId="4AF4F4B8" w14:textId="15A28084" w:rsidR="00177361" w:rsidRPr="00695E0C" w:rsidRDefault="0017736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□單一觀點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 xml:space="preserve">多元觀點  </w:t>
            </w:r>
          </w:p>
        </w:tc>
        <w:tc>
          <w:tcPr>
            <w:tcW w:w="4249" w:type="dxa"/>
            <w:vAlign w:val="center"/>
          </w:tcPr>
          <w:p w14:paraId="7B0A5737" w14:textId="3947D608" w:rsidR="00177361" w:rsidRDefault="00177361" w:rsidP="00E06E82">
            <w:pPr>
              <w:rPr>
                <w:rFonts w:ascii="標楷體" w:eastAsia="標楷體" w:hAnsi="標楷體"/>
                <w:szCs w:val="24"/>
              </w:rPr>
            </w:pP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 xml:space="preserve">單一敘事者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□多元敘事者</w:t>
            </w:r>
          </w:p>
          <w:p w14:paraId="325D0E70" w14:textId="5A9750F0" w:rsidR="00A42F82" w:rsidRDefault="00177361" w:rsidP="00E06E8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□單一觀點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多元觀點</w:t>
            </w:r>
          </w:p>
        </w:tc>
      </w:tr>
      <w:tr w:rsidR="00A42F82" w14:paraId="1FBB13D3" w14:textId="77777777" w:rsidTr="00695E0C">
        <w:tc>
          <w:tcPr>
            <w:tcW w:w="1696" w:type="dxa"/>
            <w:vAlign w:val="center"/>
          </w:tcPr>
          <w:p w14:paraId="0788708F" w14:textId="30C57035" w:rsidR="00A42F82" w:rsidRDefault="00A42F82" w:rsidP="00695E0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閱讀效果</w:t>
            </w:r>
          </w:p>
        </w:tc>
        <w:tc>
          <w:tcPr>
            <w:tcW w:w="4249" w:type="dxa"/>
            <w:vAlign w:val="center"/>
          </w:tcPr>
          <w:p w14:paraId="44765653" w14:textId="60C7B81F" w:rsidR="00A42F82" w:rsidRDefault="0025261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□樸實單一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撲朔迷離</w:t>
            </w:r>
          </w:p>
          <w:p w14:paraId="1852E0F0" w14:textId="6625151C" w:rsidR="00252611" w:rsidRDefault="00252611" w:rsidP="00E06E82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□情感豐富 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敘述多元</w:t>
            </w:r>
          </w:p>
        </w:tc>
        <w:tc>
          <w:tcPr>
            <w:tcW w:w="4249" w:type="dxa"/>
            <w:vAlign w:val="center"/>
          </w:tcPr>
          <w:p w14:paraId="1DE27247" w14:textId="3E72F682" w:rsidR="00252611" w:rsidRDefault="00252611" w:rsidP="00E06E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□樸實單一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 xml:space="preserve"> □撲朔迷離</w:t>
            </w:r>
          </w:p>
          <w:p w14:paraId="3E8C1980" w14:textId="5D3AA4E0" w:rsidR="00A42F82" w:rsidRDefault="00252611" w:rsidP="00E06E82">
            <w:pPr>
              <w:rPr>
                <w:rFonts w:ascii="標楷體" w:eastAsia="標楷體" w:hAnsi="標楷體"/>
                <w:b/>
                <w:szCs w:val="24"/>
              </w:rPr>
            </w:pP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 xml:space="preserve">情感豐富 </w:t>
            </w:r>
            <w:r w:rsidR="00E06E82">
              <w:rPr>
                <w:rFonts w:ascii="標楷體" w:eastAsia="標楷體" w:hAnsi="標楷體"/>
                <w:szCs w:val="24"/>
              </w:rPr>
              <w:t xml:space="preserve">      </w:t>
            </w:r>
            <w:r w:rsidRPr="00B93CE6">
              <w:rPr>
                <w:rFonts w:ascii="標楷體" w:eastAsia="標楷體" w:hAnsi="標楷體" w:hint="eastAsia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Cs w:val="24"/>
              </w:rPr>
              <w:t>敘述多元</w:t>
            </w:r>
          </w:p>
        </w:tc>
      </w:tr>
    </w:tbl>
    <w:p w14:paraId="29A48792" w14:textId="77777777" w:rsidR="00A42F82" w:rsidRPr="00A42F82" w:rsidRDefault="00A42F82" w:rsidP="000F5D92">
      <w:pPr>
        <w:rPr>
          <w:rFonts w:ascii="標楷體" w:eastAsia="標楷體" w:hAnsi="標楷體"/>
          <w:b/>
          <w:szCs w:val="24"/>
        </w:rPr>
      </w:pPr>
    </w:p>
    <w:sectPr w:rsidR="00A42F82" w:rsidRPr="00A42F82" w:rsidSect="009620EA">
      <w:footerReference w:type="default" r:id="rId20"/>
      <w:pgSz w:w="11906" w:h="16838" w:code="9"/>
      <w:pgMar w:top="851" w:right="851" w:bottom="851" w:left="851" w:header="851" w:footer="473" w:gutter="0"/>
      <w:cols w:space="63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DBEC5" w14:textId="77777777" w:rsidR="00005AA6" w:rsidRDefault="00005AA6" w:rsidP="00C27D65">
      <w:r>
        <w:separator/>
      </w:r>
    </w:p>
  </w:endnote>
  <w:endnote w:type="continuationSeparator" w:id="0">
    <w:p w14:paraId="4F071450" w14:textId="77777777" w:rsidR="00005AA6" w:rsidRDefault="00005AA6" w:rsidP="00C2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5065044"/>
      <w:docPartObj>
        <w:docPartGallery w:val="Page Numbers (Bottom of Page)"/>
        <w:docPartUnique/>
      </w:docPartObj>
    </w:sdtPr>
    <w:sdtEndPr/>
    <w:sdtContent>
      <w:p w14:paraId="28950342" w14:textId="25E0F74D" w:rsidR="005A1DC7" w:rsidRDefault="005A1D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AA6" w:rsidRPr="00005AA6">
          <w:rPr>
            <w:noProof/>
            <w:lang w:val="zh-TW"/>
          </w:rPr>
          <w:t>1</w:t>
        </w:r>
        <w:r>
          <w:fldChar w:fldCharType="end"/>
        </w:r>
      </w:p>
    </w:sdtContent>
  </w:sdt>
  <w:p w14:paraId="11DCD307" w14:textId="77777777" w:rsidR="005A1DC7" w:rsidRDefault="005A1D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80D5B" w14:textId="77777777" w:rsidR="00005AA6" w:rsidRDefault="00005AA6" w:rsidP="00C27D65">
      <w:r>
        <w:separator/>
      </w:r>
    </w:p>
  </w:footnote>
  <w:footnote w:type="continuationSeparator" w:id="0">
    <w:p w14:paraId="5D02069B" w14:textId="77777777" w:rsidR="00005AA6" w:rsidRDefault="00005AA6" w:rsidP="00C27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47A6"/>
    <w:multiLevelType w:val="hybridMultilevel"/>
    <w:tmpl w:val="E1D403E2"/>
    <w:lvl w:ilvl="0" w:tplc="4A282F7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7B7BCC"/>
    <w:multiLevelType w:val="hybridMultilevel"/>
    <w:tmpl w:val="21CA8F62"/>
    <w:lvl w:ilvl="0" w:tplc="96B8A20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EF4DA3"/>
    <w:multiLevelType w:val="hybridMultilevel"/>
    <w:tmpl w:val="849A725E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376790"/>
    <w:multiLevelType w:val="hybridMultilevel"/>
    <w:tmpl w:val="8C1EF644"/>
    <w:lvl w:ilvl="0" w:tplc="273A41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7F09BA"/>
    <w:multiLevelType w:val="hybridMultilevel"/>
    <w:tmpl w:val="AC2A384C"/>
    <w:lvl w:ilvl="0" w:tplc="E69801B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5C1BBD"/>
    <w:multiLevelType w:val="hybridMultilevel"/>
    <w:tmpl w:val="F22E7054"/>
    <w:lvl w:ilvl="0" w:tplc="D9341A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945E15"/>
    <w:multiLevelType w:val="hybridMultilevel"/>
    <w:tmpl w:val="367EED76"/>
    <w:lvl w:ilvl="0" w:tplc="D6B8C7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A0250C"/>
    <w:multiLevelType w:val="hybridMultilevel"/>
    <w:tmpl w:val="F0E4F15C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7FF730E"/>
    <w:multiLevelType w:val="hybridMultilevel"/>
    <w:tmpl w:val="BA62F090"/>
    <w:lvl w:ilvl="0" w:tplc="51047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9326BC2"/>
    <w:multiLevelType w:val="hybridMultilevel"/>
    <w:tmpl w:val="6ACA3A62"/>
    <w:lvl w:ilvl="0" w:tplc="8EE0AEC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0A5759FA"/>
    <w:multiLevelType w:val="hybridMultilevel"/>
    <w:tmpl w:val="7EF2925C"/>
    <w:lvl w:ilvl="0" w:tplc="53E012F2">
      <w:start w:val="1"/>
      <w:numFmt w:val="taiwaneseCountingThousand"/>
      <w:lvlText w:val="%1、"/>
      <w:lvlJc w:val="left"/>
      <w:pPr>
        <w:ind w:left="500" w:hanging="50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1C2208"/>
    <w:multiLevelType w:val="hybridMultilevel"/>
    <w:tmpl w:val="773EE560"/>
    <w:lvl w:ilvl="0" w:tplc="F47869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1714481"/>
    <w:multiLevelType w:val="hybridMultilevel"/>
    <w:tmpl w:val="BBD4491E"/>
    <w:lvl w:ilvl="0" w:tplc="42F2CF10">
      <w:start w:val="4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1A17640"/>
    <w:multiLevelType w:val="hybridMultilevel"/>
    <w:tmpl w:val="F2ECD73E"/>
    <w:lvl w:ilvl="0" w:tplc="2D2C7D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1B634AA"/>
    <w:multiLevelType w:val="hybridMultilevel"/>
    <w:tmpl w:val="CED093CE"/>
    <w:lvl w:ilvl="0" w:tplc="5A502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B2D426E"/>
    <w:multiLevelType w:val="hybridMultilevel"/>
    <w:tmpl w:val="A2344126"/>
    <w:lvl w:ilvl="0" w:tplc="48C4E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0C4E57"/>
    <w:multiLevelType w:val="hybridMultilevel"/>
    <w:tmpl w:val="BC42D276"/>
    <w:lvl w:ilvl="0" w:tplc="7AC08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25431E0"/>
    <w:multiLevelType w:val="hybridMultilevel"/>
    <w:tmpl w:val="CDFE488C"/>
    <w:lvl w:ilvl="0" w:tplc="2FB0F364">
      <w:start w:val="1"/>
      <w:numFmt w:val="ideographTraditional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245473BD"/>
    <w:multiLevelType w:val="hybridMultilevel"/>
    <w:tmpl w:val="77B6054A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7F109CB"/>
    <w:multiLevelType w:val="hybridMultilevel"/>
    <w:tmpl w:val="B8566FC8"/>
    <w:lvl w:ilvl="0" w:tplc="34D432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 w15:restartNumberingAfterBreak="0">
    <w:nsid w:val="2A193DBC"/>
    <w:multiLevelType w:val="hybridMultilevel"/>
    <w:tmpl w:val="8132F68C"/>
    <w:lvl w:ilvl="0" w:tplc="4E2E92E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21" w15:restartNumberingAfterBreak="0">
    <w:nsid w:val="2FC54512"/>
    <w:multiLevelType w:val="hybridMultilevel"/>
    <w:tmpl w:val="31AABFA0"/>
    <w:lvl w:ilvl="0" w:tplc="E47AAD7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B9145C"/>
    <w:multiLevelType w:val="hybridMultilevel"/>
    <w:tmpl w:val="95846EE0"/>
    <w:lvl w:ilvl="0" w:tplc="0F36E5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5A747E"/>
    <w:multiLevelType w:val="hybridMultilevel"/>
    <w:tmpl w:val="F0E4F15C"/>
    <w:lvl w:ilvl="0" w:tplc="177079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C76DC4"/>
    <w:multiLevelType w:val="hybridMultilevel"/>
    <w:tmpl w:val="13DE69CC"/>
    <w:lvl w:ilvl="0" w:tplc="7FC653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9D6634"/>
    <w:multiLevelType w:val="hybridMultilevel"/>
    <w:tmpl w:val="9A0C6F0C"/>
    <w:lvl w:ilvl="0" w:tplc="0B8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95330F0"/>
    <w:multiLevelType w:val="hybridMultilevel"/>
    <w:tmpl w:val="3A06648A"/>
    <w:lvl w:ilvl="0" w:tplc="E3049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666391"/>
    <w:multiLevelType w:val="hybridMultilevel"/>
    <w:tmpl w:val="036EF8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3F6D2B"/>
    <w:multiLevelType w:val="hybridMultilevel"/>
    <w:tmpl w:val="01A0A3DA"/>
    <w:lvl w:ilvl="0" w:tplc="566278C2">
      <w:start w:val="2"/>
      <w:numFmt w:val="taiwaneseCountingThousand"/>
      <w:lvlText w:val="%1、"/>
      <w:lvlJc w:val="left"/>
      <w:pPr>
        <w:ind w:left="500" w:hanging="500"/>
      </w:pPr>
      <w:rPr>
        <w:rFonts w:hint="default"/>
        <w:lang w:val="en-US"/>
      </w:rPr>
    </w:lvl>
    <w:lvl w:ilvl="1" w:tplc="765C0412">
      <w:start w:val="1"/>
      <w:numFmt w:val="taiwaneseCountingThousand"/>
      <w:lvlText w:val="（%2）"/>
      <w:lvlJc w:val="left"/>
      <w:pPr>
        <w:ind w:left="75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4190451"/>
    <w:multiLevelType w:val="hybridMultilevel"/>
    <w:tmpl w:val="6F209A22"/>
    <w:lvl w:ilvl="0" w:tplc="8766D9B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85629A4"/>
    <w:multiLevelType w:val="hybridMultilevel"/>
    <w:tmpl w:val="6D7E1398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454AB8"/>
    <w:multiLevelType w:val="hybridMultilevel"/>
    <w:tmpl w:val="13DE69CC"/>
    <w:lvl w:ilvl="0" w:tplc="7FC653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27607C"/>
    <w:multiLevelType w:val="hybridMultilevel"/>
    <w:tmpl w:val="FF0286D0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6B90E43"/>
    <w:multiLevelType w:val="hybridMultilevel"/>
    <w:tmpl w:val="A6EAF09C"/>
    <w:lvl w:ilvl="0" w:tplc="FBE4F79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9D72407"/>
    <w:multiLevelType w:val="hybridMultilevel"/>
    <w:tmpl w:val="F0686F46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2C77E5"/>
    <w:multiLevelType w:val="hybridMultilevel"/>
    <w:tmpl w:val="04BE333A"/>
    <w:lvl w:ilvl="0" w:tplc="10B8AFF6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6" w15:restartNumberingAfterBreak="0">
    <w:nsid w:val="6BEC78AB"/>
    <w:multiLevelType w:val="hybridMultilevel"/>
    <w:tmpl w:val="64F223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C205A35"/>
    <w:multiLevelType w:val="hybridMultilevel"/>
    <w:tmpl w:val="6D7E1398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D216C6B"/>
    <w:multiLevelType w:val="hybridMultilevel"/>
    <w:tmpl w:val="F0686F46"/>
    <w:lvl w:ilvl="0" w:tplc="C82CD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A81444"/>
    <w:multiLevelType w:val="hybridMultilevel"/>
    <w:tmpl w:val="1292B426"/>
    <w:lvl w:ilvl="0" w:tplc="4050C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DA14F3"/>
    <w:multiLevelType w:val="hybridMultilevel"/>
    <w:tmpl w:val="C43CC9D2"/>
    <w:lvl w:ilvl="0" w:tplc="EBF22ADE">
      <w:start w:val="8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6"/>
  </w:num>
  <w:num w:numId="2">
    <w:abstractNumId w:val="29"/>
  </w:num>
  <w:num w:numId="3">
    <w:abstractNumId w:val="9"/>
  </w:num>
  <w:num w:numId="4">
    <w:abstractNumId w:val="19"/>
  </w:num>
  <w:num w:numId="5">
    <w:abstractNumId w:val="33"/>
  </w:num>
  <w:num w:numId="6">
    <w:abstractNumId w:val="21"/>
  </w:num>
  <w:num w:numId="7">
    <w:abstractNumId w:val="1"/>
  </w:num>
  <w:num w:numId="8">
    <w:abstractNumId w:val="0"/>
  </w:num>
  <w:num w:numId="9">
    <w:abstractNumId w:val="20"/>
  </w:num>
  <w:num w:numId="10">
    <w:abstractNumId w:val="6"/>
  </w:num>
  <w:num w:numId="11">
    <w:abstractNumId w:val="22"/>
  </w:num>
  <w:num w:numId="12">
    <w:abstractNumId w:val="4"/>
  </w:num>
  <w:num w:numId="13">
    <w:abstractNumId w:val="8"/>
  </w:num>
  <w:num w:numId="14">
    <w:abstractNumId w:val="16"/>
  </w:num>
  <w:num w:numId="15">
    <w:abstractNumId w:val="39"/>
  </w:num>
  <w:num w:numId="16">
    <w:abstractNumId w:val="27"/>
  </w:num>
  <w:num w:numId="17">
    <w:abstractNumId w:val="15"/>
  </w:num>
  <w:num w:numId="18">
    <w:abstractNumId w:val="11"/>
  </w:num>
  <w:num w:numId="19">
    <w:abstractNumId w:val="5"/>
  </w:num>
  <w:num w:numId="20">
    <w:abstractNumId w:val="14"/>
  </w:num>
  <w:num w:numId="21">
    <w:abstractNumId w:val="31"/>
  </w:num>
  <w:num w:numId="22">
    <w:abstractNumId w:val="2"/>
  </w:num>
  <w:num w:numId="23">
    <w:abstractNumId w:val="12"/>
  </w:num>
  <w:num w:numId="24">
    <w:abstractNumId w:val="24"/>
  </w:num>
  <w:num w:numId="25">
    <w:abstractNumId w:val="13"/>
  </w:num>
  <w:num w:numId="26">
    <w:abstractNumId w:val="23"/>
  </w:num>
  <w:num w:numId="27">
    <w:abstractNumId w:val="35"/>
  </w:num>
  <w:num w:numId="28">
    <w:abstractNumId w:val="7"/>
  </w:num>
  <w:num w:numId="29">
    <w:abstractNumId w:val="25"/>
  </w:num>
  <w:num w:numId="30">
    <w:abstractNumId w:val="28"/>
  </w:num>
  <w:num w:numId="31">
    <w:abstractNumId w:val="10"/>
  </w:num>
  <w:num w:numId="32">
    <w:abstractNumId w:val="38"/>
  </w:num>
  <w:num w:numId="33">
    <w:abstractNumId w:val="26"/>
  </w:num>
  <w:num w:numId="34">
    <w:abstractNumId w:val="34"/>
  </w:num>
  <w:num w:numId="35">
    <w:abstractNumId w:val="37"/>
  </w:num>
  <w:num w:numId="36">
    <w:abstractNumId w:val="30"/>
  </w:num>
  <w:num w:numId="37">
    <w:abstractNumId w:val="32"/>
  </w:num>
  <w:num w:numId="38">
    <w:abstractNumId w:val="18"/>
  </w:num>
  <w:num w:numId="39">
    <w:abstractNumId w:val="40"/>
  </w:num>
  <w:num w:numId="40">
    <w:abstractNumId w:val="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91A"/>
    <w:rsid w:val="00002BC1"/>
    <w:rsid w:val="00005AA6"/>
    <w:rsid w:val="00005EF0"/>
    <w:rsid w:val="000064AA"/>
    <w:rsid w:val="00011357"/>
    <w:rsid w:val="0001153C"/>
    <w:rsid w:val="00011A4E"/>
    <w:rsid w:val="00012BE6"/>
    <w:rsid w:val="000138CF"/>
    <w:rsid w:val="00020B38"/>
    <w:rsid w:val="00020C8E"/>
    <w:rsid w:val="0002108A"/>
    <w:rsid w:val="00022FA2"/>
    <w:rsid w:val="00025698"/>
    <w:rsid w:val="00026C5D"/>
    <w:rsid w:val="00034E02"/>
    <w:rsid w:val="00043604"/>
    <w:rsid w:val="000450DF"/>
    <w:rsid w:val="00047AFE"/>
    <w:rsid w:val="00060484"/>
    <w:rsid w:val="0006311E"/>
    <w:rsid w:val="00064CEE"/>
    <w:rsid w:val="00065F5D"/>
    <w:rsid w:val="0006711C"/>
    <w:rsid w:val="00067C8B"/>
    <w:rsid w:val="00073F9B"/>
    <w:rsid w:val="00074695"/>
    <w:rsid w:val="00074B15"/>
    <w:rsid w:val="00076373"/>
    <w:rsid w:val="00077DFB"/>
    <w:rsid w:val="00083281"/>
    <w:rsid w:val="00083841"/>
    <w:rsid w:val="000839C3"/>
    <w:rsid w:val="0009423D"/>
    <w:rsid w:val="0009482E"/>
    <w:rsid w:val="000A1B69"/>
    <w:rsid w:val="000A25BC"/>
    <w:rsid w:val="000A2798"/>
    <w:rsid w:val="000A2B1A"/>
    <w:rsid w:val="000A72ED"/>
    <w:rsid w:val="000B04FE"/>
    <w:rsid w:val="000B3749"/>
    <w:rsid w:val="000B5D81"/>
    <w:rsid w:val="000B5DFC"/>
    <w:rsid w:val="000B6423"/>
    <w:rsid w:val="000B7551"/>
    <w:rsid w:val="000C3450"/>
    <w:rsid w:val="000C58D4"/>
    <w:rsid w:val="000C6F9D"/>
    <w:rsid w:val="000D12DF"/>
    <w:rsid w:val="000E1E3A"/>
    <w:rsid w:val="000F5D92"/>
    <w:rsid w:val="00100F50"/>
    <w:rsid w:val="00100F67"/>
    <w:rsid w:val="00101952"/>
    <w:rsid w:val="00106435"/>
    <w:rsid w:val="00126889"/>
    <w:rsid w:val="001307E7"/>
    <w:rsid w:val="00141168"/>
    <w:rsid w:val="00145617"/>
    <w:rsid w:val="001501B6"/>
    <w:rsid w:val="00152382"/>
    <w:rsid w:val="00160BC4"/>
    <w:rsid w:val="001628C8"/>
    <w:rsid w:val="0016771D"/>
    <w:rsid w:val="0017297D"/>
    <w:rsid w:val="00172BCC"/>
    <w:rsid w:val="0017499D"/>
    <w:rsid w:val="00177256"/>
    <w:rsid w:val="00177361"/>
    <w:rsid w:val="00180B39"/>
    <w:rsid w:val="00180F0A"/>
    <w:rsid w:val="00181FF2"/>
    <w:rsid w:val="001846BE"/>
    <w:rsid w:val="00186796"/>
    <w:rsid w:val="00190F3F"/>
    <w:rsid w:val="001915BB"/>
    <w:rsid w:val="00191973"/>
    <w:rsid w:val="00192154"/>
    <w:rsid w:val="00192B20"/>
    <w:rsid w:val="0019354D"/>
    <w:rsid w:val="0019410A"/>
    <w:rsid w:val="0019470F"/>
    <w:rsid w:val="00195862"/>
    <w:rsid w:val="001A701B"/>
    <w:rsid w:val="001B1D42"/>
    <w:rsid w:val="001B6380"/>
    <w:rsid w:val="001C1B4F"/>
    <w:rsid w:val="001D2DFB"/>
    <w:rsid w:val="001D5134"/>
    <w:rsid w:val="001D7833"/>
    <w:rsid w:val="001D7889"/>
    <w:rsid w:val="001E444B"/>
    <w:rsid w:val="001E6A95"/>
    <w:rsid w:val="001F4AD2"/>
    <w:rsid w:val="001F4DF4"/>
    <w:rsid w:val="001F5B8C"/>
    <w:rsid w:val="002053B9"/>
    <w:rsid w:val="00213EB5"/>
    <w:rsid w:val="00220235"/>
    <w:rsid w:val="00222BFF"/>
    <w:rsid w:val="00230A4D"/>
    <w:rsid w:val="00230D01"/>
    <w:rsid w:val="00234E94"/>
    <w:rsid w:val="0023514D"/>
    <w:rsid w:val="00235351"/>
    <w:rsid w:val="00236545"/>
    <w:rsid w:val="00243032"/>
    <w:rsid w:val="00244F36"/>
    <w:rsid w:val="00252106"/>
    <w:rsid w:val="00252611"/>
    <w:rsid w:val="00257736"/>
    <w:rsid w:val="00261B3C"/>
    <w:rsid w:val="00262820"/>
    <w:rsid w:val="002672CA"/>
    <w:rsid w:val="002714A9"/>
    <w:rsid w:val="00272DA3"/>
    <w:rsid w:val="0028087B"/>
    <w:rsid w:val="0028280B"/>
    <w:rsid w:val="002859F0"/>
    <w:rsid w:val="00286E74"/>
    <w:rsid w:val="0029090C"/>
    <w:rsid w:val="00295EF2"/>
    <w:rsid w:val="002A05E1"/>
    <w:rsid w:val="002A2125"/>
    <w:rsid w:val="002A38CC"/>
    <w:rsid w:val="002B512B"/>
    <w:rsid w:val="002C467F"/>
    <w:rsid w:val="002C62E4"/>
    <w:rsid w:val="002D0DF6"/>
    <w:rsid w:val="002D1010"/>
    <w:rsid w:val="002D5E97"/>
    <w:rsid w:val="002D6503"/>
    <w:rsid w:val="002E2821"/>
    <w:rsid w:val="002E6406"/>
    <w:rsid w:val="002F16B4"/>
    <w:rsid w:val="00300D46"/>
    <w:rsid w:val="00301937"/>
    <w:rsid w:val="00302356"/>
    <w:rsid w:val="00302981"/>
    <w:rsid w:val="00303CA7"/>
    <w:rsid w:val="0030402C"/>
    <w:rsid w:val="00304476"/>
    <w:rsid w:val="0030467A"/>
    <w:rsid w:val="00304DE4"/>
    <w:rsid w:val="003062CB"/>
    <w:rsid w:val="00306976"/>
    <w:rsid w:val="0030766E"/>
    <w:rsid w:val="00313782"/>
    <w:rsid w:val="00320BF4"/>
    <w:rsid w:val="00320EE5"/>
    <w:rsid w:val="00323FFE"/>
    <w:rsid w:val="00337EC3"/>
    <w:rsid w:val="00341565"/>
    <w:rsid w:val="00342C43"/>
    <w:rsid w:val="00343E6D"/>
    <w:rsid w:val="00346F37"/>
    <w:rsid w:val="0035122E"/>
    <w:rsid w:val="00351642"/>
    <w:rsid w:val="0035380B"/>
    <w:rsid w:val="00354DEA"/>
    <w:rsid w:val="00355807"/>
    <w:rsid w:val="00365643"/>
    <w:rsid w:val="0036614E"/>
    <w:rsid w:val="00366F2E"/>
    <w:rsid w:val="00367316"/>
    <w:rsid w:val="00370DDB"/>
    <w:rsid w:val="00372337"/>
    <w:rsid w:val="0038259D"/>
    <w:rsid w:val="0038591B"/>
    <w:rsid w:val="0039089D"/>
    <w:rsid w:val="003914D0"/>
    <w:rsid w:val="00391981"/>
    <w:rsid w:val="00391A1F"/>
    <w:rsid w:val="00393AEB"/>
    <w:rsid w:val="00393CA7"/>
    <w:rsid w:val="00393CE6"/>
    <w:rsid w:val="00395949"/>
    <w:rsid w:val="003965F3"/>
    <w:rsid w:val="003A1919"/>
    <w:rsid w:val="003A31A8"/>
    <w:rsid w:val="003A46C3"/>
    <w:rsid w:val="003B6A70"/>
    <w:rsid w:val="003C2BF5"/>
    <w:rsid w:val="003C4330"/>
    <w:rsid w:val="003D3F0E"/>
    <w:rsid w:val="003E1658"/>
    <w:rsid w:val="003E1E28"/>
    <w:rsid w:val="003E4855"/>
    <w:rsid w:val="003E7005"/>
    <w:rsid w:val="003E7E34"/>
    <w:rsid w:val="003F12DA"/>
    <w:rsid w:val="003F564D"/>
    <w:rsid w:val="003F79CF"/>
    <w:rsid w:val="0040020E"/>
    <w:rsid w:val="0040129F"/>
    <w:rsid w:val="004124FC"/>
    <w:rsid w:val="00412DE4"/>
    <w:rsid w:val="00417C9B"/>
    <w:rsid w:val="0042010A"/>
    <w:rsid w:val="0042222B"/>
    <w:rsid w:val="004224DC"/>
    <w:rsid w:val="00436B42"/>
    <w:rsid w:val="004438A4"/>
    <w:rsid w:val="0045066F"/>
    <w:rsid w:val="004509E0"/>
    <w:rsid w:val="00451585"/>
    <w:rsid w:val="004517F8"/>
    <w:rsid w:val="00454578"/>
    <w:rsid w:val="00456502"/>
    <w:rsid w:val="00457FE6"/>
    <w:rsid w:val="00467BF9"/>
    <w:rsid w:val="00471FAF"/>
    <w:rsid w:val="00477CA0"/>
    <w:rsid w:val="00487DA4"/>
    <w:rsid w:val="004910D2"/>
    <w:rsid w:val="004915ED"/>
    <w:rsid w:val="004916E2"/>
    <w:rsid w:val="00497267"/>
    <w:rsid w:val="004A31F2"/>
    <w:rsid w:val="004B1184"/>
    <w:rsid w:val="004B5FE6"/>
    <w:rsid w:val="004B695B"/>
    <w:rsid w:val="004C4CAF"/>
    <w:rsid w:val="004D1A06"/>
    <w:rsid w:val="004D32F7"/>
    <w:rsid w:val="004D6076"/>
    <w:rsid w:val="004E2002"/>
    <w:rsid w:val="004E2835"/>
    <w:rsid w:val="004F2947"/>
    <w:rsid w:val="004F3C05"/>
    <w:rsid w:val="004F72C3"/>
    <w:rsid w:val="004F7ADD"/>
    <w:rsid w:val="005046DF"/>
    <w:rsid w:val="00505EE8"/>
    <w:rsid w:val="00507A7B"/>
    <w:rsid w:val="0051100B"/>
    <w:rsid w:val="00512F57"/>
    <w:rsid w:val="00513544"/>
    <w:rsid w:val="00516B32"/>
    <w:rsid w:val="0052733C"/>
    <w:rsid w:val="00534963"/>
    <w:rsid w:val="00537156"/>
    <w:rsid w:val="00541F1C"/>
    <w:rsid w:val="00542BC1"/>
    <w:rsid w:val="00544E7B"/>
    <w:rsid w:val="00545FE3"/>
    <w:rsid w:val="00556658"/>
    <w:rsid w:val="005570C7"/>
    <w:rsid w:val="00562213"/>
    <w:rsid w:val="005654B0"/>
    <w:rsid w:val="00565CCE"/>
    <w:rsid w:val="00573F97"/>
    <w:rsid w:val="00577B9B"/>
    <w:rsid w:val="005826BE"/>
    <w:rsid w:val="00585B3C"/>
    <w:rsid w:val="005860D6"/>
    <w:rsid w:val="0058664B"/>
    <w:rsid w:val="00594B95"/>
    <w:rsid w:val="005A1DC7"/>
    <w:rsid w:val="005A6C98"/>
    <w:rsid w:val="005B1525"/>
    <w:rsid w:val="005B3610"/>
    <w:rsid w:val="005C0426"/>
    <w:rsid w:val="005C1118"/>
    <w:rsid w:val="005C3624"/>
    <w:rsid w:val="005C7124"/>
    <w:rsid w:val="005D278E"/>
    <w:rsid w:val="005D50E1"/>
    <w:rsid w:val="005D6D5C"/>
    <w:rsid w:val="005E28C8"/>
    <w:rsid w:val="005F1726"/>
    <w:rsid w:val="005F4C59"/>
    <w:rsid w:val="00601AA2"/>
    <w:rsid w:val="00602936"/>
    <w:rsid w:val="00606B76"/>
    <w:rsid w:val="006207CA"/>
    <w:rsid w:val="006231F0"/>
    <w:rsid w:val="00632BA2"/>
    <w:rsid w:val="0063346C"/>
    <w:rsid w:val="00640296"/>
    <w:rsid w:val="006534D7"/>
    <w:rsid w:val="0065532C"/>
    <w:rsid w:val="00656418"/>
    <w:rsid w:val="006575AA"/>
    <w:rsid w:val="00663964"/>
    <w:rsid w:val="00664A8D"/>
    <w:rsid w:val="00664F09"/>
    <w:rsid w:val="00666E5B"/>
    <w:rsid w:val="006678C8"/>
    <w:rsid w:val="006718AB"/>
    <w:rsid w:val="006754E9"/>
    <w:rsid w:val="00676B9E"/>
    <w:rsid w:val="00680780"/>
    <w:rsid w:val="00686CA2"/>
    <w:rsid w:val="00686F99"/>
    <w:rsid w:val="00687D63"/>
    <w:rsid w:val="00690686"/>
    <w:rsid w:val="00694E44"/>
    <w:rsid w:val="00695E0C"/>
    <w:rsid w:val="00695FD1"/>
    <w:rsid w:val="006A0B1C"/>
    <w:rsid w:val="006A1C98"/>
    <w:rsid w:val="006A206D"/>
    <w:rsid w:val="006A6056"/>
    <w:rsid w:val="006A6C47"/>
    <w:rsid w:val="006A7E5C"/>
    <w:rsid w:val="006B2ED6"/>
    <w:rsid w:val="006B7C03"/>
    <w:rsid w:val="006C043E"/>
    <w:rsid w:val="006C4E33"/>
    <w:rsid w:val="006D0E83"/>
    <w:rsid w:val="006D702A"/>
    <w:rsid w:val="006D7E75"/>
    <w:rsid w:val="006F0518"/>
    <w:rsid w:val="006F0CEC"/>
    <w:rsid w:val="006F14DE"/>
    <w:rsid w:val="006F3614"/>
    <w:rsid w:val="006F41EF"/>
    <w:rsid w:val="007028FA"/>
    <w:rsid w:val="00704075"/>
    <w:rsid w:val="00707316"/>
    <w:rsid w:val="0071397C"/>
    <w:rsid w:val="0071560A"/>
    <w:rsid w:val="00715648"/>
    <w:rsid w:val="00716C09"/>
    <w:rsid w:val="00731281"/>
    <w:rsid w:val="00735122"/>
    <w:rsid w:val="0073621F"/>
    <w:rsid w:val="00742F59"/>
    <w:rsid w:val="0074466E"/>
    <w:rsid w:val="0074497B"/>
    <w:rsid w:val="00746E8F"/>
    <w:rsid w:val="00751621"/>
    <w:rsid w:val="0076076D"/>
    <w:rsid w:val="007653B9"/>
    <w:rsid w:val="0077149C"/>
    <w:rsid w:val="007727D4"/>
    <w:rsid w:val="007729D6"/>
    <w:rsid w:val="007756CF"/>
    <w:rsid w:val="0077571A"/>
    <w:rsid w:val="00775FC5"/>
    <w:rsid w:val="0077649B"/>
    <w:rsid w:val="00780254"/>
    <w:rsid w:val="00780FE0"/>
    <w:rsid w:val="00783ADC"/>
    <w:rsid w:val="00787D87"/>
    <w:rsid w:val="00790EDB"/>
    <w:rsid w:val="00791D72"/>
    <w:rsid w:val="007974B7"/>
    <w:rsid w:val="007A129A"/>
    <w:rsid w:val="007A150A"/>
    <w:rsid w:val="007A2377"/>
    <w:rsid w:val="007A2B8A"/>
    <w:rsid w:val="007A5115"/>
    <w:rsid w:val="007B09DE"/>
    <w:rsid w:val="007B7AF3"/>
    <w:rsid w:val="007C3442"/>
    <w:rsid w:val="007C488D"/>
    <w:rsid w:val="007C5F89"/>
    <w:rsid w:val="007C6A99"/>
    <w:rsid w:val="007D0BA0"/>
    <w:rsid w:val="007D0FF5"/>
    <w:rsid w:val="007D1649"/>
    <w:rsid w:val="007D4F8B"/>
    <w:rsid w:val="007D63FC"/>
    <w:rsid w:val="007E2C37"/>
    <w:rsid w:val="007E3E34"/>
    <w:rsid w:val="007E58C2"/>
    <w:rsid w:val="007E7849"/>
    <w:rsid w:val="007E7D14"/>
    <w:rsid w:val="007F64C8"/>
    <w:rsid w:val="007F75B5"/>
    <w:rsid w:val="007F7B49"/>
    <w:rsid w:val="00801EAE"/>
    <w:rsid w:val="00803EAE"/>
    <w:rsid w:val="008103F2"/>
    <w:rsid w:val="00811D2C"/>
    <w:rsid w:val="00817843"/>
    <w:rsid w:val="0082341C"/>
    <w:rsid w:val="00824CA7"/>
    <w:rsid w:val="00826155"/>
    <w:rsid w:val="0082666B"/>
    <w:rsid w:val="008315F6"/>
    <w:rsid w:val="00837986"/>
    <w:rsid w:val="00840351"/>
    <w:rsid w:val="00840D39"/>
    <w:rsid w:val="00845C1F"/>
    <w:rsid w:val="0084715E"/>
    <w:rsid w:val="00847CF0"/>
    <w:rsid w:val="00850081"/>
    <w:rsid w:val="00854AC7"/>
    <w:rsid w:val="0085549C"/>
    <w:rsid w:val="00862127"/>
    <w:rsid w:val="00864440"/>
    <w:rsid w:val="0087157F"/>
    <w:rsid w:val="008718FA"/>
    <w:rsid w:val="0087519C"/>
    <w:rsid w:val="008776A4"/>
    <w:rsid w:val="00884ADB"/>
    <w:rsid w:val="00887940"/>
    <w:rsid w:val="00891F2D"/>
    <w:rsid w:val="00895FD1"/>
    <w:rsid w:val="0089748A"/>
    <w:rsid w:val="008A1E4D"/>
    <w:rsid w:val="008A5F49"/>
    <w:rsid w:val="008A6B68"/>
    <w:rsid w:val="008B2EC7"/>
    <w:rsid w:val="008B5F57"/>
    <w:rsid w:val="008B6B8C"/>
    <w:rsid w:val="008D0365"/>
    <w:rsid w:val="008D13DC"/>
    <w:rsid w:val="008D406F"/>
    <w:rsid w:val="008E3D72"/>
    <w:rsid w:val="008E3DC0"/>
    <w:rsid w:val="008E76D5"/>
    <w:rsid w:val="008E7EF1"/>
    <w:rsid w:val="008F27AF"/>
    <w:rsid w:val="008F27B4"/>
    <w:rsid w:val="008F7C11"/>
    <w:rsid w:val="008F7C91"/>
    <w:rsid w:val="009067BC"/>
    <w:rsid w:val="00906E88"/>
    <w:rsid w:val="009121CC"/>
    <w:rsid w:val="009142BC"/>
    <w:rsid w:val="009151A3"/>
    <w:rsid w:val="00920F61"/>
    <w:rsid w:val="00926469"/>
    <w:rsid w:val="00934156"/>
    <w:rsid w:val="009377CA"/>
    <w:rsid w:val="00944DBA"/>
    <w:rsid w:val="009468B2"/>
    <w:rsid w:val="009525B7"/>
    <w:rsid w:val="00954610"/>
    <w:rsid w:val="00957FAA"/>
    <w:rsid w:val="00957FEC"/>
    <w:rsid w:val="009620EA"/>
    <w:rsid w:val="0096227F"/>
    <w:rsid w:val="0096249F"/>
    <w:rsid w:val="0096295A"/>
    <w:rsid w:val="0097157C"/>
    <w:rsid w:val="00973FF9"/>
    <w:rsid w:val="009764C0"/>
    <w:rsid w:val="00977577"/>
    <w:rsid w:val="00992AE3"/>
    <w:rsid w:val="00992C59"/>
    <w:rsid w:val="009947C4"/>
    <w:rsid w:val="009A39D9"/>
    <w:rsid w:val="009A42B5"/>
    <w:rsid w:val="009C533E"/>
    <w:rsid w:val="009C68FB"/>
    <w:rsid w:val="009D0CE1"/>
    <w:rsid w:val="009D1D8A"/>
    <w:rsid w:val="009D550B"/>
    <w:rsid w:val="009D5713"/>
    <w:rsid w:val="009E0EA3"/>
    <w:rsid w:val="009E6E21"/>
    <w:rsid w:val="009E7435"/>
    <w:rsid w:val="009F3414"/>
    <w:rsid w:val="00A02C3A"/>
    <w:rsid w:val="00A13A4E"/>
    <w:rsid w:val="00A13B33"/>
    <w:rsid w:val="00A142CA"/>
    <w:rsid w:val="00A14573"/>
    <w:rsid w:val="00A169F4"/>
    <w:rsid w:val="00A25FE0"/>
    <w:rsid w:val="00A35410"/>
    <w:rsid w:val="00A42F82"/>
    <w:rsid w:val="00A43745"/>
    <w:rsid w:val="00A44977"/>
    <w:rsid w:val="00A44C1F"/>
    <w:rsid w:val="00A45AE5"/>
    <w:rsid w:val="00A514B4"/>
    <w:rsid w:val="00A53C6C"/>
    <w:rsid w:val="00A55DD6"/>
    <w:rsid w:val="00A62A63"/>
    <w:rsid w:val="00A716C7"/>
    <w:rsid w:val="00A7217D"/>
    <w:rsid w:val="00A751E9"/>
    <w:rsid w:val="00A757C8"/>
    <w:rsid w:val="00A77B68"/>
    <w:rsid w:val="00A81254"/>
    <w:rsid w:val="00A82773"/>
    <w:rsid w:val="00A84E97"/>
    <w:rsid w:val="00A93CB5"/>
    <w:rsid w:val="00A96979"/>
    <w:rsid w:val="00AA1416"/>
    <w:rsid w:val="00AA1EC1"/>
    <w:rsid w:val="00AA5DAA"/>
    <w:rsid w:val="00AB1421"/>
    <w:rsid w:val="00AB2140"/>
    <w:rsid w:val="00AB31C1"/>
    <w:rsid w:val="00AB3D9B"/>
    <w:rsid w:val="00AB54F5"/>
    <w:rsid w:val="00AC1308"/>
    <w:rsid w:val="00AC6602"/>
    <w:rsid w:val="00AD0C19"/>
    <w:rsid w:val="00AD3412"/>
    <w:rsid w:val="00AD44D6"/>
    <w:rsid w:val="00AD6E63"/>
    <w:rsid w:val="00AE119B"/>
    <w:rsid w:val="00AE1822"/>
    <w:rsid w:val="00AE265C"/>
    <w:rsid w:val="00AE733D"/>
    <w:rsid w:val="00AF191D"/>
    <w:rsid w:val="00AF52CF"/>
    <w:rsid w:val="00AF5705"/>
    <w:rsid w:val="00AF74E2"/>
    <w:rsid w:val="00B003D1"/>
    <w:rsid w:val="00B013AF"/>
    <w:rsid w:val="00B01887"/>
    <w:rsid w:val="00B05EF0"/>
    <w:rsid w:val="00B06BC2"/>
    <w:rsid w:val="00B06D08"/>
    <w:rsid w:val="00B1432B"/>
    <w:rsid w:val="00B1520E"/>
    <w:rsid w:val="00B24C6B"/>
    <w:rsid w:val="00B32F2D"/>
    <w:rsid w:val="00B35DEE"/>
    <w:rsid w:val="00B36155"/>
    <w:rsid w:val="00B37989"/>
    <w:rsid w:val="00B42ECB"/>
    <w:rsid w:val="00B47B94"/>
    <w:rsid w:val="00B52C59"/>
    <w:rsid w:val="00B5461A"/>
    <w:rsid w:val="00B62926"/>
    <w:rsid w:val="00B64D0F"/>
    <w:rsid w:val="00B6701F"/>
    <w:rsid w:val="00B670F7"/>
    <w:rsid w:val="00B67817"/>
    <w:rsid w:val="00B7264F"/>
    <w:rsid w:val="00B728FD"/>
    <w:rsid w:val="00B8192B"/>
    <w:rsid w:val="00B83D46"/>
    <w:rsid w:val="00B8489F"/>
    <w:rsid w:val="00B85EB5"/>
    <w:rsid w:val="00B93CE6"/>
    <w:rsid w:val="00B94486"/>
    <w:rsid w:val="00B95808"/>
    <w:rsid w:val="00B97E90"/>
    <w:rsid w:val="00BA0604"/>
    <w:rsid w:val="00BA48DF"/>
    <w:rsid w:val="00BA6448"/>
    <w:rsid w:val="00BB02F7"/>
    <w:rsid w:val="00BB0D11"/>
    <w:rsid w:val="00BB1FDE"/>
    <w:rsid w:val="00BB4B35"/>
    <w:rsid w:val="00BB6D4B"/>
    <w:rsid w:val="00BC3A8E"/>
    <w:rsid w:val="00BC3E68"/>
    <w:rsid w:val="00BC64FB"/>
    <w:rsid w:val="00BC6BCD"/>
    <w:rsid w:val="00BD0DBC"/>
    <w:rsid w:val="00BE0B2A"/>
    <w:rsid w:val="00BE1C83"/>
    <w:rsid w:val="00BE663E"/>
    <w:rsid w:val="00BE6A06"/>
    <w:rsid w:val="00BF3646"/>
    <w:rsid w:val="00BF401B"/>
    <w:rsid w:val="00BF6317"/>
    <w:rsid w:val="00C02319"/>
    <w:rsid w:val="00C02F4B"/>
    <w:rsid w:val="00C051CB"/>
    <w:rsid w:val="00C0630C"/>
    <w:rsid w:val="00C10261"/>
    <w:rsid w:val="00C11025"/>
    <w:rsid w:val="00C136CC"/>
    <w:rsid w:val="00C1408B"/>
    <w:rsid w:val="00C24630"/>
    <w:rsid w:val="00C258B8"/>
    <w:rsid w:val="00C27D65"/>
    <w:rsid w:val="00C32FC1"/>
    <w:rsid w:val="00C36B0C"/>
    <w:rsid w:val="00C4462B"/>
    <w:rsid w:val="00C46762"/>
    <w:rsid w:val="00C46782"/>
    <w:rsid w:val="00C470EA"/>
    <w:rsid w:val="00C53C80"/>
    <w:rsid w:val="00C606B3"/>
    <w:rsid w:val="00C61A3E"/>
    <w:rsid w:val="00C62177"/>
    <w:rsid w:val="00C630AB"/>
    <w:rsid w:val="00C630D4"/>
    <w:rsid w:val="00C672A4"/>
    <w:rsid w:val="00C74250"/>
    <w:rsid w:val="00C75038"/>
    <w:rsid w:val="00C7538F"/>
    <w:rsid w:val="00C776C1"/>
    <w:rsid w:val="00C77DFD"/>
    <w:rsid w:val="00C8066E"/>
    <w:rsid w:val="00C842CE"/>
    <w:rsid w:val="00C90ECD"/>
    <w:rsid w:val="00C91A44"/>
    <w:rsid w:val="00C928AC"/>
    <w:rsid w:val="00CA1E47"/>
    <w:rsid w:val="00CA2A49"/>
    <w:rsid w:val="00CB260A"/>
    <w:rsid w:val="00CB57A0"/>
    <w:rsid w:val="00CB7590"/>
    <w:rsid w:val="00CD148C"/>
    <w:rsid w:val="00CD1F41"/>
    <w:rsid w:val="00CD210F"/>
    <w:rsid w:val="00CD24BA"/>
    <w:rsid w:val="00CE0A89"/>
    <w:rsid w:val="00CE1052"/>
    <w:rsid w:val="00CE5334"/>
    <w:rsid w:val="00CE7421"/>
    <w:rsid w:val="00D0197F"/>
    <w:rsid w:val="00D01FAC"/>
    <w:rsid w:val="00D03A43"/>
    <w:rsid w:val="00D1203E"/>
    <w:rsid w:val="00D13791"/>
    <w:rsid w:val="00D14696"/>
    <w:rsid w:val="00D2077D"/>
    <w:rsid w:val="00D27048"/>
    <w:rsid w:val="00D333EC"/>
    <w:rsid w:val="00D37654"/>
    <w:rsid w:val="00D40D5E"/>
    <w:rsid w:val="00D532D3"/>
    <w:rsid w:val="00D55B99"/>
    <w:rsid w:val="00D60617"/>
    <w:rsid w:val="00D642E9"/>
    <w:rsid w:val="00D7117F"/>
    <w:rsid w:val="00D71C7E"/>
    <w:rsid w:val="00D7272D"/>
    <w:rsid w:val="00D81BB7"/>
    <w:rsid w:val="00D82DAA"/>
    <w:rsid w:val="00D83339"/>
    <w:rsid w:val="00D85D88"/>
    <w:rsid w:val="00D9432D"/>
    <w:rsid w:val="00D957B8"/>
    <w:rsid w:val="00DA1E2D"/>
    <w:rsid w:val="00DA5A6A"/>
    <w:rsid w:val="00DA5E3A"/>
    <w:rsid w:val="00DB28A8"/>
    <w:rsid w:val="00DB36DF"/>
    <w:rsid w:val="00DC0049"/>
    <w:rsid w:val="00DC1F8C"/>
    <w:rsid w:val="00DC2783"/>
    <w:rsid w:val="00DD4F8C"/>
    <w:rsid w:val="00DD664B"/>
    <w:rsid w:val="00DD78ED"/>
    <w:rsid w:val="00DE0B5F"/>
    <w:rsid w:val="00DE6886"/>
    <w:rsid w:val="00DE71DB"/>
    <w:rsid w:val="00DF4A29"/>
    <w:rsid w:val="00DF7F77"/>
    <w:rsid w:val="00E06E82"/>
    <w:rsid w:val="00E12018"/>
    <w:rsid w:val="00E2085E"/>
    <w:rsid w:val="00E20FE1"/>
    <w:rsid w:val="00E31E48"/>
    <w:rsid w:val="00E3208A"/>
    <w:rsid w:val="00E40F45"/>
    <w:rsid w:val="00E52554"/>
    <w:rsid w:val="00E55241"/>
    <w:rsid w:val="00E63F0D"/>
    <w:rsid w:val="00E64D5A"/>
    <w:rsid w:val="00E66D57"/>
    <w:rsid w:val="00E72717"/>
    <w:rsid w:val="00E80C5F"/>
    <w:rsid w:val="00E86D97"/>
    <w:rsid w:val="00E92BAD"/>
    <w:rsid w:val="00EA6981"/>
    <w:rsid w:val="00EB1B28"/>
    <w:rsid w:val="00EB1CF6"/>
    <w:rsid w:val="00ED2F3B"/>
    <w:rsid w:val="00ED6D7D"/>
    <w:rsid w:val="00EE05BA"/>
    <w:rsid w:val="00EE32B6"/>
    <w:rsid w:val="00EE5512"/>
    <w:rsid w:val="00EE59FC"/>
    <w:rsid w:val="00EF328A"/>
    <w:rsid w:val="00EF3932"/>
    <w:rsid w:val="00F003C7"/>
    <w:rsid w:val="00F02131"/>
    <w:rsid w:val="00F04A2F"/>
    <w:rsid w:val="00F06B75"/>
    <w:rsid w:val="00F13209"/>
    <w:rsid w:val="00F2538A"/>
    <w:rsid w:val="00F32F57"/>
    <w:rsid w:val="00F33111"/>
    <w:rsid w:val="00F41D87"/>
    <w:rsid w:val="00F420BF"/>
    <w:rsid w:val="00F4271E"/>
    <w:rsid w:val="00F42BD9"/>
    <w:rsid w:val="00F446D6"/>
    <w:rsid w:val="00F5150E"/>
    <w:rsid w:val="00F53944"/>
    <w:rsid w:val="00F53B97"/>
    <w:rsid w:val="00F57662"/>
    <w:rsid w:val="00F7491A"/>
    <w:rsid w:val="00F7528A"/>
    <w:rsid w:val="00F83160"/>
    <w:rsid w:val="00F84AE2"/>
    <w:rsid w:val="00F90275"/>
    <w:rsid w:val="00FA213E"/>
    <w:rsid w:val="00FA3770"/>
    <w:rsid w:val="00FA3BB5"/>
    <w:rsid w:val="00FA51A8"/>
    <w:rsid w:val="00FA7B66"/>
    <w:rsid w:val="00FB0400"/>
    <w:rsid w:val="00FB24C7"/>
    <w:rsid w:val="00FB2A79"/>
    <w:rsid w:val="00FB3A83"/>
    <w:rsid w:val="00FB479D"/>
    <w:rsid w:val="00FB5298"/>
    <w:rsid w:val="00FC0976"/>
    <w:rsid w:val="00FC0F3A"/>
    <w:rsid w:val="00FC213A"/>
    <w:rsid w:val="00FD05DF"/>
    <w:rsid w:val="00FE2542"/>
    <w:rsid w:val="00FE4D2A"/>
    <w:rsid w:val="00FE6390"/>
    <w:rsid w:val="00FF2E16"/>
    <w:rsid w:val="00FF3622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4A894"/>
  <w15:docId w15:val="{240892C0-396F-4817-A39D-41241896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91A"/>
    <w:pPr>
      <w:ind w:leftChars="200" w:left="480"/>
    </w:pPr>
  </w:style>
  <w:style w:type="table" w:styleId="a4">
    <w:name w:val="Table Grid"/>
    <w:basedOn w:val="a1"/>
    <w:uiPriority w:val="39"/>
    <w:rsid w:val="00686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27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7D6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7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7D65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CE0A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E0A89"/>
  </w:style>
  <w:style w:type="character" w:customStyle="1" w:styleId="ab">
    <w:name w:val="註解文字 字元"/>
    <w:basedOn w:val="a0"/>
    <w:link w:val="aa"/>
    <w:uiPriority w:val="99"/>
    <w:semiHidden/>
    <w:rsid w:val="00CE0A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CE0A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E0A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E0A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E0A89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8A1E4D"/>
  </w:style>
  <w:style w:type="character" w:styleId="af1">
    <w:name w:val="Placeholder Text"/>
    <w:basedOn w:val="a0"/>
    <w:uiPriority w:val="99"/>
    <w:semiHidden/>
    <w:rsid w:val="00D40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2DC22-5B32-4D81-82C5-A817BB3E7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978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user</cp:lastModifiedBy>
  <cp:revision>3</cp:revision>
  <dcterms:created xsi:type="dcterms:W3CDTF">2021-10-17T12:01:00Z</dcterms:created>
  <dcterms:modified xsi:type="dcterms:W3CDTF">2021-10-17T12:08:00Z</dcterms:modified>
</cp:coreProperties>
</file>