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70677" w14:textId="7DB4B558" w:rsidR="00392F29" w:rsidRPr="00E56EBC" w:rsidRDefault="00EB4557" w:rsidP="00EB4557">
      <w:pPr>
        <w:tabs>
          <w:tab w:val="left" w:pos="709"/>
        </w:tabs>
        <w:jc w:val="center"/>
        <w:rPr>
          <w:rFonts w:ascii="標楷體" w:eastAsia="標楷體" w:hAnsi="標楷體"/>
          <w:b/>
          <w:sz w:val="28"/>
          <w:szCs w:val="28"/>
        </w:rPr>
      </w:pPr>
      <w:r w:rsidRPr="00EB4557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9DDED1" wp14:editId="1590B56D">
                <wp:simplePos x="0" y="0"/>
                <wp:positionH relativeFrom="column">
                  <wp:posOffset>-143510</wp:posOffset>
                </wp:positionH>
                <wp:positionV relativeFrom="paragraph">
                  <wp:posOffset>417005</wp:posOffset>
                </wp:positionV>
                <wp:extent cx="6669741" cy="29339"/>
                <wp:effectExtent l="19050" t="19050" r="36195" b="2794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9741" cy="29339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BAE0A" id="直線接點 3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3pt,32.85pt" to="513.9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" strokecolor="black [3213]" strokeweight="3pt">
                <v:stroke linestyle="thinThin"/>
              </v:line>
            </w:pict>
          </mc:Fallback>
        </mc:AlternateContent>
      </w:r>
      <w:r w:rsidR="00E56EBC" w:rsidRPr="00E56EBC">
        <w:rPr>
          <w:rFonts w:ascii="標楷體" w:eastAsia="標楷體" w:hAnsi="標楷體" w:hint="eastAsia"/>
          <w:b/>
          <w:sz w:val="28"/>
          <w:szCs w:val="28"/>
        </w:rPr>
        <w:t>人生況</w:t>
      </w:r>
      <w:r w:rsidR="003E65CF" w:rsidRPr="00E56EBC">
        <w:rPr>
          <w:rFonts w:ascii="標楷體" w:eastAsia="標楷體" w:hAnsi="標楷體" w:hint="eastAsia"/>
          <w:b/>
          <w:sz w:val="28"/>
          <w:szCs w:val="28"/>
        </w:rPr>
        <w:t>味</w:t>
      </w:r>
      <w:r w:rsidR="00392F29" w:rsidRPr="00E56EBC">
        <w:rPr>
          <w:rFonts w:ascii="標楷體" w:eastAsia="標楷體" w:hAnsi="標楷體" w:hint="eastAsia"/>
          <w:b/>
          <w:sz w:val="28"/>
          <w:szCs w:val="28"/>
        </w:rPr>
        <w:t>──</w:t>
      </w:r>
      <w:r w:rsidR="00E77074">
        <w:rPr>
          <w:rFonts w:ascii="標楷體" w:eastAsia="標楷體" w:hAnsi="標楷體" w:hint="eastAsia"/>
          <w:b/>
          <w:sz w:val="28"/>
          <w:szCs w:val="28"/>
        </w:rPr>
        <w:t>〈</w:t>
      </w:r>
      <w:r w:rsidR="00392F29" w:rsidRPr="00E56EBC">
        <w:rPr>
          <w:rFonts w:ascii="標楷體" w:eastAsia="標楷體" w:hAnsi="標楷體" w:hint="eastAsia"/>
          <w:b/>
          <w:sz w:val="28"/>
          <w:szCs w:val="28"/>
        </w:rPr>
        <w:t>第九味</w:t>
      </w:r>
      <w:r w:rsidR="00E77074">
        <w:rPr>
          <w:rFonts w:ascii="標楷體" w:eastAsia="標楷體" w:hAnsi="標楷體" w:hint="eastAsia"/>
          <w:b/>
          <w:sz w:val="28"/>
          <w:szCs w:val="28"/>
        </w:rPr>
        <w:t>〉學習單</w:t>
      </w:r>
    </w:p>
    <w:p w14:paraId="79BCFFC4" w14:textId="73FB02A3" w:rsidR="00392F29" w:rsidRPr="00E56EBC" w:rsidRDefault="00392F29" w:rsidP="00392F29">
      <w:pPr>
        <w:jc w:val="center"/>
        <w:rPr>
          <w:rFonts w:ascii="標楷體" w:eastAsia="標楷體" w:hAnsi="標楷體"/>
          <w:b/>
        </w:rPr>
      </w:pPr>
      <w:r w:rsidRPr="00E56EBC">
        <w:rPr>
          <w:rFonts w:ascii="標楷體" w:eastAsia="標楷體" w:hAnsi="標楷體" w:hint="eastAsia"/>
          <w:b/>
        </w:rPr>
        <w:t xml:space="preserve">                               </w:t>
      </w:r>
      <w:r w:rsidR="00D9034B">
        <w:rPr>
          <w:rFonts w:ascii="標楷體" w:eastAsia="標楷體" w:hAnsi="標楷體"/>
          <w:b/>
        </w:rPr>
        <w:t xml:space="preserve">                      </w:t>
      </w:r>
      <w:r w:rsidRPr="00E56EBC">
        <w:rPr>
          <w:rFonts w:ascii="標楷體" w:eastAsia="標楷體" w:hAnsi="標楷體" w:hint="eastAsia"/>
          <w:b/>
        </w:rPr>
        <w:t>設計者：中正高中</w:t>
      </w:r>
      <w:r w:rsidR="00D9034B">
        <w:rPr>
          <w:rFonts w:ascii="標楷體" w:eastAsia="標楷體" w:hAnsi="標楷體" w:hint="eastAsia"/>
          <w:b/>
        </w:rPr>
        <w:t xml:space="preserve"> </w:t>
      </w:r>
      <w:r w:rsidR="00D9034B">
        <w:rPr>
          <w:rFonts w:ascii="標楷體" w:eastAsia="標楷體" w:hAnsi="標楷體"/>
          <w:b/>
        </w:rPr>
        <w:t xml:space="preserve"> </w:t>
      </w:r>
      <w:r w:rsidRPr="00E56EBC">
        <w:rPr>
          <w:rFonts w:ascii="標楷體" w:eastAsia="標楷體" w:hAnsi="標楷體" w:hint="eastAsia"/>
          <w:b/>
        </w:rPr>
        <w:t>楊雅婷</w:t>
      </w:r>
    </w:p>
    <w:p w14:paraId="498A5507" w14:textId="114095FF" w:rsidR="00392F29" w:rsidRDefault="003803E3" w:rsidP="003803E3">
      <w:pPr>
        <w:tabs>
          <w:tab w:val="left" w:pos="709"/>
        </w:tabs>
        <w:rPr>
          <w:rFonts w:ascii="標楷體" w:eastAsia="標楷體" w:hAnsi="標楷體"/>
          <w:b/>
          <w:bdr w:val="single" w:sz="4" w:space="0" w:color="auto"/>
        </w:rPr>
      </w:pPr>
      <w:r>
        <w:rPr>
          <w:rFonts w:ascii="標楷體" w:eastAsia="標楷體" w:hAnsi="標楷體" w:hint="eastAsia"/>
          <w:b/>
          <w:bdr w:val="single" w:sz="4" w:space="0" w:color="auto"/>
        </w:rPr>
        <w:t>一</w:t>
      </w:r>
      <w:r w:rsidR="003E65CF" w:rsidRPr="00E56EBC">
        <w:rPr>
          <w:rFonts w:ascii="標楷體" w:eastAsia="標楷體" w:hAnsi="標楷體" w:hint="eastAsia"/>
          <w:b/>
          <w:bdr w:val="single" w:sz="4" w:space="0" w:color="auto"/>
        </w:rPr>
        <w:t>、</w:t>
      </w:r>
      <w:r w:rsidR="00E7193D" w:rsidRPr="00E56EBC">
        <w:rPr>
          <w:rFonts w:ascii="標楷體" w:eastAsia="標楷體" w:hAnsi="標楷體" w:hint="eastAsia"/>
          <w:b/>
          <w:bdr w:val="single" w:sz="4" w:space="0" w:color="auto"/>
        </w:rPr>
        <w:t>引起動機</w:t>
      </w:r>
    </w:p>
    <w:p w14:paraId="02D39526" w14:textId="28836816" w:rsidR="00E7193D" w:rsidRDefault="006074D2" w:rsidP="00176C45">
      <w:pPr>
        <w:spacing w:beforeLines="50" w:before="180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《</w:t>
      </w:r>
      <w:r w:rsidR="00F806D5" w:rsidRPr="00F806D5">
        <w:rPr>
          <w:rFonts w:ascii="標楷體" w:eastAsia="標楷體" w:hAnsi="標楷體" w:hint="eastAsia"/>
          <w:bCs/>
        </w:rPr>
        <w:t>商業周刊</w:t>
      </w:r>
      <w:r>
        <w:rPr>
          <w:rFonts w:ascii="標楷體" w:eastAsia="標楷體" w:hAnsi="標楷體" w:hint="eastAsia"/>
          <w:bCs/>
        </w:rPr>
        <w:t>》</w:t>
      </w:r>
      <w:r w:rsidR="00F806D5" w:rsidRPr="00F806D5">
        <w:rPr>
          <w:rFonts w:ascii="標楷體" w:eastAsia="標楷體" w:hAnsi="標楷體" w:hint="eastAsia"/>
          <w:bCs/>
        </w:rPr>
        <w:t>編輯劉佩修、吳錦勳，</w:t>
      </w:r>
      <w:r>
        <w:rPr>
          <w:rFonts w:ascii="標楷體" w:eastAsia="標楷體" w:hAnsi="標楷體" w:hint="eastAsia"/>
          <w:bCs/>
        </w:rPr>
        <w:t>在</w:t>
      </w:r>
      <w:r w:rsidR="00F806D5" w:rsidRPr="00F806D5">
        <w:rPr>
          <w:rFonts w:ascii="標楷體" w:eastAsia="標楷體" w:hAnsi="標楷體" w:hint="eastAsia"/>
          <w:bCs/>
        </w:rPr>
        <w:t>「生命之宴」主題</w:t>
      </w:r>
      <w:r w:rsidR="00267435">
        <w:rPr>
          <w:rFonts w:ascii="標楷體" w:eastAsia="標楷體" w:hAnsi="標楷體" w:hint="eastAsia"/>
          <w:bCs/>
        </w:rPr>
        <w:t>專刊如是寫到</w:t>
      </w:r>
      <w:r w:rsidR="00F806D5" w:rsidRPr="00F806D5">
        <w:rPr>
          <w:rFonts w:ascii="標楷體" w:eastAsia="標楷體" w:hAnsi="標楷體" w:hint="eastAsia"/>
          <w:bCs/>
        </w:rPr>
        <w:t>：「一日三餐，人的一生會吃進多少餐飯，入口的不管是佳餚美饌或粗茶淡飯，待被腸胃磨盡，到底留存什麼滋味，至今依舊令我們魂牽夢縈？……人對味道是有感情的，這些味道往往不在食物本身，而在這味道伴隨的記憶。……這些味道，經歷年深月久的催熟，彷彿都有了自己的生命、自己的重量。懸念這些滋味，總令人心頭一熱，將人拉回生命原初的感動，在這些刻骨銘心的滋味裡，找到了人生最原初的力量。」</w:t>
      </w:r>
      <w:r w:rsidR="001316F4">
        <w:rPr>
          <w:rFonts w:ascii="標楷體" w:eastAsia="標楷體" w:hAnsi="標楷體" w:hint="eastAsia"/>
          <w:bCs/>
        </w:rPr>
        <w:t>在周杰倫的〈爺爺泡的茶〉這首歌詞裡面寫到：「爺爺泡的茶有一種味道叫做家」</w:t>
      </w:r>
      <w:r w:rsidR="00F806D5">
        <w:rPr>
          <w:rFonts w:ascii="標楷體" w:eastAsia="標楷體" w:hAnsi="標楷體" w:hint="eastAsia"/>
          <w:bCs/>
        </w:rPr>
        <w:t>，那麼，</w:t>
      </w:r>
      <w:r w:rsidR="008D603E" w:rsidRPr="007D7F20">
        <w:rPr>
          <w:rFonts w:ascii="標楷體" w:eastAsia="標楷體" w:hAnsi="標楷體" w:hint="eastAsia"/>
          <w:bCs/>
        </w:rPr>
        <w:t>在你的</w:t>
      </w:r>
      <w:r w:rsidR="001B03C5" w:rsidRPr="007D7F20">
        <w:rPr>
          <w:rFonts w:ascii="標楷體" w:eastAsia="標楷體" w:hAnsi="標楷體" w:hint="eastAsia"/>
          <w:bCs/>
        </w:rPr>
        <w:t>記憶中</w:t>
      </w:r>
      <w:r w:rsidR="001B03C5" w:rsidRPr="001316F4">
        <w:rPr>
          <w:rFonts w:ascii="標楷體" w:eastAsia="標楷體" w:hAnsi="標楷體" w:hint="eastAsia"/>
          <w:bCs/>
        </w:rPr>
        <w:t>，有哪一</w:t>
      </w:r>
      <w:r w:rsidR="001316F4">
        <w:rPr>
          <w:rFonts w:ascii="標楷體" w:eastAsia="標楷體" w:hAnsi="標楷體" w:hint="eastAsia"/>
          <w:bCs/>
        </w:rPr>
        <w:t>個味道</w:t>
      </w:r>
      <w:r w:rsidR="001B03C5" w:rsidRPr="001316F4">
        <w:rPr>
          <w:rFonts w:ascii="標楷體" w:eastAsia="標楷體" w:hAnsi="標楷體" w:hint="eastAsia"/>
          <w:bCs/>
        </w:rPr>
        <w:t>是讓你印象深刻的嗎？那道</w:t>
      </w:r>
      <w:r w:rsidR="001316F4">
        <w:rPr>
          <w:rFonts w:ascii="標楷體" w:eastAsia="標楷體" w:hAnsi="標楷體" w:hint="eastAsia"/>
          <w:bCs/>
        </w:rPr>
        <w:t>食物或是飲品</w:t>
      </w:r>
      <w:r w:rsidR="001B03C5" w:rsidRPr="001316F4">
        <w:rPr>
          <w:rFonts w:ascii="標楷體" w:eastAsia="標楷體" w:hAnsi="標楷體" w:hint="eastAsia"/>
          <w:bCs/>
        </w:rPr>
        <w:t>為什麼讓你如此念念不忘？當時和你一起</w:t>
      </w:r>
      <w:r w:rsidR="001316F4">
        <w:rPr>
          <w:rFonts w:ascii="標楷體" w:eastAsia="標楷體" w:hAnsi="標楷體" w:hint="eastAsia"/>
          <w:bCs/>
        </w:rPr>
        <w:t>品嘗</w:t>
      </w:r>
      <w:r w:rsidR="001B03C5" w:rsidRPr="001316F4">
        <w:rPr>
          <w:rFonts w:ascii="標楷體" w:eastAsia="標楷體" w:hAnsi="標楷體" w:hint="eastAsia"/>
          <w:bCs/>
        </w:rPr>
        <w:t>的人是誰？你還記得</w:t>
      </w:r>
      <w:r w:rsidR="001316F4" w:rsidRPr="001316F4">
        <w:rPr>
          <w:rFonts w:ascii="標楷體" w:eastAsia="標楷體" w:hAnsi="標楷體" w:hint="eastAsia"/>
          <w:bCs/>
        </w:rPr>
        <w:t>當時的味覺和香氣嗎？</w:t>
      </w:r>
      <w:r w:rsidR="001316F4" w:rsidRPr="00E56EBC">
        <w:rPr>
          <w:rFonts w:ascii="標楷體" w:eastAsia="標楷體" w:hAnsi="標楷體" w:hint="eastAsia"/>
        </w:rPr>
        <w:t>徐國能</w:t>
      </w:r>
      <w:r w:rsidR="001316F4">
        <w:rPr>
          <w:rFonts w:ascii="標楷體" w:eastAsia="標楷體" w:hAnsi="標楷體" w:hint="eastAsia"/>
        </w:rPr>
        <w:t>在〈第九味〉中憶起一位故人──曾先生，在曾先生過往的談論中</w:t>
      </w:r>
      <w:r w:rsidR="00F806D5" w:rsidRPr="00F806D5">
        <w:rPr>
          <w:rFonts w:ascii="標楷體" w:eastAsia="標楷體" w:hAnsi="標楷體" w:hint="eastAsia"/>
        </w:rPr>
        <w:t>蘊含</w:t>
      </w:r>
      <w:r w:rsidR="001316F4">
        <w:rPr>
          <w:rFonts w:ascii="標楷體" w:eastAsia="標楷體" w:hAnsi="標楷體" w:hint="eastAsia"/>
        </w:rPr>
        <w:t>味覺與人生哲理，</w:t>
      </w:r>
      <w:r w:rsidR="00F806D5">
        <w:rPr>
          <w:rFonts w:ascii="標楷體" w:eastAsia="標楷體" w:hAnsi="標楷體" w:hint="eastAsia"/>
        </w:rPr>
        <w:t>翻開書卷，讓〈第九味〉帶我們一一領略人生況味。</w:t>
      </w:r>
    </w:p>
    <w:p w14:paraId="1F6E33F6" w14:textId="48C551A7" w:rsidR="00D9034B" w:rsidRDefault="00FB19D8" w:rsidP="006074D2">
      <w:pPr>
        <w:jc w:val="right"/>
        <w:rPr>
          <w:rFonts w:ascii="標楷體" w:eastAsia="標楷體" w:hAnsi="標楷體"/>
          <w:bCs/>
        </w:rPr>
      </w:pPr>
      <w:hyperlink r:id="rId8" w:history="1">
        <w:r w:rsidR="00176C45" w:rsidRPr="00FA2A4F">
          <w:rPr>
            <w:rStyle w:val="ad"/>
            <w:rFonts w:ascii="標楷體" w:eastAsia="標楷體" w:hAnsi="標楷體"/>
            <w:bCs/>
          </w:rPr>
          <w:t>https://www.businessweekly.com.tw/Archive/Article?StrId=19715</w:t>
        </w:r>
      </w:hyperlink>
    </w:p>
    <w:p w14:paraId="15B463EC" w14:textId="77777777" w:rsidR="00176C45" w:rsidRPr="00F806D5" w:rsidRDefault="00176C45" w:rsidP="006074D2">
      <w:pPr>
        <w:jc w:val="right"/>
        <w:rPr>
          <w:rFonts w:ascii="標楷體" w:eastAsia="標楷體" w:hAnsi="標楷體"/>
          <w:b/>
          <w:bdr w:val="single" w:sz="4" w:space="0" w:color="auto"/>
        </w:rPr>
      </w:pPr>
    </w:p>
    <w:p w14:paraId="64D6A12A" w14:textId="77777777" w:rsidR="00D9034B" w:rsidRPr="00F806D5" w:rsidRDefault="00D9034B" w:rsidP="00F806D5">
      <w:pPr>
        <w:rPr>
          <w:rFonts w:ascii="標楷體" w:eastAsia="標楷體" w:hAnsi="標楷體"/>
          <w:bCs/>
        </w:rPr>
      </w:pPr>
    </w:p>
    <w:p w14:paraId="611A6A0E" w14:textId="58A457C1" w:rsidR="002B675E" w:rsidRPr="00E56EBC" w:rsidRDefault="003E65CF" w:rsidP="00B8637F">
      <w:pPr>
        <w:spacing w:afterLines="50" w:after="180"/>
        <w:rPr>
          <w:rFonts w:ascii="標楷體" w:eastAsia="標楷體" w:hAnsi="標楷體"/>
          <w:b/>
          <w:bdr w:val="single" w:sz="4" w:space="0" w:color="auto"/>
        </w:rPr>
      </w:pPr>
      <w:r w:rsidRPr="00E56EBC">
        <w:rPr>
          <w:rFonts w:ascii="標楷體" w:eastAsia="標楷體" w:hAnsi="標楷體" w:hint="eastAsia"/>
          <w:b/>
          <w:bdr w:val="single" w:sz="4" w:space="0" w:color="auto"/>
        </w:rPr>
        <w:t>二、</w:t>
      </w:r>
      <w:r w:rsidR="006074D2">
        <w:rPr>
          <w:rFonts w:ascii="標楷體" w:eastAsia="標楷體" w:hAnsi="標楷體" w:hint="eastAsia"/>
          <w:b/>
          <w:bdr w:val="single" w:sz="4" w:space="0" w:color="auto"/>
        </w:rPr>
        <w:t>飲食文學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2B675E" w:rsidRPr="00E56EBC" w14:paraId="144FF31D" w14:textId="77777777" w:rsidTr="00016A31">
        <w:tc>
          <w:tcPr>
            <w:tcW w:w="10348" w:type="dxa"/>
          </w:tcPr>
          <w:p w14:paraId="0F3F46B6" w14:textId="23622742" w:rsidR="00943424" w:rsidRPr="009256BB" w:rsidRDefault="00943424" w:rsidP="008357F7">
            <w:pPr>
              <w:widowControl/>
              <w:shd w:val="clear" w:color="auto" w:fill="FFFFFF"/>
              <w:spacing w:beforeLines="50" w:before="180"/>
              <w:ind w:firstLineChars="200" w:firstLine="480"/>
              <w:jc w:val="both"/>
              <w:rPr>
                <w:rFonts w:ascii="Segoe UI" w:hAnsi="Segoe UI" w:cs="Segoe UI"/>
                <w:color w:val="000000" w:themeColor="text1"/>
                <w:kern w:val="0"/>
                <w:sz w:val="23"/>
                <w:szCs w:val="23"/>
              </w:rPr>
            </w:pPr>
            <w:r w:rsidRPr="009256BB">
              <w:rPr>
                <w:rFonts w:ascii="標楷體" w:eastAsia="標楷體" w:hAnsi="標楷體" w:cs="Calibri" w:hint="eastAsia"/>
                <w:color w:val="000000" w:themeColor="text1"/>
                <w:kern w:val="0"/>
              </w:rPr>
              <w:t>「飲食文學」包含飲食的</w:t>
            </w:r>
            <w:r w:rsidRPr="009256BB">
              <w:rPr>
                <w:rFonts w:ascii="標楷體" w:eastAsia="標楷體" w:hAnsi="標楷體" w:cs="Calibri" w:hint="eastAsia"/>
                <w:b/>
                <w:bCs/>
                <w:color w:val="000000" w:themeColor="text1"/>
                <w:kern w:val="0"/>
              </w:rPr>
              <w:t>感官層次</w:t>
            </w:r>
            <w:r w:rsidRPr="009256BB">
              <w:rPr>
                <w:rFonts w:ascii="標楷體" w:eastAsia="標楷體" w:hAnsi="標楷體" w:cs="Calibri" w:hint="eastAsia"/>
                <w:color w:val="000000" w:themeColor="text1"/>
                <w:kern w:val="0"/>
              </w:rPr>
              <w:t>、</w:t>
            </w:r>
            <w:r w:rsidRPr="009256BB">
              <w:rPr>
                <w:rFonts w:ascii="標楷體" w:eastAsia="標楷體" w:hAnsi="標楷體" w:cs="Calibri" w:hint="eastAsia"/>
                <w:b/>
                <w:bCs/>
                <w:color w:val="000000" w:themeColor="text1"/>
                <w:kern w:val="0"/>
              </w:rPr>
              <w:t>心理感覺</w:t>
            </w:r>
            <w:r w:rsidRPr="009256BB">
              <w:rPr>
                <w:rFonts w:ascii="標楷體" w:eastAsia="標楷體" w:hAnsi="標楷體" w:cs="Calibri" w:hint="eastAsia"/>
                <w:color w:val="000000" w:themeColor="text1"/>
                <w:kern w:val="0"/>
              </w:rPr>
              <w:t>、</w:t>
            </w:r>
            <w:r w:rsidRPr="009256BB">
              <w:rPr>
                <w:rFonts w:ascii="標楷體" w:eastAsia="標楷體" w:hAnsi="標楷體" w:cs="Calibri" w:hint="eastAsia"/>
                <w:b/>
                <w:bCs/>
                <w:color w:val="000000" w:themeColor="text1"/>
                <w:kern w:val="0"/>
              </w:rPr>
              <w:t>人生滋味</w:t>
            </w:r>
            <w:r w:rsidRPr="009256BB">
              <w:rPr>
                <w:rFonts w:ascii="標楷體" w:eastAsia="標楷體" w:hAnsi="標楷體" w:cs="Calibri" w:hint="eastAsia"/>
                <w:color w:val="000000" w:themeColor="text1"/>
                <w:kern w:val="0"/>
              </w:rPr>
              <w:t>、</w:t>
            </w:r>
            <w:r w:rsidRPr="009256BB">
              <w:rPr>
                <w:rFonts w:ascii="標楷體" w:eastAsia="標楷體" w:hAnsi="標楷體" w:cs="Calibri" w:hint="eastAsia"/>
                <w:b/>
                <w:bCs/>
                <w:color w:val="000000" w:themeColor="text1"/>
                <w:kern w:val="0"/>
              </w:rPr>
              <w:t>文化觀察</w:t>
            </w:r>
            <w:r w:rsidRPr="009256BB">
              <w:rPr>
                <w:rFonts w:ascii="標楷體" w:eastAsia="標楷體" w:hAnsi="標楷體" w:cs="Calibri" w:hint="eastAsia"/>
                <w:color w:val="000000" w:themeColor="text1"/>
                <w:kern w:val="0"/>
              </w:rPr>
              <w:t>與</w:t>
            </w:r>
            <w:r w:rsidRPr="009256BB">
              <w:rPr>
                <w:rFonts w:ascii="標楷體" w:eastAsia="標楷體" w:hAnsi="標楷體" w:cs="Calibri" w:hint="eastAsia"/>
                <w:b/>
                <w:bCs/>
                <w:color w:val="000000" w:themeColor="text1"/>
                <w:kern w:val="0"/>
              </w:rPr>
              <w:t>飲食資訊、情報</w:t>
            </w:r>
            <w:r w:rsidRPr="009256BB">
              <w:rPr>
                <w:rFonts w:ascii="標楷體" w:eastAsia="標楷體" w:hAnsi="標楷體" w:cs="Calibri" w:hint="eastAsia"/>
                <w:color w:val="000000" w:themeColor="text1"/>
                <w:kern w:val="0"/>
              </w:rPr>
              <w:t>等，即為所謂的飲食書寫。</w:t>
            </w:r>
          </w:p>
          <w:p w14:paraId="098869FF" w14:textId="422B583A" w:rsidR="00943424" w:rsidRPr="009256BB" w:rsidRDefault="00943424" w:rsidP="008357F7">
            <w:pPr>
              <w:widowControl/>
              <w:shd w:val="clear" w:color="auto" w:fill="FFFFFF"/>
              <w:ind w:firstLineChars="200" w:firstLine="480"/>
              <w:jc w:val="both"/>
              <w:rPr>
                <w:rFonts w:ascii="Segoe UI" w:hAnsi="Segoe UI" w:cs="Segoe UI"/>
                <w:color w:val="000000" w:themeColor="text1"/>
                <w:kern w:val="0"/>
                <w:sz w:val="23"/>
                <w:szCs w:val="23"/>
              </w:rPr>
            </w:pPr>
            <w:r w:rsidRPr="009256BB">
              <w:rPr>
                <w:rFonts w:ascii="標楷體" w:eastAsia="標楷體" w:hAnsi="標楷體" w:cs="Calibri" w:hint="eastAsia"/>
                <w:color w:val="000000" w:themeColor="text1"/>
                <w:kern w:val="0"/>
              </w:rPr>
              <w:t>作家焦桐表示：「</w:t>
            </w:r>
            <w:r w:rsidRPr="009256BB">
              <w:rPr>
                <w:rFonts w:ascii="標楷體" w:eastAsia="標楷體" w:hAnsi="標楷體" w:cs="Calibri" w:hint="eastAsia"/>
                <w:b/>
                <w:bCs/>
                <w:color w:val="000000" w:themeColor="text1"/>
                <w:kern w:val="0"/>
              </w:rPr>
              <w:t>飲食文學的精神在於對萬物、對人的真心</w:t>
            </w:r>
            <w:r w:rsidRPr="009256BB">
              <w:rPr>
                <w:rFonts w:ascii="標楷體" w:eastAsia="標楷體" w:hAnsi="標楷體" w:cs="Calibri" w:hint="eastAsia"/>
                <w:color w:val="000000" w:themeColor="text1"/>
                <w:kern w:val="0"/>
              </w:rPr>
              <w:t>」。飲食文學最好的例子就是蘇軾，他曾寫出《東坡酒經》、《豬肉頌》等，從食物展現偏遠屬地的風土民情與百姓疾苦。</w:t>
            </w:r>
          </w:p>
          <w:p w14:paraId="30EAE65A" w14:textId="2CD32383" w:rsidR="00943424" w:rsidRPr="009256BB" w:rsidRDefault="00943424" w:rsidP="008357F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256BB">
              <w:rPr>
                <w:rFonts w:ascii="標楷體" w:eastAsia="標楷體" w:hAnsi="標楷體"/>
                <w:color w:val="000000" w:themeColor="text1"/>
              </w:rPr>
              <w:t xml:space="preserve">  飲食文學的</w:t>
            </w:r>
            <w:r w:rsidR="006B4C43" w:rsidRPr="009256BB">
              <w:rPr>
                <w:rFonts w:ascii="標楷體" w:eastAsia="標楷體" w:hAnsi="標楷體" w:hint="eastAsia"/>
                <w:color w:val="000000" w:themeColor="text1"/>
              </w:rPr>
              <w:t>書寫主題</w:t>
            </w:r>
            <w:r w:rsidR="00C8344F" w:rsidRPr="009256BB">
              <w:rPr>
                <w:rFonts w:ascii="標楷體" w:eastAsia="標楷體" w:hAnsi="標楷體" w:hint="eastAsia"/>
                <w:color w:val="000000" w:themeColor="text1"/>
              </w:rPr>
              <w:t>可分為：</w:t>
            </w:r>
          </w:p>
          <w:p w14:paraId="617C8224" w14:textId="2968DC10" w:rsidR="00C8344F" w:rsidRPr="008357F7" w:rsidRDefault="00C8344F" w:rsidP="008357F7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8357F7">
              <w:rPr>
                <w:rFonts w:ascii="標楷體" w:eastAsia="標楷體" w:hAnsi="標楷體" w:hint="eastAsia"/>
                <w:b/>
                <w:color w:val="000000" w:themeColor="text1"/>
              </w:rPr>
              <w:t>一、</w:t>
            </w:r>
            <w:r w:rsidR="006B4C43" w:rsidRPr="008357F7">
              <w:rPr>
                <w:rFonts w:ascii="標楷體" w:eastAsia="標楷體" w:hAnsi="標楷體" w:hint="eastAsia"/>
                <w:b/>
                <w:color w:val="000000" w:themeColor="text1"/>
              </w:rPr>
              <w:t>回憶人情懷鄉書寫</w:t>
            </w:r>
          </w:p>
          <w:p w14:paraId="6EACC43A" w14:textId="202C0DAF" w:rsidR="00C8344F" w:rsidRPr="009256BB" w:rsidRDefault="00C8344F" w:rsidP="008357F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256BB">
              <w:rPr>
                <w:rFonts w:ascii="標楷體" w:eastAsia="標楷體" w:hAnsi="標楷體" w:hint="eastAsia"/>
                <w:color w:val="000000" w:themeColor="text1"/>
              </w:rPr>
              <w:t xml:space="preserve">    飲食文學作家多懷想故鄉的作品，</w:t>
            </w:r>
            <w:r w:rsidR="006B4C43" w:rsidRPr="009256BB">
              <w:rPr>
                <w:rFonts w:ascii="標楷體" w:eastAsia="標楷體" w:hAnsi="標楷體" w:hint="eastAsia"/>
                <w:color w:val="000000" w:themeColor="text1"/>
              </w:rPr>
              <w:t>筆下的滋味多停留於回憶的滋味。</w:t>
            </w:r>
          </w:p>
          <w:p w14:paraId="49E1C63D" w14:textId="47BE5280" w:rsidR="00C8344F" w:rsidRPr="008357F7" w:rsidRDefault="00C8344F" w:rsidP="008357F7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8357F7">
              <w:rPr>
                <w:rFonts w:ascii="標楷體" w:eastAsia="標楷體" w:hAnsi="標楷體" w:hint="eastAsia"/>
                <w:b/>
                <w:color w:val="000000" w:themeColor="text1"/>
              </w:rPr>
              <w:t>二、</w:t>
            </w:r>
            <w:r w:rsidR="006B4C43" w:rsidRPr="008357F7">
              <w:rPr>
                <w:rFonts w:ascii="標楷體" w:eastAsia="標楷體" w:hAnsi="標楷體" w:hint="eastAsia"/>
                <w:b/>
                <w:color w:val="000000" w:themeColor="text1"/>
              </w:rPr>
              <w:t>旅行見聞美食書寫</w:t>
            </w:r>
          </w:p>
          <w:p w14:paraId="6B6FDE53" w14:textId="20888139" w:rsidR="00CE750A" w:rsidRPr="009256BB" w:rsidRDefault="00CE750A" w:rsidP="008357F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256BB">
              <w:rPr>
                <w:rFonts w:ascii="標楷體" w:eastAsia="標楷體" w:hAnsi="標楷體" w:hint="eastAsia"/>
                <w:color w:val="000000" w:themeColor="text1"/>
              </w:rPr>
              <w:t xml:space="preserve">    作家是美食家亦為生活家，書寫旅行經驗與異國美食，作品中常有個人體悟。</w:t>
            </w:r>
          </w:p>
          <w:p w14:paraId="40412B96" w14:textId="4CACD5D0" w:rsidR="006B4C43" w:rsidRPr="008357F7" w:rsidRDefault="006B4C43" w:rsidP="008357F7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8357F7">
              <w:rPr>
                <w:rFonts w:ascii="標楷體" w:eastAsia="標楷體" w:hAnsi="標楷體" w:hint="eastAsia"/>
                <w:b/>
                <w:color w:val="000000" w:themeColor="text1"/>
              </w:rPr>
              <w:t>三、庶民</w:t>
            </w:r>
            <w:r w:rsidR="00CE750A" w:rsidRPr="008357F7">
              <w:rPr>
                <w:rFonts w:ascii="標楷體" w:eastAsia="標楷體" w:hAnsi="標楷體" w:hint="eastAsia"/>
                <w:b/>
                <w:color w:val="000000" w:themeColor="text1"/>
              </w:rPr>
              <w:t>小吃</w:t>
            </w:r>
            <w:r w:rsidRPr="008357F7">
              <w:rPr>
                <w:rFonts w:ascii="標楷體" w:eastAsia="標楷體" w:hAnsi="標楷體" w:hint="eastAsia"/>
                <w:b/>
                <w:color w:val="000000" w:themeColor="text1"/>
              </w:rPr>
              <w:t>飲食書寫</w:t>
            </w:r>
          </w:p>
          <w:p w14:paraId="1D935B51" w14:textId="0400BA58" w:rsidR="00907016" w:rsidRPr="009256BB" w:rsidRDefault="00907016" w:rsidP="008357F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256BB">
              <w:rPr>
                <w:rFonts w:ascii="標楷體" w:eastAsia="標楷體" w:hAnsi="標楷體" w:hint="eastAsia"/>
                <w:color w:val="000000" w:themeColor="text1"/>
              </w:rPr>
              <w:t xml:space="preserve">    作家介紹臺灣庶民小吃，</w:t>
            </w:r>
            <w:r w:rsidR="00055AC7" w:rsidRPr="009256BB">
              <w:rPr>
                <w:rFonts w:ascii="標楷體" w:eastAsia="標楷體" w:hAnsi="標楷體" w:hint="eastAsia"/>
                <w:color w:val="000000" w:themeColor="text1"/>
              </w:rPr>
              <w:t>相當</w:t>
            </w:r>
            <w:r w:rsidRPr="009256BB">
              <w:rPr>
                <w:rFonts w:ascii="標楷體" w:eastAsia="標楷體" w:hAnsi="標楷體" w:hint="eastAsia"/>
                <w:color w:val="000000" w:themeColor="text1"/>
              </w:rPr>
              <w:t>貼近生活。</w:t>
            </w:r>
            <w:r w:rsidR="00055AC7" w:rsidRPr="009256BB">
              <w:rPr>
                <w:rFonts w:ascii="標楷體" w:eastAsia="標楷體" w:hAnsi="標楷體" w:hint="eastAsia"/>
                <w:color w:val="000000" w:themeColor="text1"/>
              </w:rPr>
              <w:t>認為庶民小吃蘊含庶民文化，且是人與人情感溝通的橋樑。</w:t>
            </w:r>
          </w:p>
          <w:p w14:paraId="01638053" w14:textId="6FBB032A" w:rsidR="006B4C43" w:rsidRPr="008357F7" w:rsidRDefault="006B4C43" w:rsidP="008357F7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8357F7">
              <w:rPr>
                <w:rFonts w:ascii="標楷體" w:eastAsia="標楷體" w:hAnsi="標楷體" w:hint="eastAsia"/>
                <w:b/>
                <w:color w:val="000000" w:themeColor="text1"/>
              </w:rPr>
              <w:t>四、烹調</w:t>
            </w:r>
            <w:r w:rsidR="00CE750A" w:rsidRPr="008357F7">
              <w:rPr>
                <w:rFonts w:ascii="標楷體" w:eastAsia="標楷體" w:hAnsi="標楷體" w:hint="eastAsia"/>
                <w:b/>
                <w:color w:val="000000" w:themeColor="text1"/>
              </w:rPr>
              <w:t>料理</w:t>
            </w:r>
            <w:r w:rsidRPr="008357F7">
              <w:rPr>
                <w:rFonts w:ascii="標楷體" w:eastAsia="標楷體" w:hAnsi="標楷體" w:hint="eastAsia"/>
                <w:b/>
                <w:color w:val="000000" w:themeColor="text1"/>
              </w:rPr>
              <w:t>食物書寫</w:t>
            </w:r>
          </w:p>
          <w:p w14:paraId="562CEB69" w14:textId="2B08F70D" w:rsidR="002B675E" w:rsidRPr="00E56EBC" w:rsidRDefault="00907016" w:rsidP="008357F7">
            <w:pPr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9256BB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="00055AC7" w:rsidRPr="009256BB">
              <w:rPr>
                <w:rFonts w:ascii="標楷體" w:eastAsia="標楷體" w:hAnsi="標楷體" w:hint="eastAsia"/>
                <w:color w:val="000000" w:themeColor="text1"/>
              </w:rPr>
              <w:t>飲食作品記錄各地的飲食經驗之外，也分享實際烹煮、調味，類似敘述式食譜的書寫方式</w:t>
            </w:r>
            <w:r w:rsidR="009256BB" w:rsidRPr="009256BB">
              <w:rPr>
                <w:rFonts w:ascii="標楷體" w:eastAsia="標楷體" w:hAnsi="標楷體" w:hint="eastAsia"/>
                <w:color w:val="000000" w:themeColor="text1"/>
              </w:rPr>
              <w:t>，型塑出自己的飲食美學。</w:t>
            </w:r>
          </w:p>
        </w:tc>
      </w:tr>
    </w:tbl>
    <w:p w14:paraId="5A2E5C73" w14:textId="12C24A40" w:rsidR="002B675E" w:rsidRPr="00E56EBC" w:rsidRDefault="006074D2" w:rsidP="002D46FC">
      <w:pPr>
        <w:spacing w:beforeLines="50" w:before="180" w:afterLines="20" w:after="72"/>
        <w:ind w:left="360" w:hangingChars="150" w:hanging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9256BB">
        <w:rPr>
          <w:rFonts w:ascii="標楷體" w:eastAsia="標楷體" w:hAnsi="標楷體" w:hint="eastAsia"/>
        </w:rPr>
        <w:t>請根據下列表格中的「</w:t>
      </w:r>
      <w:r w:rsidR="00657BD5">
        <w:rPr>
          <w:rFonts w:ascii="標楷體" w:eastAsia="標楷體" w:hAnsi="標楷體" w:hint="eastAsia"/>
        </w:rPr>
        <w:t>介紹</w:t>
      </w:r>
      <w:r w:rsidR="009256BB">
        <w:rPr>
          <w:rFonts w:ascii="標楷體" w:eastAsia="標楷體" w:hAnsi="標楷體" w:hint="eastAsia"/>
        </w:rPr>
        <w:t>說明」判斷</w:t>
      </w:r>
      <w:r w:rsidR="00C70753" w:rsidRPr="00E56EBC">
        <w:rPr>
          <w:rFonts w:ascii="標楷體" w:eastAsia="標楷體" w:hAnsi="標楷體" w:hint="eastAsia"/>
        </w:rPr>
        <w:t>關於飲食</w:t>
      </w:r>
      <w:r w:rsidR="009256BB">
        <w:rPr>
          <w:rFonts w:ascii="標楷體" w:eastAsia="標楷體" w:hAnsi="標楷體" w:hint="eastAsia"/>
        </w:rPr>
        <w:t>文學</w:t>
      </w:r>
      <w:r w:rsidR="00C70753" w:rsidRPr="00E56EBC">
        <w:rPr>
          <w:rFonts w:ascii="標楷體" w:eastAsia="標楷體" w:hAnsi="標楷體" w:hint="eastAsia"/>
        </w:rPr>
        <w:t>作家的</w:t>
      </w:r>
      <w:r w:rsidR="009256BB">
        <w:rPr>
          <w:rFonts w:ascii="標楷體" w:eastAsia="標楷體" w:hAnsi="標楷體" w:hint="eastAsia"/>
        </w:rPr>
        <w:t>「</w:t>
      </w:r>
      <w:r w:rsidR="009256BB" w:rsidRPr="008357F7">
        <w:rPr>
          <w:rFonts w:ascii="標楷體" w:eastAsia="標楷體" w:hAnsi="標楷體" w:hint="eastAsia"/>
          <w:b/>
        </w:rPr>
        <w:t>分類</w:t>
      </w:r>
      <w:r w:rsidR="009256BB">
        <w:rPr>
          <w:rFonts w:ascii="標楷體" w:eastAsia="標楷體" w:hAnsi="標楷體" w:hint="eastAsia"/>
        </w:rPr>
        <w:t>」配對</w:t>
      </w:r>
      <w:r w:rsidR="00460177">
        <w:rPr>
          <w:rFonts w:ascii="標楷體" w:eastAsia="標楷體" w:hAnsi="標楷體" w:hint="eastAsia"/>
        </w:rPr>
        <w:t>，</w:t>
      </w:r>
      <w:r w:rsidR="009256BB">
        <w:rPr>
          <w:rFonts w:ascii="標楷體" w:eastAsia="標楷體" w:hAnsi="標楷體" w:hint="eastAsia"/>
        </w:rPr>
        <w:t>對應正確</w:t>
      </w:r>
      <w:r w:rsidR="00C70753" w:rsidRPr="00E56EBC">
        <w:rPr>
          <w:rFonts w:ascii="標楷體" w:eastAsia="標楷體" w:hAnsi="標楷體" w:hint="eastAsia"/>
        </w:rPr>
        <w:t>的請打勾：</w:t>
      </w:r>
    </w:p>
    <w:tbl>
      <w:tblPr>
        <w:tblStyle w:val="a8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10"/>
        <w:gridCol w:w="381"/>
        <w:gridCol w:w="942"/>
        <w:gridCol w:w="6662"/>
        <w:gridCol w:w="1217"/>
      </w:tblGrid>
      <w:tr w:rsidR="00840EB6" w:rsidRPr="00E56EBC" w14:paraId="1B26FF50" w14:textId="77777777" w:rsidTr="00840EB6">
        <w:trPr>
          <w:jc w:val="center"/>
        </w:trPr>
        <w:tc>
          <w:tcPr>
            <w:tcW w:w="510" w:type="dxa"/>
            <w:vAlign w:val="center"/>
          </w:tcPr>
          <w:p w14:paraId="3EFE2592" w14:textId="71742BD3" w:rsidR="00840EB6" w:rsidRPr="00E56EBC" w:rsidRDefault="00840EB6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</w:p>
        </w:tc>
        <w:tc>
          <w:tcPr>
            <w:tcW w:w="381" w:type="dxa"/>
          </w:tcPr>
          <w:p w14:paraId="23DFA615" w14:textId="2090DC59" w:rsidR="00840EB6" w:rsidRPr="00E56EBC" w:rsidRDefault="00840EB6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</w:p>
        </w:tc>
        <w:tc>
          <w:tcPr>
            <w:tcW w:w="942" w:type="dxa"/>
          </w:tcPr>
          <w:p w14:paraId="151217FA" w14:textId="6BACEFED" w:rsidR="00840EB6" w:rsidRPr="00657BD5" w:rsidRDefault="00840EB6" w:rsidP="00657BD5">
            <w:pPr>
              <w:ind w:leftChars="-7" w:left="1" w:rightChars="-46" w:right="-110" w:hangingChars="9" w:hanging="18"/>
              <w:jc w:val="both"/>
              <w:rPr>
                <w:rFonts w:ascii="標楷體" w:eastAsia="標楷體" w:hAnsi="標楷體" w:cs="MyriadPro-Cond"/>
                <w:color w:val="000000"/>
                <w:spacing w:val="-20"/>
              </w:rPr>
            </w:pPr>
            <w:r w:rsidRPr="00657BD5">
              <w:rPr>
                <w:rFonts w:ascii="標楷體" w:eastAsia="標楷體" w:hAnsi="標楷體" w:cs="MyriadPro-Cond" w:hint="eastAsia"/>
                <w:color w:val="000000"/>
                <w:spacing w:val="-20"/>
              </w:rPr>
              <w:t>代表作家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93CFE7C" w14:textId="3E7C6FB1" w:rsidR="00840EB6" w:rsidRPr="00E56EBC" w:rsidRDefault="00657BD5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  <w:r>
              <w:rPr>
                <w:rFonts w:ascii="標楷體" w:eastAsia="標楷體" w:hAnsi="標楷體" w:cs="MyriadPro-Cond" w:hint="eastAsia"/>
                <w:color w:val="000000"/>
              </w:rPr>
              <w:t>介紹</w:t>
            </w:r>
            <w:r w:rsidR="00840EB6" w:rsidRPr="00E56EBC">
              <w:rPr>
                <w:rFonts w:ascii="標楷體" w:eastAsia="標楷體" w:hAnsi="標楷體" w:cs="MyriadPro-Cond" w:hint="eastAsia"/>
                <w:color w:val="000000"/>
              </w:rPr>
              <w:t>說明</w:t>
            </w:r>
          </w:p>
        </w:tc>
        <w:tc>
          <w:tcPr>
            <w:tcW w:w="1217" w:type="dxa"/>
            <w:shd w:val="clear" w:color="auto" w:fill="F2F2F2" w:themeFill="background1" w:themeFillShade="F2"/>
            <w:vAlign w:val="center"/>
          </w:tcPr>
          <w:p w14:paraId="186684A8" w14:textId="1797BA3C" w:rsidR="00840EB6" w:rsidRPr="00E56EBC" w:rsidRDefault="00840EB6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  <w:r w:rsidRPr="001B2509">
              <w:rPr>
                <w:rFonts w:ascii="標楷體" w:eastAsia="標楷體" w:hAnsi="標楷體" w:cs="MyriadPro-Cond" w:hint="eastAsia"/>
                <w:b/>
                <w:bCs/>
                <w:color w:val="000000"/>
              </w:rPr>
              <w:t>分類</w:t>
            </w:r>
          </w:p>
        </w:tc>
      </w:tr>
      <w:tr w:rsidR="00840EB6" w:rsidRPr="00E56EBC" w14:paraId="195BBC92" w14:textId="77777777" w:rsidTr="00840EB6">
        <w:trPr>
          <w:jc w:val="center"/>
        </w:trPr>
        <w:tc>
          <w:tcPr>
            <w:tcW w:w="510" w:type="dxa"/>
            <w:vAlign w:val="center"/>
          </w:tcPr>
          <w:p w14:paraId="48135B43" w14:textId="2CF7DF28" w:rsidR="00840EB6" w:rsidRPr="00E56EBC" w:rsidRDefault="00840EB6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  <w:r w:rsidRPr="00E56EBC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</w:p>
        </w:tc>
        <w:tc>
          <w:tcPr>
            <w:tcW w:w="381" w:type="dxa"/>
          </w:tcPr>
          <w:p w14:paraId="4A34D38E" w14:textId="77777777" w:rsidR="00840EB6" w:rsidRDefault="00840EB6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</w:p>
          <w:p w14:paraId="29A10550" w14:textId="5A715E20" w:rsidR="00840EB6" w:rsidRPr="00E56EBC" w:rsidRDefault="00840EB6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  <w:r>
              <w:rPr>
                <w:rFonts w:ascii="標楷體" w:eastAsia="標楷體" w:hAnsi="標楷體" w:cs="MyriadPro-Cond" w:hint="eastAsia"/>
                <w:color w:val="000000"/>
              </w:rPr>
              <w:t>1</w:t>
            </w:r>
          </w:p>
        </w:tc>
        <w:tc>
          <w:tcPr>
            <w:tcW w:w="942" w:type="dxa"/>
          </w:tcPr>
          <w:p w14:paraId="33C34467" w14:textId="77777777" w:rsidR="00840EB6" w:rsidRDefault="00840EB6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</w:p>
          <w:p w14:paraId="4C519C6B" w14:textId="13B75648" w:rsidR="00840EB6" w:rsidRPr="00E56EBC" w:rsidRDefault="00840EB6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  <w:r w:rsidRPr="00E56EBC">
              <w:rPr>
                <w:rFonts w:ascii="標楷體" w:eastAsia="標楷體" w:hAnsi="標楷體" w:cs="MyriadPro-Cond" w:hint="eastAsia"/>
                <w:color w:val="000000"/>
              </w:rPr>
              <w:t>林文月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B684DDA" w14:textId="3D356976" w:rsidR="00840EB6" w:rsidRPr="00E56EBC" w:rsidRDefault="00840EB6" w:rsidP="0067513C">
            <w:pPr>
              <w:ind w:leftChars="-8" w:left="-2" w:rightChars="74" w:right="178" w:hangingChars="7" w:hanging="17"/>
              <w:jc w:val="both"/>
              <w:rPr>
                <w:rFonts w:ascii="標楷體" w:eastAsia="標楷體" w:hAnsi="標楷體" w:cs="MyriadPro-Cond"/>
                <w:color w:val="000000"/>
              </w:rPr>
            </w:pPr>
            <w:r>
              <w:rPr>
                <w:rFonts w:ascii="標楷體" w:eastAsia="標楷體" w:hAnsi="標楷體" w:cs="MyriadPro-Cond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92556C" wp14:editId="2DCC772C">
                      <wp:simplePos x="0" y="0"/>
                      <wp:positionH relativeFrom="column">
                        <wp:posOffset>4002245</wp:posOffset>
                      </wp:positionH>
                      <wp:positionV relativeFrom="paragraph">
                        <wp:posOffset>274663</wp:posOffset>
                      </wp:positionV>
                      <wp:extent cx="185814" cy="141805"/>
                      <wp:effectExtent l="0" t="0" r="5080" b="0"/>
                      <wp:wrapNone/>
                      <wp:docPr id="1" name="向右箭號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814" cy="1418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type w14:anchorId="06A3454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向右箭號 1" o:spid="_x0000_s1026" type="#_x0000_t13" style="position:absolute;margin-left:315.15pt;margin-top:21.65pt;width:14.65pt;height:1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" adj="13358" fillcolor="black [3213]" stroked="f" strokeweight="2pt"/>
                  </w:pict>
                </mc:Fallback>
              </mc:AlternateContent>
            </w:r>
            <w:r w:rsidRPr="00E56EBC">
              <w:rPr>
                <w:rFonts w:ascii="標楷體" w:eastAsia="標楷體" w:hAnsi="標楷體" w:cs="MyriadPro-Cond" w:hint="eastAsia"/>
                <w:color w:val="000000"/>
              </w:rPr>
              <w:t>分別於</w:t>
            </w:r>
            <w:r>
              <w:rPr>
                <w:rFonts w:ascii="標楷體" w:eastAsia="標楷體" w:hAnsi="標楷體" w:cs="MyriadPro-Cond" w:hint="eastAsia"/>
                <w:color w:val="000000"/>
              </w:rPr>
              <w:t>1</w:t>
            </w:r>
            <w:r>
              <w:rPr>
                <w:rFonts w:ascii="標楷體" w:eastAsia="標楷體" w:hAnsi="標楷體" w:cs="MyriadPro-Cond"/>
                <w:color w:val="000000"/>
              </w:rPr>
              <w:t>996</w:t>
            </w:r>
            <w:r w:rsidRPr="00E56EBC">
              <w:rPr>
                <w:rFonts w:ascii="標楷體" w:eastAsia="標楷體" w:hAnsi="標楷體" w:cs="MyriadPro-Cond" w:hint="eastAsia"/>
                <w:color w:val="000000"/>
              </w:rPr>
              <w:t>年及</w:t>
            </w:r>
            <w:r>
              <w:rPr>
                <w:rFonts w:ascii="標楷體" w:eastAsia="標楷體" w:hAnsi="標楷體" w:cs="MyriadPro-Cond" w:hint="eastAsia"/>
                <w:color w:val="000000"/>
              </w:rPr>
              <w:t>1</w:t>
            </w:r>
            <w:r>
              <w:rPr>
                <w:rFonts w:ascii="標楷體" w:eastAsia="標楷體" w:hAnsi="標楷體" w:cs="MyriadPro-Cond"/>
                <w:color w:val="000000"/>
              </w:rPr>
              <w:t>999</w:t>
            </w:r>
            <w:r w:rsidRPr="00E56EBC">
              <w:rPr>
                <w:rFonts w:ascii="標楷體" w:eastAsia="標楷體" w:hAnsi="標楷體" w:cs="MyriadPro-Cond" w:hint="eastAsia"/>
                <w:color w:val="000000"/>
              </w:rPr>
              <w:t>年推出《飲酒及與飲酒相關的記》、《飲膳札記》二書，奠定其在飲食文學的地位。藉飲食回憶師恩、師友飲宴、親情，筆觸細膩典雅，被蕭蕭譽為是梁實秋的傳人。</w:t>
            </w:r>
          </w:p>
        </w:tc>
        <w:tc>
          <w:tcPr>
            <w:tcW w:w="1217" w:type="dxa"/>
            <w:shd w:val="clear" w:color="auto" w:fill="F2F2F2" w:themeFill="background1" w:themeFillShade="F2"/>
            <w:vAlign w:val="center"/>
          </w:tcPr>
          <w:p w14:paraId="6E41CC4C" w14:textId="43C39861" w:rsidR="00840EB6" w:rsidRPr="00E56EBC" w:rsidRDefault="00840EB6" w:rsidP="00840EB6">
            <w:pPr>
              <w:ind w:leftChars="-6" w:left="-2" w:hangingChars="5" w:hanging="12"/>
              <w:rPr>
                <w:rFonts w:ascii="標楷體" w:eastAsia="標楷體" w:hAnsi="標楷體" w:cs="MyriadPro-Cond"/>
                <w:color w:val="000000"/>
              </w:rPr>
            </w:pPr>
            <w:r w:rsidRPr="00CE750A">
              <w:rPr>
                <w:rFonts w:ascii="標楷體" w:eastAsia="標楷體" w:hAnsi="標楷體" w:cs="MyriadPro-Cond" w:hint="eastAsia"/>
                <w:b/>
                <w:bCs/>
                <w:color w:val="000000"/>
              </w:rPr>
              <w:t>旅行見聞美食書寫</w:t>
            </w:r>
          </w:p>
        </w:tc>
      </w:tr>
      <w:tr w:rsidR="00840EB6" w:rsidRPr="00E56EBC" w14:paraId="32327DC5" w14:textId="77777777" w:rsidTr="00840EB6">
        <w:trPr>
          <w:jc w:val="center"/>
        </w:trPr>
        <w:tc>
          <w:tcPr>
            <w:tcW w:w="510" w:type="dxa"/>
            <w:vAlign w:val="center"/>
          </w:tcPr>
          <w:p w14:paraId="1C3A85B8" w14:textId="6AFF4E4D" w:rsidR="00840EB6" w:rsidRPr="00E56EBC" w:rsidRDefault="00840EB6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  <w:r w:rsidRPr="00E56EBC">
              <w:rPr>
                <w:rFonts w:ascii="標楷體" w:eastAsia="標楷體" w:hAnsi="標楷體" w:cs="Arial" w:hint="eastAsia"/>
                <w:color w:val="000000"/>
                <w:kern w:val="0"/>
              </w:rPr>
              <w:lastRenderedPageBreak/>
              <w:t>□</w:t>
            </w:r>
          </w:p>
        </w:tc>
        <w:tc>
          <w:tcPr>
            <w:tcW w:w="381" w:type="dxa"/>
          </w:tcPr>
          <w:p w14:paraId="05BA9883" w14:textId="77777777" w:rsidR="00840EB6" w:rsidRDefault="00840EB6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</w:p>
          <w:p w14:paraId="0C28966D" w14:textId="1407AE68" w:rsidR="00840EB6" w:rsidRPr="00E56EBC" w:rsidRDefault="00840EB6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  <w:r>
              <w:rPr>
                <w:rFonts w:ascii="標楷體" w:eastAsia="標楷體" w:hAnsi="標楷體" w:cs="MyriadPro-Cond" w:hint="eastAsia"/>
                <w:color w:val="000000"/>
              </w:rPr>
              <w:t>2</w:t>
            </w:r>
          </w:p>
        </w:tc>
        <w:tc>
          <w:tcPr>
            <w:tcW w:w="942" w:type="dxa"/>
          </w:tcPr>
          <w:p w14:paraId="73C15ABC" w14:textId="77777777" w:rsidR="00840EB6" w:rsidRDefault="00840EB6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</w:p>
          <w:p w14:paraId="740616D6" w14:textId="08C7CAF2" w:rsidR="00840EB6" w:rsidRPr="00E56EBC" w:rsidRDefault="00840EB6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  <w:r w:rsidRPr="00E56EBC">
              <w:rPr>
                <w:rFonts w:ascii="標楷體" w:eastAsia="標楷體" w:hAnsi="標楷體" w:cs="MyriadPro-Cond" w:hint="eastAsia"/>
                <w:color w:val="000000"/>
              </w:rPr>
              <w:t>唐魯孫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3D6BF2B" w14:textId="6B7D3DC9" w:rsidR="00840EB6" w:rsidRPr="00E56EBC" w:rsidRDefault="00840EB6" w:rsidP="0067513C">
            <w:pPr>
              <w:ind w:rightChars="74" w:right="178"/>
              <w:jc w:val="both"/>
              <w:rPr>
                <w:rFonts w:ascii="標楷體" w:eastAsia="標楷體" w:hAnsi="標楷體" w:cs="MyriadPro-Cond"/>
                <w:color w:val="000000"/>
              </w:rPr>
            </w:pPr>
            <w:r>
              <w:rPr>
                <w:rFonts w:ascii="標楷體" w:eastAsia="標楷體" w:hAnsi="標楷體" w:cs="MyriadPro-Cond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8FA7AC" wp14:editId="292779AD">
                      <wp:simplePos x="0" y="0"/>
                      <wp:positionH relativeFrom="column">
                        <wp:posOffset>4004310</wp:posOffset>
                      </wp:positionH>
                      <wp:positionV relativeFrom="paragraph">
                        <wp:posOffset>273685</wp:posOffset>
                      </wp:positionV>
                      <wp:extent cx="185420" cy="141605"/>
                      <wp:effectExtent l="0" t="0" r="5080" b="0"/>
                      <wp:wrapNone/>
                      <wp:docPr id="2" name="向右箭號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416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4AE5BB0" id="向右箭號 2" o:spid="_x0000_s1026" type="#_x0000_t13" style="position:absolute;margin-left:315.3pt;margin-top:21.55pt;width:14.6pt;height:1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" adj="13352" fillcolor="black [3213]" stroked="f" strokeweight="2pt"/>
                  </w:pict>
                </mc:Fallback>
              </mc:AlternateContent>
            </w:r>
            <w:r w:rsidRPr="00E56EBC">
              <w:rPr>
                <w:rFonts w:ascii="標楷體" w:eastAsia="標楷體" w:hAnsi="標楷體" w:cs="MyriadPro-Cond" w:hint="eastAsia"/>
                <w:color w:val="000000"/>
              </w:rPr>
              <w:t>出版了十餘本與飲食有關的散文，包括：〈中國吃〉、〈南北看〉、〈天下味〉……等，提及中國大陸各地飲食的特色，但大多以介紹北京的吃食為焦點，融合了他對於故鄉的懷念。</w:t>
            </w:r>
          </w:p>
        </w:tc>
        <w:tc>
          <w:tcPr>
            <w:tcW w:w="1217" w:type="dxa"/>
            <w:shd w:val="clear" w:color="auto" w:fill="F2F2F2" w:themeFill="background1" w:themeFillShade="F2"/>
            <w:vAlign w:val="center"/>
          </w:tcPr>
          <w:p w14:paraId="68A09B85" w14:textId="6DED4184" w:rsidR="00840EB6" w:rsidRPr="00E56EBC" w:rsidRDefault="00840EB6" w:rsidP="008D603E">
            <w:pPr>
              <w:rPr>
                <w:rFonts w:ascii="標楷體" w:eastAsia="標楷體" w:hAnsi="標楷體" w:cs="MyriadPro-Cond"/>
                <w:color w:val="000000"/>
              </w:rPr>
            </w:pPr>
            <w:r w:rsidRPr="00CE750A">
              <w:rPr>
                <w:rFonts w:ascii="標楷體" w:eastAsia="標楷體" w:hAnsi="標楷體" w:cs="MyriadPro-Cond" w:hint="eastAsia"/>
                <w:b/>
                <w:bCs/>
                <w:color w:val="000000"/>
              </w:rPr>
              <w:t>旅行見聞美食書寫</w:t>
            </w:r>
          </w:p>
        </w:tc>
      </w:tr>
      <w:tr w:rsidR="00840EB6" w:rsidRPr="00E56EBC" w14:paraId="236E6730" w14:textId="77777777" w:rsidTr="00840EB6">
        <w:trPr>
          <w:jc w:val="center"/>
        </w:trPr>
        <w:tc>
          <w:tcPr>
            <w:tcW w:w="510" w:type="dxa"/>
            <w:vAlign w:val="center"/>
          </w:tcPr>
          <w:p w14:paraId="732332AC" w14:textId="5F157C35" w:rsidR="00840EB6" w:rsidRPr="00E56EBC" w:rsidRDefault="0067513C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  <w:r w:rsidRPr="00E56EBC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</w:p>
        </w:tc>
        <w:tc>
          <w:tcPr>
            <w:tcW w:w="381" w:type="dxa"/>
          </w:tcPr>
          <w:p w14:paraId="79CC860E" w14:textId="77777777" w:rsidR="00840EB6" w:rsidRDefault="00840EB6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</w:p>
          <w:p w14:paraId="285BD4BD" w14:textId="62769204" w:rsidR="00840EB6" w:rsidRPr="00E56EBC" w:rsidRDefault="00840EB6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  <w:r>
              <w:rPr>
                <w:rFonts w:ascii="標楷體" w:eastAsia="標楷體" w:hAnsi="標楷體" w:cs="MyriadPro-Cond" w:hint="eastAsia"/>
                <w:color w:val="000000"/>
              </w:rPr>
              <w:t>3</w:t>
            </w:r>
          </w:p>
        </w:tc>
        <w:tc>
          <w:tcPr>
            <w:tcW w:w="942" w:type="dxa"/>
          </w:tcPr>
          <w:p w14:paraId="49001836" w14:textId="77777777" w:rsidR="00840EB6" w:rsidRDefault="00840EB6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</w:p>
          <w:p w14:paraId="23BEBC23" w14:textId="7B75D494" w:rsidR="00840EB6" w:rsidRPr="00E56EBC" w:rsidRDefault="00840EB6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  <w:r w:rsidRPr="00E56EBC">
              <w:rPr>
                <w:rFonts w:ascii="標楷體" w:eastAsia="標楷體" w:hAnsi="標楷體" w:cs="MyriadPro-Cond" w:hint="eastAsia"/>
                <w:color w:val="000000"/>
              </w:rPr>
              <w:t>梁實秋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CC2437A" w14:textId="2517D650" w:rsidR="00840EB6" w:rsidRPr="00E56EBC" w:rsidRDefault="00840EB6" w:rsidP="00122055">
            <w:pPr>
              <w:ind w:rightChars="74" w:right="178"/>
              <w:jc w:val="both"/>
              <w:rPr>
                <w:rFonts w:ascii="標楷體" w:eastAsia="標楷體" w:hAnsi="標楷體" w:cs="MyriadPro-Cond"/>
                <w:color w:val="000000"/>
              </w:rPr>
            </w:pPr>
            <w:r>
              <w:rPr>
                <w:rFonts w:ascii="標楷體" w:eastAsia="標楷體" w:hAnsi="標楷體" w:cs="MyriadPro-Cond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1C27AB" wp14:editId="29D87842">
                      <wp:simplePos x="0" y="0"/>
                      <wp:positionH relativeFrom="column">
                        <wp:posOffset>4004310</wp:posOffset>
                      </wp:positionH>
                      <wp:positionV relativeFrom="paragraph">
                        <wp:posOffset>260985</wp:posOffset>
                      </wp:positionV>
                      <wp:extent cx="185420" cy="141605"/>
                      <wp:effectExtent l="0" t="0" r="5080" b="0"/>
                      <wp:wrapNone/>
                      <wp:docPr id="4" name="向右箭號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416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D7EF736" id="向右箭號 4" o:spid="_x0000_s1026" type="#_x0000_t13" style="position:absolute;margin-left:315.3pt;margin-top:20.55pt;width:14.6pt;height:1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" adj="13352" fillcolor="black [3213]" stroked="f" strokeweight="2pt"/>
                  </w:pict>
                </mc:Fallback>
              </mc:AlternateContent>
            </w:r>
            <w:r w:rsidRPr="00E56EBC">
              <w:rPr>
                <w:rFonts w:ascii="標楷體" w:eastAsia="標楷體" w:hAnsi="標楷體" w:cs="MyriadPro-Cond" w:hint="eastAsia"/>
                <w:color w:val="000000"/>
              </w:rPr>
              <w:t>《雅舍談吃》收錄</w:t>
            </w:r>
            <w:r>
              <w:rPr>
                <w:rFonts w:ascii="標楷體" w:eastAsia="標楷體" w:hAnsi="標楷體" w:cs="MyriadPro-Cond" w:hint="eastAsia"/>
                <w:color w:val="000000"/>
              </w:rPr>
              <w:t>5</w:t>
            </w:r>
            <w:r>
              <w:rPr>
                <w:rFonts w:ascii="標楷體" w:eastAsia="標楷體" w:hAnsi="標楷體" w:cs="MyriadPro-Cond"/>
                <w:color w:val="000000"/>
              </w:rPr>
              <w:t>7</w:t>
            </w:r>
            <w:r w:rsidRPr="00E56EBC">
              <w:rPr>
                <w:rFonts w:ascii="標楷體" w:eastAsia="標楷體" w:hAnsi="標楷體" w:cs="MyriadPro-Cond" w:hint="eastAsia"/>
                <w:color w:val="000000"/>
              </w:rPr>
              <w:t>篇飲食散文，以飲食連結他的成長經歷、童年回憶、戰亂流離、留學生時期，可以說是他的一部個人成長史。</w:t>
            </w:r>
          </w:p>
        </w:tc>
        <w:tc>
          <w:tcPr>
            <w:tcW w:w="1217" w:type="dxa"/>
            <w:shd w:val="clear" w:color="auto" w:fill="F2F2F2" w:themeFill="background1" w:themeFillShade="F2"/>
            <w:vAlign w:val="center"/>
          </w:tcPr>
          <w:p w14:paraId="34F9FFC0" w14:textId="7AA19D2E" w:rsidR="00840EB6" w:rsidRPr="00E56EBC" w:rsidRDefault="00840EB6" w:rsidP="008D603E">
            <w:pPr>
              <w:rPr>
                <w:rFonts w:ascii="標楷體" w:eastAsia="標楷體" w:hAnsi="標楷體" w:cs="MyriadPro-Cond"/>
                <w:color w:val="000000"/>
              </w:rPr>
            </w:pPr>
            <w:r w:rsidRPr="00CE750A">
              <w:rPr>
                <w:rFonts w:ascii="標楷體" w:eastAsia="標楷體" w:hAnsi="標楷體" w:cs="MyriadPro-Cond" w:hint="eastAsia"/>
                <w:b/>
                <w:bCs/>
                <w:color w:val="000000"/>
              </w:rPr>
              <w:t>回憶人情懷鄉書寫</w:t>
            </w:r>
          </w:p>
        </w:tc>
      </w:tr>
      <w:tr w:rsidR="00840EB6" w:rsidRPr="00E56EBC" w14:paraId="2653BF69" w14:textId="77777777" w:rsidTr="00840EB6">
        <w:trPr>
          <w:jc w:val="center"/>
        </w:trPr>
        <w:tc>
          <w:tcPr>
            <w:tcW w:w="510" w:type="dxa"/>
            <w:vAlign w:val="center"/>
          </w:tcPr>
          <w:p w14:paraId="30E0C80F" w14:textId="43B2C7A6" w:rsidR="00840EB6" w:rsidRPr="00E56EBC" w:rsidRDefault="00840EB6" w:rsidP="008D603E">
            <w:pPr>
              <w:jc w:val="center"/>
              <w:rPr>
                <w:rFonts w:ascii="標楷體" w:eastAsia="標楷體" w:hAnsi="標楷體" w:cs="MyriadPro-Cond"/>
                <w:color w:val="FF0000"/>
              </w:rPr>
            </w:pPr>
            <w:r w:rsidRPr="00E56EBC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</w:p>
        </w:tc>
        <w:tc>
          <w:tcPr>
            <w:tcW w:w="381" w:type="dxa"/>
          </w:tcPr>
          <w:p w14:paraId="58F46311" w14:textId="77777777" w:rsidR="00840EB6" w:rsidRDefault="00840EB6" w:rsidP="008D603E">
            <w:pPr>
              <w:rPr>
                <w:rFonts w:ascii="標楷體" w:eastAsia="標楷體" w:hAnsi="標楷體" w:cs="MyriadPro-Cond"/>
                <w:color w:val="000000"/>
              </w:rPr>
            </w:pPr>
          </w:p>
          <w:p w14:paraId="3A67C051" w14:textId="4C043865" w:rsidR="00840EB6" w:rsidRPr="00E56EBC" w:rsidRDefault="00840EB6" w:rsidP="008D603E">
            <w:pPr>
              <w:rPr>
                <w:rFonts w:ascii="標楷體" w:eastAsia="標楷體" w:hAnsi="標楷體" w:cs="MyriadPro-Cond"/>
                <w:color w:val="000000"/>
              </w:rPr>
            </w:pPr>
            <w:r>
              <w:rPr>
                <w:rFonts w:ascii="標楷體" w:eastAsia="標楷體" w:hAnsi="標楷體" w:cs="MyriadPro-Cond" w:hint="eastAsia"/>
                <w:color w:val="000000"/>
              </w:rPr>
              <w:t>4</w:t>
            </w:r>
          </w:p>
        </w:tc>
        <w:tc>
          <w:tcPr>
            <w:tcW w:w="942" w:type="dxa"/>
          </w:tcPr>
          <w:p w14:paraId="02EFA234" w14:textId="77777777" w:rsidR="00840EB6" w:rsidRDefault="00840EB6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</w:p>
          <w:p w14:paraId="6DED0C0E" w14:textId="03919437" w:rsidR="00840EB6" w:rsidRPr="00E56EBC" w:rsidRDefault="00840EB6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  <w:r w:rsidRPr="00E56EBC">
              <w:rPr>
                <w:rFonts w:ascii="標楷體" w:eastAsia="標楷體" w:hAnsi="標楷體" w:cs="MyriadPro-Cond" w:hint="eastAsia"/>
                <w:color w:val="000000"/>
              </w:rPr>
              <w:t>韓良露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A1F7FA0" w14:textId="335EE981" w:rsidR="00840EB6" w:rsidRPr="00E56EBC" w:rsidRDefault="00840EB6" w:rsidP="0067513C">
            <w:pPr>
              <w:tabs>
                <w:tab w:val="left" w:pos="5281"/>
              </w:tabs>
              <w:ind w:left="31" w:rightChars="74" w:right="178" w:hangingChars="13" w:hanging="31"/>
              <w:jc w:val="both"/>
              <w:rPr>
                <w:rFonts w:ascii="標楷體" w:eastAsia="標楷體" w:hAnsi="標楷體" w:cs="MyriadPro-Cond"/>
                <w:color w:val="000000"/>
              </w:rPr>
            </w:pPr>
            <w:r>
              <w:rPr>
                <w:rFonts w:ascii="標楷體" w:eastAsia="標楷體" w:hAnsi="標楷體" w:cs="MyriadPro-Cond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8C25D8F" wp14:editId="3AC6CEA3">
                      <wp:simplePos x="0" y="0"/>
                      <wp:positionH relativeFrom="column">
                        <wp:posOffset>4027170</wp:posOffset>
                      </wp:positionH>
                      <wp:positionV relativeFrom="paragraph">
                        <wp:posOffset>231140</wp:posOffset>
                      </wp:positionV>
                      <wp:extent cx="185420" cy="141605"/>
                      <wp:effectExtent l="0" t="0" r="5080" b="0"/>
                      <wp:wrapNone/>
                      <wp:docPr id="5" name="向右箭號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416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2A77A28" id="向右箭號 5" o:spid="_x0000_s1026" type="#_x0000_t13" style="position:absolute;margin-left:317.1pt;margin-top:18.2pt;width:14.6pt;height:1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" adj="13352" fillcolor="black [3213]" stroked="f" strokeweight="2pt"/>
                  </w:pict>
                </mc:Fallback>
              </mc:AlternateContent>
            </w:r>
            <w:r w:rsidRPr="00E56EBC">
              <w:rPr>
                <w:rFonts w:ascii="標楷體" w:eastAsia="標楷體" w:hAnsi="標楷體" w:cs="MyriadPro-Cond" w:hint="eastAsia"/>
                <w:color w:val="000000"/>
              </w:rPr>
              <w:t>《美味之戀</w:t>
            </w:r>
            <w:r w:rsidRPr="00E56EBC">
              <w:rPr>
                <w:rFonts w:ascii="標楷體" w:eastAsia="標楷體" w:hAnsi="標楷體" w:cs="MyriadPro-Cond" w:hint="eastAsia"/>
                <w:color w:val="000000"/>
                <w:spacing w:val="-10"/>
              </w:rPr>
              <w:t>─</w:t>
            </w:r>
            <w:r w:rsidRPr="00E56EBC">
              <w:rPr>
                <w:rFonts w:ascii="標楷體" w:eastAsia="標楷體" w:hAnsi="標楷體" w:cs="MyriadPro-Cond" w:hint="eastAsia"/>
                <w:color w:val="000000"/>
              </w:rPr>
              <w:t>─人在臺北，玩味天下》、《食在有意思：韓良露與朱利安的美味情境》，內容結合旅行經驗，介紹異國的飲食特色或美食，作品中帶有個人的體悟。</w:t>
            </w:r>
          </w:p>
        </w:tc>
        <w:tc>
          <w:tcPr>
            <w:tcW w:w="1217" w:type="dxa"/>
            <w:shd w:val="clear" w:color="auto" w:fill="F2F2F2" w:themeFill="background1" w:themeFillShade="F2"/>
            <w:vAlign w:val="center"/>
          </w:tcPr>
          <w:p w14:paraId="10D2F341" w14:textId="364FEBE5" w:rsidR="00840EB6" w:rsidRPr="00E56EBC" w:rsidRDefault="00840EB6" w:rsidP="00840EB6">
            <w:pPr>
              <w:rPr>
                <w:rFonts w:ascii="標楷體" w:eastAsia="標楷體" w:hAnsi="標楷體" w:cs="MyriadPro-Cond"/>
                <w:color w:val="000000"/>
              </w:rPr>
            </w:pPr>
            <w:r w:rsidRPr="00CE750A">
              <w:rPr>
                <w:rFonts w:ascii="標楷體" w:eastAsia="標楷體" w:hAnsi="標楷體" w:cs="MyriadPro-Cond" w:hint="eastAsia"/>
                <w:b/>
                <w:bCs/>
                <w:color w:val="000000"/>
              </w:rPr>
              <w:t>回憶人情懷鄉書寫</w:t>
            </w:r>
          </w:p>
        </w:tc>
      </w:tr>
      <w:tr w:rsidR="00840EB6" w:rsidRPr="00E56EBC" w14:paraId="3DB29F02" w14:textId="77777777" w:rsidTr="00840EB6">
        <w:trPr>
          <w:jc w:val="center"/>
        </w:trPr>
        <w:tc>
          <w:tcPr>
            <w:tcW w:w="510" w:type="dxa"/>
            <w:vAlign w:val="center"/>
          </w:tcPr>
          <w:p w14:paraId="54B260DB" w14:textId="312D3146" w:rsidR="00840EB6" w:rsidRPr="00E56EBC" w:rsidRDefault="00840EB6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  <w:r w:rsidRPr="00E56EBC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</w:p>
        </w:tc>
        <w:tc>
          <w:tcPr>
            <w:tcW w:w="381" w:type="dxa"/>
          </w:tcPr>
          <w:p w14:paraId="5A3AA6E5" w14:textId="43A6BEB1" w:rsidR="00840EB6" w:rsidRPr="00E56EBC" w:rsidRDefault="00840EB6" w:rsidP="00122055">
            <w:pPr>
              <w:spacing w:beforeLines="100" w:before="360"/>
              <w:jc w:val="center"/>
              <w:rPr>
                <w:rFonts w:ascii="標楷體" w:eastAsia="標楷體" w:hAnsi="標楷體" w:cs="MyriadPro-Cond"/>
                <w:color w:val="000000"/>
              </w:rPr>
            </w:pPr>
            <w:r>
              <w:rPr>
                <w:rFonts w:ascii="標楷體" w:eastAsia="標楷體" w:hAnsi="標楷體" w:cs="MyriadPro-Cond" w:hint="eastAsia"/>
                <w:color w:val="000000"/>
              </w:rPr>
              <w:t>5</w:t>
            </w:r>
          </w:p>
        </w:tc>
        <w:tc>
          <w:tcPr>
            <w:tcW w:w="942" w:type="dxa"/>
          </w:tcPr>
          <w:p w14:paraId="1C1AC6AA" w14:textId="69FAF6B3" w:rsidR="00840EB6" w:rsidRPr="00E56EBC" w:rsidRDefault="00840EB6" w:rsidP="00122055">
            <w:pPr>
              <w:spacing w:beforeLines="100" w:before="360"/>
              <w:jc w:val="center"/>
              <w:rPr>
                <w:rFonts w:ascii="標楷體" w:eastAsia="標楷體" w:hAnsi="標楷體" w:cs="MyriadPro-Cond"/>
                <w:color w:val="000000"/>
              </w:rPr>
            </w:pPr>
            <w:r w:rsidRPr="00E56EBC">
              <w:rPr>
                <w:rFonts w:ascii="標楷體" w:eastAsia="標楷體" w:hAnsi="標楷體" w:cs="MyriadPro-Cond" w:hint="eastAsia"/>
                <w:color w:val="000000"/>
              </w:rPr>
              <w:t>李昂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80DFDAD" w14:textId="7B6DCD84" w:rsidR="00840EB6" w:rsidRPr="00E56EBC" w:rsidRDefault="00840EB6" w:rsidP="0067513C">
            <w:pPr>
              <w:ind w:rightChars="74" w:right="178"/>
              <w:jc w:val="both"/>
              <w:rPr>
                <w:rFonts w:ascii="標楷體" w:eastAsia="標楷體" w:hAnsi="標楷體" w:cs="MyriadPro-Cond"/>
                <w:color w:val="000000"/>
              </w:rPr>
            </w:pPr>
            <w:r>
              <w:rPr>
                <w:rFonts w:ascii="標楷體" w:eastAsia="標楷體" w:hAnsi="標楷體" w:cs="MyriadPro-Cond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F3B0268" wp14:editId="4363713F">
                      <wp:simplePos x="0" y="0"/>
                      <wp:positionH relativeFrom="column">
                        <wp:posOffset>4030345</wp:posOffset>
                      </wp:positionH>
                      <wp:positionV relativeFrom="paragraph">
                        <wp:posOffset>240030</wp:posOffset>
                      </wp:positionV>
                      <wp:extent cx="185420" cy="141605"/>
                      <wp:effectExtent l="0" t="0" r="5080" b="0"/>
                      <wp:wrapNone/>
                      <wp:docPr id="7" name="向右箭號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416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9002982" id="向右箭號 7" o:spid="_x0000_s1026" type="#_x0000_t13" style="position:absolute;margin-left:317.35pt;margin-top:18.9pt;width:14.6pt;height:11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" adj="13352" fillcolor="black [3213]" stroked="f" strokeweight="2pt"/>
                  </w:pict>
                </mc:Fallback>
              </mc:AlternateContent>
            </w:r>
            <w:r>
              <w:rPr>
                <w:rFonts w:ascii="標楷體" w:eastAsia="標楷體" w:hAnsi="標楷體" w:cs="MyriadPro-Cond" w:hint="eastAsia"/>
                <w:color w:val="000000"/>
              </w:rPr>
              <w:t>《愛吃鬼的華麗冒險》</w:t>
            </w:r>
            <w:r w:rsidRPr="00E56EBC">
              <w:rPr>
                <w:rFonts w:ascii="標楷體" w:eastAsia="標楷體" w:hAnsi="標楷體" w:cs="MyriadPro-Cond" w:hint="eastAsia"/>
                <w:color w:val="000000"/>
              </w:rPr>
              <w:t>結合旅行經驗，內容介紹異國的飲食特色或美食，體察各地的人文風情</w:t>
            </w:r>
            <w:r w:rsidR="00122055">
              <w:rPr>
                <w:rFonts w:ascii="標楷體" w:eastAsia="標楷體" w:hAnsi="標楷體" w:cs="MyriadPro-Cond" w:hint="eastAsia"/>
                <w:color w:val="000000"/>
              </w:rPr>
              <w:t>，</w:t>
            </w:r>
            <w:r w:rsidR="00122055">
              <w:rPr>
                <w:rFonts w:ascii="標楷體" w:eastAsia="標楷體" w:hAnsi="標楷體" w:cs="MyriadPro-Cond"/>
                <w:color w:val="000000"/>
              </w:rPr>
              <w:t>充滿</w:t>
            </w:r>
            <w:r w:rsidR="00122055" w:rsidRPr="00122055">
              <w:rPr>
                <w:rFonts w:ascii="標楷體" w:eastAsia="標楷體" w:hAnsi="標楷體" w:cs="MyriadPro-Cond"/>
                <w:color w:val="000000"/>
              </w:rPr>
              <w:t>歡笑與冒險的饕客之旅。</w:t>
            </w:r>
          </w:p>
        </w:tc>
        <w:tc>
          <w:tcPr>
            <w:tcW w:w="1217" w:type="dxa"/>
            <w:shd w:val="clear" w:color="auto" w:fill="F2F2F2" w:themeFill="background1" w:themeFillShade="F2"/>
            <w:vAlign w:val="center"/>
          </w:tcPr>
          <w:p w14:paraId="0A57F5C0" w14:textId="33197CC5" w:rsidR="00840EB6" w:rsidRPr="00E56EBC" w:rsidRDefault="00840EB6" w:rsidP="00840EB6">
            <w:pPr>
              <w:ind w:leftChars="-5" w:left="36" w:hangingChars="20" w:hanging="48"/>
              <w:rPr>
                <w:rFonts w:ascii="標楷體" w:eastAsia="標楷體" w:hAnsi="標楷體" w:cs="MyriadPro-Cond"/>
                <w:color w:val="000000"/>
              </w:rPr>
            </w:pPr>
            <w:r w:rsidRPr="00CE750A">
              <w:rPr>
                <w:rFonts w:ascii="標楷體" w:eastAsia="標楷體" w:hAnsi="標楷體" w:cs="MyriadPro-Cond" w:hint="eastAsia"/>
                <w:b/>
                <w:bCs/>
                <w:color w:val="000000"/>
              </w:rPr>
              <w:t>回憶人情懷鄉書寫</w:t>
            </w:r>
          </w:p>
        </w:tc>
      </w:tr>
      <w:tr w:rsidR="00840EB6" w:rsidRPr="00E56EBC" w14:paraId="3F1F6BD8" w14:textId="77777777" w:rsidTr="00840EB6">
        <w:trPr>
          <w:jc w:val="center"/>
        </w:trPr>
        <w:tc>
          <w:tcPr>
            <w:tcW w:w="510" w:type="dxa"/>
            <w:vAlign w:val="center"/>
          </w:tcPr>
          <w:p w14:paraId="72CFCBAB" w14:textId="265A25F1" w:rsidR="00840EB6" w:rsidRPr="00E56EBC" w:rsidRDefault="0067513C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  <w:r w:rsidRPr="00E56EBC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</w:p>
        </w:tc>
        <w:tc>
          <w:tcPr>
            <w:tcW w:w="381" w:type="dxa"/>
          </w:tcPr>
          <w:p w14:paraId="2C7BAFD5" w14:textId="137730C5" w:rsidR="00840EB6" w:rsidRDefault="00840EB6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</w:p>
          <w:p w14:paraId="5E96B867" w14:textId="77777777" w:rsidR="005B228D" w:rsidRDefault="005B228D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</w:p>
          <w:p w14:paraId="28C54267" w14:textId="17FBA87E" w:rsidR="00840EB6" w:rsidRPr="00E56EBC" w:rsidRDefault="00840EB6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  <w:r>
              <w:rPr>
                <w:rFonts w:ascii="標楷體" w:eastAsia="標楷體" w:hAnsi="標楷體" w:cs="MyriadPro-Cond" w:hint="eastAsia"/>
                <w:color w:val="000000"/>
              </w:rPr>
              <w:t>6</w:t>
            </w:r>
          </w:p>
        </w:tc>
        <w:tc>
          <w:tcPr>
            <w:tcW w:w="942" w:type="dxa"/>
          </w:tcPr>
          <w:p w14:paraId="76658D3E" w14:textId="0751DAE0" w:rsidR="00840EB6" w:rsidRDefault="00840EB6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</w:p>
          <w:p w14:paraId="6A4688D5" w14:textId="77777777" w:rsidR="005B228D" w:rsidRDefault="005B228D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</w:p>
          <w:p w14:paraId="7486F2A6" w14:textId="77777777" w:rsidR="00840EB6" w:rsidRDefault="00840EB6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  <w:r w:rsidRPr="00E56EBC">
              <w:rPr>
                <w:rFonts w:ascii="標楷體" w:eastAsia="標楷體" w:hAnsi="標楷體" w:cs="MyriadPro-Cond" w:hint="eastAsia"/>
                <w:color w:val="000000"/>
              </w:rPr>
              <w:t>焦桐</w:t>
            </w:r>
          </w:p>
          <w:p w14:paraId="36D9BB78" w14:textId="185AF573" w:rsidR="005B228D" w:rsidRPr="00E56EBC" w:rsidRDefault="005B228D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762BC4AA" w14:textId="7002217D" w:rsidR="00840EB6" w:rsidRPr="00E56EBC" w:rsidRDefault="00840EB6" w:rsidP="00122055">
            <w:pPr>
              <w:ind w:rightChars="74" w:right="178"/>
              <w:jc w:val="both"/>
              <w:rPr>
                <w:rFonts w:ascii="標楷體" w:eastAsia="標楷體" w:hAnsi="標楷體" w:cs="MyriadPro-Cond"/>
                <w:color w:val="000000"/>
              </w:rPr>
            </w:pPr>
            <w:r>
              <w:rPr>
                <w:rFonts w:ascii="標楷體" w:eastAsia="標楷體" w:hAnsi="標楷體" w:cs="MyriadPro-Cond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1237162" wp14:editId="69045BCE">
                      <wp:simplePos x="0" y="0"/>
                      <wp:positionH relativeFrom="column">
                        <wp:posOffset>4030345</wp:posOffset>
                      </wp:positionH>
                      <wp:positionV relativeFrom="paragraph">
                        <wp:posOffset>462280</wp:posOffset>
                      </wp:positionV>
                      <wp:extent cx="185420" cy="141605"/>
                      <wp:effectExtent l="0" t="0" r="5080" b="0"/>
                      <wp:wrapNone/>
                      <wp:docPr id="8" name="向右箭號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416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0D531A0" id="向右箭號 8" o:spid="_x0000_s1026" type="#_x0000_t13" style="position:absolute;margin-left:317.35pt;margin-top:36.4pt;width:14.6pt;height:11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" adj="13352" fillcolor="black [3213]" stroked="f" strokeweight="2pt"/>
                  </w:pict>
                </mc:Fallback>
              </mc:AlternateContent>
            </w:r>
            <w:r w:rsidRPr="00E56EBC">
              <w:rPr>
                <w:rFonts w:ascii="標楷體" w:eastAsia="標楷體" w:hAnsi="標楷體" w:cs="MyriadPro-Cond" w:hint="eastAsia"/>
                <w:color w:val="000000"/>
              </w:rPr>
              <w:t>主編《臺灣飲食文選</w:t>
            </w:r>
            <w:r w:rsidRPr="005C1E45">
              <w:rPr>
                <w:rFonts w:ascii="標楷體" w:eastAsia="標楷體" w:hAnsi="標楷體" w:cs="MyriadPro-Cond" w:hint="eastAsia"/>
                <w:color w:val="000000"/>
                <w:spacing w:val="-20"/>
              </w:rPr>
              <w:t>Ⅰ、Ⅱ</w:t>
            </w:r>
            <w:r w:rsidRPr="00E56EBC">
              <w:rPr>
                <w:rFonts w:ascii="標楷體" w:eastAsia="標楷體" w:hAnsi="標楷體" w:cs="MyriadPro-Cond" w:hint="eastAsia"/>
                <w:color w:val="000000"/>
              </w:rPr>
              <w:t>》，於</w:t>
            </w:r>
            <w:r>
              <w:rPr>
                <w:rFonts w:ascii="標楷體" w:eastAsia="標楷體" w:hAnsi="標楷體" w:cs="MyriadPro-Cond" w:hint="eastAsia"/>
                <w:color w:val="000000"/>
              </w:rPr>
              <w:t>2007</w:t>
            </w:r>
            <w:r w:rsidRPr="00E56EBC">
              <w:rPr>
                <w:rFonts w:ascii="標楷體" w:eastAsia="標楷體" w:hAnsi="標楷體" w:cs="MyriadPro-Cond" w:hint="eastAsia"/>
                <w:color w:val="000000"/>
              </w:rPr>
              <w:t>年開始推出年度飲食散文選集，是飲食文學的作家當中，較有系統的介紹飲食的一位。臺灣味道三</w:t>
            </w:r>
            <w:r w:rsidR="00122055">
              <w:rPr>
                <w:rFonts w:ascii="標楷體" w:eastAsia="標楷體" w:hAnsi="標楷體" w:cs="MyriadPro-Cond" w:hint="eastAsia"/>
                <w:color w:val="000000"/>
              </w:rPr>
              <w:t>部曲：《臺灣味道》、《臺灣肚皮》、《臺灣舌頭</w:t>
            </w:r>
            <w:r w:rsidRPr="00E56EBC">
              <w:rPr>
                <w:rFonts w:ascii="標楷體" w:eastAsia="標楷體" w:hAnsi="標楷體" w:cs="MyriadPro-Cond" w:hint="eastAsia"/>
                <w:color w:val="000000"/>
              </w:rPr>
              <w:t>》，將飲食文學聚焦至地方性的書寫</w:t>
            </w:r>
            <w:r w:rsidR="005B228D">
              <w:rPr>
                <w:rFonts w:ascii="標楷體" w:eastAsia="標楷體" w:hAnsi="標楷體" w:cs="MyriadPro-Cond" w:hint="eastAsia"/>
                <w:color w:val="000000"/>
              </w:rPr>
              <w:t>，焢肉飯、燒肉粽、九層塔……等諸多臺灣庶民小吃，貼近大家的生活。</w:t>
            </w:r>
            <w:r w:rsidR="005B228D" w:rsidRPr="00E56EBC">
              <w:rPr>
                <w:rFonts w:ascii="標楷體" w:eastAsia="標楷體" w:hAnsi="標楷體" w:cs="MyriadPro-Cond"/>
                <w:color w:val="000000"/>
              </w:rPr>
              <w:t xml:space="preserve"> </w:t>
            </w:r>
          </w:p>
        </w:tc>
        <w:tc>
          <w:tcPr>
            <w:tcW w:w="1217" w:type="dxa"/>
            <w:shd w:val="clear" w:color="auto" w:fill="F2F2F2" w:themeFill="background1" w:themeFillShade="F2"/>
          </w:tcPr>
          <w:p w14:paraId="7C268811" w14:textId="449E30C8" w:rsidR="00840EB6" w:rsidRPr="00E56EBC" w:rsidRDefault="00840EB6" w:rsidP="00101CEF">
            <w:pPr>
              <w:spacing w:beforeLines="150" w:before="540"/>
              <w:jc w:val="both"/>
              <w:rPr>
                <w:rFonts w:ascii="標楷體" w:eastAsia="標楷體" w:hAnsi="標楷體" w:cs="MyriadPro-Cond"/>
                <w:color w:val="000000"/>
              </w:rPr>
            </w:pPr>
            <w:r w:rsidRPr="00CE750A">
              <w:rPr>
                <w:rFonts w:ascii="標楷體" w:eastAsia="標楷體" w:hAnsi="標楷體" w:cs="MyriadPro-Cond" w:hint="eastAsia"/>
                <w:b/>
                <w:bCs/>
                <w:color w:val="000000"/>
              </w:rPr>
              <w:t>庶民小吃飲食書寫</w:t>
            </w:r>
          </w:p>
        </w:tc>
      </w:tr>
      <w:tr w:rsidR="00840EB6" w:rsidRPr="00E56EBC" w14:paraId="6681A4EC" w14:textId="77777777" w:rsidTr="005B228D">
        <w:trPr>
          <w:trHeight w:val="1960"/>
          <w:jc w:val="center"/>
        </w:trPr>
        <w:tc>
          <w:tcPr>
            <w:tcW w:w="510" w:type="dxa"/>
            <w:vAlign w:val="center"/>
          </w:tcPr>
          <w:p w14:paraId="32EBC69F" w14:textId="61191318" w:rsidR="00840EB6" w:rsidRPr="00E56EBC" w:rsidRDefault="0067513C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  <w:r w:rsidRPr="00E56EBC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</w:p>
        </w:tc>
        <w:tc>
          <w:tcPr>
            <w:tcW w:w="381" w:type="dxa"/>
          </w:tcPr>
          <w:p w14:paraId="5151941B" w14:textId="4F9968AF" w:rsidR="00840EB6" w:rsidRDefault="00840EB6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</w:p>
          <w:p w14:paraId="4B51DD49" w14:textId="77777777" w:rsidR="005B228D" w:rsidRDefault="005B228D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</w:p>
          <w:p w14:paraId="2F95BB82" w14:textId="4CAAD8F2" w:rsidR="00840EB6" w:rsidRDefault="00840EB6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  <w:r>
              <w:rPr>
                <w:rFonts w:ascii="標楷體" w:eastAsia="標楷體" w:hAnsi="標楷體" w:cs="MyriadPro-Cond" w:hint="eastAsia"/>
                <w:color w:val="000000"/>
              </w:rPr>
              <w:t>7</w:t>
            </w:r>
          </w:p>
          <w:p w14:paraId="1A2F83B4" w14:textId="13DD6842" w:rsidR="00840EB6" w:rsidRPr="00E56EBC" w:rsidRDefault="00840EB6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</w:p>
        </w:tc>
        <w:tc>
          <w:tcPr>
            <w:tcW w:w="942" w:type="dxa"/>
          </w:tcPr>
          <w:p w14:paraId="2F1C5113" w14:textId="012FAAAF" w:rsidR="00840EB6" w:rsidRDefault="00840EB6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</w:p>
          <w:p w14:paraId="1CB3A204" w14:textId="77777777" w:rsidR="005B228D" w:rsidRPr="00E56EBC" w:rsidRDefault="005B228D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</w:p>
          <w:p w14:paraId="045C59EF" w14:textId="370A630C" w:rsidR="00840EB6" w:rsidRPr="00E56EBC" w:rsidRDefault="00840EB6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  <w:r w:rsidRPr="00E56EBC">
              <w:rPr>
                <w:rFonts w:ascii="標楷體" w:eastAsia="標楷體" w:hAnsi="標楷體" w:cs="MyriadPro-Cond" w:hint="eastAsia"/>
                <w:color w:val="000000"/>
              </w:rPr>
              <w:t>蔡珠兒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F108C1E" w14:textId="49C24DE1" w:rsidR="00840EB6" w:rsidRPr="00E56EBC" w:rsidRDefault="00101CEF" w:rsidP="00122055">
            <w:pPr>
              <w:ind w:rightChars="74" w:right="178"/>
              <w:jc w:val="both"/>
              <w:rPr>
                <w:rFonts w:ascii="標楷體" w:eastAsia="標楷體" w:hAnsi="標楷體" w:cs="MyriadPro-Cond"/>
                <w:color w:val="000000"/>
              </w:rPr>
            </w:pPr>
            <w:r>
              <w:rPr>
                <w:rFonts w:ascii="標楷體" w:eastAsia="標楷體" w:hAnsi="標楷體" w:cs="MyriadPro-Cond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2137EBD" wp14:editId="1DB41E3B">
                      <wp:simplePos x="0" y="0"/>
                      <wp:positionH relativeFrom="column">
                        <wp:posOffset>4029075</wp:posOffset>
                      </wp:positionH>
                      <wp:positionV relativeFrom="paragraph">
                        <wp:posOffset>487045</wp:posOffset>
                      </wp:positionV>
                      <wp:extent cx="185420" cy="141605"/>
                      <wp:effectExtent l="0" t="0" r="5080" b="0"/>
                      <wp:wrapNone/>
                      <wp:docPr id="9" name="向右箭號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416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255CF95" id="向右箭號 9" o:spid="_x0000_s1026" type="#_x0000_t13" style="position:absolute;margin-left:317.25pt;margin-top:38.35pt;width:14.6pt;height:11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" adj="13352" fillcolor="black [3213]" stroked="f" strokeweight="2pt"/>
                  </w:pict>
                </mc:Fallback>
              </mc:AlternateContent>
            </w:r>
            <w:r w:rsidR="00122055">
              <w:rPr>
                <w:rFonts w:ascii="標楷體" w:eastAsia="標楷體" w:hAnsi="標楷體" w:cs="MyriadPro-Cond" w:hint="eastAsia"/>
                <w:color w:val="000000"/>
              </w:rPr>
              <w:t>《紅燜廚娘》有烹飪菜餚的私房心得，而《種地書》</w:t>
            </w:r>
            <w:r w:rsidR="00840EB6" w:rsidRPr="00E56EBC">
              <w:rPr>
                <w:rFonts w:ascii="標楷體" w:eastAsia="標楷體" w:hAnsi="標楷體" w:cs="MyriadPro-Cond" w:hint="eastAsia"/>
                <w:color w:val="000000"/>
              </w:rPr>
              <w:t>是化身為都市農婦，</w:t>
            </w:r>
            <w:r w:rsidR="00122055">
              <w:rPr>
                <w:rFonts w:ascii="標楷體" w:eastAsia="標楷體" w:hAnsi="標楷體" w:cs="MyriadPro-Cond" w:hint="eastAsia"/>
                <w:color w:val="000000"/>
              </w:rPr>
              <w:t>從</w:t>
            </w:r>
            <w:r w:rsidR="00840EB6" w:rsidRPr="00E56EBC">
              <w:rPr>
                <w:rFonts w:ascii="標楷體" w:eastAsia="標楷體" w:hAnsi="標楷體" w:cs="MyriadPro-Cond" w:hint="eastAsia"/>
                <w:color w:val="000000"/>
              </w:rPr>
              <w:t>種菜</w:t>
            </w:r>
            <w:r w:rsidR="00122055">
              <w:rPr>
                <w:rFonts w:ascii="標楷體" w:eastAsia="標楷體" w:hAnsi="標楷體" w:cs="MyriadPro-Cond" w:hint="eastAsia"/>
                <w:color w:val="000000"/>
              </w:rPr>
              <w:t>到</w:t>
            </w:r>
            <w:r w:rsidR="00840EB6" w:rsidRPr="00E56EBC">
              <w:rPr>
                <w:rFonts w:ascii="標楷體" w:eastAsia="標楷體" w:hAnsi="標楷體" w:cs="MyriadPro-Cond" w:hint="eastAsia"/>
                <w:color w:val="000000"/>
              </w:rPr>
              <w:t>烹調的樂趣。飲食作品除了記錄香港或是世界各地的飲食經驗之外，也分享實際烹煮、調味，類似敘述式食譜的書寫方式，讓讀者也能嘗試</w:t>
            </w:r>
            <w:r w:rsidR="00122055">
              <w:rPr>
                <w:rFonts w:ascii="標楷體" w:eastAsia="標楷體" w:hAnsi="標楷體" w:cs="MyriadPro-Cond" w:hint="eastAsia"/>
                <w:color w:val="000000"/>
              </w:rPr>
              <w:t>料理</w:t>
            </w:r>
            <w:r w:rsidR="00840EB6" w:rsidRPr="00E56EBC">
              <w:rPr>
                <w:rFonts w:ascii="標楷體" w:eastAsia="標楷體" w:hAnsi="標楷體" w:cs="MyriadPro-Cond" w:hint="eastAsia"/>
                <w:color w:val="000000"/>
              </w:rPr>
              <w:t>，似乎更能靠近飲食本身以及作者提及的思想或情感。</w:t>
            </w:r>
          </w:p>
        </w:tc>
        <w:tc>
          <w:tcPr>
            <w:tcW w:w="1217" w:type="dxa"/>
            <w:shd w:val="clear" w:color="auto" w:fill="F2F2F2" w:themeFill="background1" w:themeFillShade="F2"/>
          </w:tcPr>
          <w:p w14:paraId="2018A2AE" w14:textId="0800479A" w:rsidR="00840EB6" w:rsidRPr="00E56EBC" w:rsidRDefault="00840EB6" w:rsidP="00101CEF">
            <w:pPr>
              <w:spacing w:beforeLines="150" w:before="540"/>
              <w:ind w:left="36" w:hangingChars="15" w:hanging="36"/>
              <w:jc w:val="both"/>
              <w:rPr>
                <w:rFonts w:ascii="標楷體" w:eastAsia="標楷體" w:hAnsi="標楷體" w:cs="MyriadPro-Cond"/>
                <w:color w:val="000000"/>
              </w:rPr>
            </w:pPr>
            <w:r w:rsidRPr="00CE750A">
              <w:rPr>
                <w:rFonts w:ascii="標楷體" w:eastAsia="標楷體" w:hAnsi="標楷體" w:cs="MyriadPro-Cond" w:hint="eastAsia"/>
                <w:b/>
                <w:bCs/>
                <w:color w:val="000000"/>
              </w:rPr>
              <w:t>烹調料理食物書寫</w:t>
            </w:r>
          </w:p>
        </w:tc>
      </w:tr>
    </w:tbl>
    <w:p w14:paraId="351538AC" w14:textId="31C4A241" w:rsidR="00C70753" w:rsidRPr="00E56EBC" w:rsidRDefault="00C70753" w:rsidP="00C70753">
      <w:pPr>
        <w:rPr>
          <w:rFonts w:ascii="標楷體" w:eastAsia="標楷體" w:hAnsi="標楷體" w:cs="MyriadPro-Cond"/>
          <w:color w:val="000000"/>
        </w:rPr>
      </w:pPr>
      <w:r w:rsidRPr="00E56EBC">
        <w:rPr>
          <w:rFonts w:ascii="標楷體" w:eastAsia="標楷體" w:hAnsi="標楷體" w:cs="MyriadPro-Cond" w:hint="eastAsia"/>
          <w:color w:val="000000"/>
        </w:rPr>
        <w:t>（參考資料：王皖佳《臺灣飲食文學的類體形構與演變》</w:t>
      </w:r>
      <w:r w:rsidR="00411BF7">
        <w:rPr>
          <w:rFonts w:ascii="標楷體" w:eastAsia="標楷體" w:hAnsi="標楷體" w:cs="MyriadPro-Cond" w:hint="eastAsia"/>
          <w:color w:val="000000"/>
        </w:rPr>
        <w:t>碩士</w:t>
      </w:r>
      <w:r w:rsidRPr="00E56EBC">
        <w:rPr>
          <w:rFonts w:ascii="標楷體" w:eastAsia="標楷體" w:hAnsi="標楷體" w:cs="MyriadPro-Cond" w:hint="eastAsia"/>
          <w:color w:val="000000"/>
        </w:rPr>
        <w:t>論文、楊惠椀《八○年代以來臺灣飲食散文研究》碩士論文）</w:t>
      </w:r>
    </w:p>
    <w:p w14:paraId="034E3513" w14:textId="77777777" w:rsidR="0042159E" w:rsidRPr="00C8344F" w:rsidRDefault="0042159E" w:rsidP="00CE750A">
      <w:pPr>
        <w:ind w:left="360" w:hangingChars="150" w:hanging="360"/>
        <w:rPr>
          <w:rFonts w:ascii="標楷體" w:eastAsia="標楷體" w:hAnsi="標楷體"/>
          <w:b/>
          <w:bdr w:val="single" w:sz="4" w:space="0" w:color="auto"/>
        </w:rPr>
      </w:pPr>
    </w:p>
    <w:p w14:paraId="0841B8FA" w14:textId="0B947B3F" w:rsidR="006074D2" w:rsidRPr="00E56EBC" w:rsidRDefault="0042159E" w:rsidP="00B8637F">
      <w:pPr>
        <w:spacing w:afterLines="50" w:after="180"/>
        <w:rPr>
          <w:rFonts w:ascii="標楷體" w:eastAsia="標楷體" w:hAnsi="標楷體"/>
          <w:b/>
          <w:bdr w:val="single" w:sz="4" w:space="0" w:color="auto"/>
        </w:rPr>
      </w:pPr>
      <w:r>
        <w:rPr>
          <w:rFonts w:ascii="標楷體" w:eastAsia="標楷體" w:hAnsi="標楷體" w:hint="eastAsia"/>
          <w:b/>
          <w:bdr w:val="single" w:sz="4" w:space="0" w:color="auto"/>
        </w:rPr>
        <w:t>三</w:t>
      </w:r>
      <w:r w:rsidR="006074D2" w:rsidRPr="00E56EBC">
        <w:rPr>
          <w:rFonts w:ascii="標楷體" w:eastAsia="標楷體" w:hAnsi="標楷體" w:hint="eastAsia"/>
          <w:b/>
          <w:bdr w:val="single" w:sz="4" w:space="0" w:color="auto"/>
        </w:rPr>
        <w:t>、作者導讀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6074D2" w:rsidRPr="00E56EBC" w14:paraId="5562DCEC" w14:textId="77777777" w:rsidTr="00CC4E4D">
        <w:tc>
          <w:tcPr>
            <w:tcW w:w="10206" w:type="dxa"/>
          </w:tcPr>
          <w:p w14:paraId="55ED3819" w14:textId="7E080047" w:rsidR="00D2063D" w:rsidRPr="008357F7" w:rsidRDefault="00D2063D" w:rsidP="00EB7695">
            <w:pPr>
              <w:rPr>
                <w:rFonts w:ascii="標楷體" w:eastAsia="標楷體" w:hAnsi="標楷體"/>
                <w:b/>
              </w:rPr>
            </w:pPr>
            <w:r w:rsidRPr="008357F7">
              <w:rPr>
                <w:rFonts w:ascii="標楷體" w:eastAsia="標楷體" w:hAnsi="標楷體" w:hint="eastAsia"/>
                <w:b/>
              </w:rPr>
              <w:t>1</w:t>
            </w:r>
            <w:r w:rsidRPr="008357F7">
              <w:rPr>
                <w:rFonts w:ascii="標楷體" w:eastAsia="標楷體" w:hAnsi="標楷體"/>
                <w:b/>
              </w:rPr>
              <w:t>.</w:t>
            </w:r>
            <w:r w:rsidRPr="008357F7">
              <w:rPr>
                <w:rFonts w:ascii="標楷體" w:eastAsia="標楷體" w:hAnsi="標楷體" w:hint="eastAsia"/>
                <w:b/>
              </w:rPr>
              <w:t>作者簡介</w:t>
            </w:r>
          </w:p>
          <w:p w14:paraId="5C6208E3" w14:textId="3A687311" w:rsidR="006074D2" w:rsidRPr="00E56EBC" w:rsidRDefault="00D2063D" w:rsidP="00EB76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6074D2" w:rsidRPr="00E56EBC">
              <w:rPr>
                <w:rFonts w:ascii="標楷體" w:eastAsia="標楷體" w:hAnsi="標楷體" w:hint="eastAsia"/>
              </w:rPr>
              <w:t>徐國能，東海大學中文系、碩士班畢業，臺灣師範大學國文研究所文學博士，現任教於臺灣師範大學國文學系。徐國能致力於</w:t>
            </w:r>
            <w:r w:rsidR="006074D2" w:rsidRPr="00E56EBC">
              <w:rPr>
                <w:rFonts w:ascii="標楷體" w:eastAsia="標楷體" w:hAnsi="標楷體" w:hint="eastAsia"/>
                <w:b/>
                <w:bCs/>
              </w:rPr>
              <w:t>中國古典詩詞</w:t>
            </w:r>
            <w:r w:rsidR="006074D2" w:rsidRPr="00E56EBC">
              <w:rPr>
                <w:rFonts w:ascii="標楷體" w:eastAsia="標楷體" w:hAnsi="標楷體" w:hint="eastAsia"/>
              </w:rPr>
              <w:t>的研究，創作領域則橫跨古典與現代。以現代散文最為人所知，內容多以</w:t>
            </w:r>
            <w:r w:rsidR="006074D2" w:rsidRPr="00E56EBC">
              <w:rPr>
                <w:rFonts w:ascii="標楷體" w:eastAsia="標楷體" w:hAnsi="標楷體" w:hint="eastAsia"/>
                <w:b/>
                <w:bCs/>
              </w:rPr>
              <w:t>語文教育</w:t>
            </w:r>
            <w:r w:rsidR="006074D2" w:rsidRPr="00E56EBC">
              <w:rPr>
                <w:rFonts w:ascii="標楷體" w:eastAsia="標楷體" w:hAnsi="標楷體" w:hint="eastAsia"/>
              </w:rPr>
              <w:t>與</w:t>
            </w:r>
            <w:r w:rsidR="006074D2" w:rsidRPr="00E56EBC">
              <w:rPr>
                <w:rFonts w:ascii="標楷體" w:eastAsia="標楷體" w:hAnsi="標楷體" w:hint="eastAsia"/>
                <w:b/>
                <w:bCs/>
              </w:rPr>
              <w:t>懷舊抒情</w:t>
            </w:r>
            <w:r w:rsidR="006074D2" w:rsidRPr="00E56EBC">
              <w:rPr>
                <w:rFonts w:ascii="標楷體" w:eastAsia="標楷體" w:hAnsi="標楷體" w:hint="eastAsia"/>
              </w:rPr>
              <w:t>為主。</w:t>
            </w:r>
          </w:p>
          <w:p w14:paraId="47A1A543" w14:textId="33075FE5" w:rsidR="006074D2" w:rsidRDefault="006074D2" w:rsidP="00EB7695">
            <w:pPr>
              <w:rPr>
                <w:rFonts w:ascii="標楷體" w:eastAsia="標楷體" w:hAnsi="標楷體"/>
              </w:rPr>
            </w:pPr>
            <w:r w:rsidRPr="00E56EBC">
              <w:rPr>
                <w:rFonts w:ascii="標楷體" w:eastAsia="標楷體" w:hAnsi="標楷體" w:hint="eastAsia"/>
              </w:rPr>
              <w:t xml:space="preserve">    作品描摹</w:t>
            </w:r>
            <w:r w:rsidRPr="00E56EBC">
              <w:rPr>
                <w:rFonts w:ascii="標楷體" w:eastAsia="標楷體" w:hAnsi="標楷體" w:hint="eastAsia"/>
                <w:b/>
                <w:bCs/>
              </w:rPr>
              <w:t>細膩</w:t>
            </w:r>
            <w:r w:rsidRPr="00E56EBC">
              <w:rPr>
                <w:rFonts w:ascii="標楷體" w:eastAsia="標楷體" w:hAnsi="標楷體" w:hint="eastAsia"/>
              </w:rPr>
              <w:t>，體悟深刻，風格</w:t>
            </w:r>
            <w:r w:rsidRPr="00E56EBC">
              <w:rPr>
                <w:rFonts w:ascii="標楷體" w:eastAsia="標楷體" w:hAnsi="標楷體" w:hint="eastAsia"/>
                <w:b/>
                <w:bCs/>
              </w:rPr>
              <w:t>雋永典雅</w:t>
            </w:r>
            <w:r w:rsidRPr="00E56EBC">
              <w:rPr>
                <w:rFonts w:ascii="標楷體" w:eastAsia="標楷體" w:hAnsi="標楷體" w:hint="eastAsia"/>
              </w:rPr>
              <w:t>。曾獲《聯合報》文學獎散文首獎、《時報》文學獎散文獎等。</w:t>
            </w:r>
            <w:r w:rsidRPr="00E56EBC">
              <w:rPr>
                <w:rFonts w:ascii="標楷體" w:eastAsia="標楷體" w:hAnsi="標楷體" w:hint="eastAsia"/>
                <w:b/>
                <w:bCs/>
              </w:rPr>
              <w:t>《第九味》、《煮字為藥》、《寫在課本留白處》</w:t>
            </w:r>
            <w:r w:rsidRPr="00E56EBC">
              <w:rPr>
                <w:rFonts w:ascii="標楷體" w:eastAsia="標楷體" w:hAnsi="標楷體" w:hint="eastAsia"/>
              </w:rPr>
              <w:t>等。</w:t>
            </w:r>
          </w:p>
          <w:p w14:paraId="5314EA6F" w14:textId="4D23CEC5" w:rsidR="00D2063D" w:rsidRPr="008357F7" w:rsidRDefault="00D2063D" w:rsidP="00CF64BA">
            <w:pPr>
              <w:spacing w:beforeLines="50" w:before="180"/>
              <w:rPr>
                <w:rFonts w:ascii="標楷體" w:eastAsia="標楷體" w:hAnsi="標楷體"/>
                <w:b/>
              </w:rPr>
            </w:pPr>
            <w:r w:rsidRPr="008357F7">
              <w:rPr>
                <w:rFonts w:ascii="標楷體" w:eastAsia="標楷體" w:hAnsi="標楷體" w:hint="eastAsia"/>
                <w:b/>
              </w:rPr>
              <w:t>2</w:t>
            </w:r>
            <w:r w:rsidRPr="008357F7">
              <w:rPr>
                <w:rFonts w:ascii="標楷體" w:eastAsia="標楷體" w:hAnsi="標楷體"/>
                <w:b/>
              </w:rPr>
              <w:t>.</w:t>
            </w:r>
            <w:r w:rsidRPr="008357F7">
              <w:rPr>
                <w:rFonts w:ascii="標楷體" w:eastAsia="標楷體" w:hAnsi="標楷體" w:hint="eastAsia"/>
                <w:b/>
              </w:rPr>
              <w:t>《第九味》簡介</w:t>
            </w:r>
          </w:p>
          <w:p w14:paraId="7505ADBE" w14:textId="665A80E6" w:rsidR="00CC4E4D" w:rsidRDefault="00CC4E4D" w:rsidP="00CF64B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</w:t>
            </w:r>
            <w:r w:rsidRPr="00CC4E4D">
              <w:rPr>
                <w:rFonts w:ascii="標楷體" w:eastAsia="標楷體" w:hAnsi="標楷體" w:hint="eastAsia"/>
              </w:rPr>
              <w:t>《第九味》</w:t>
            </w:r>
            <w:r>
              <w:rPr>
                <w:rFonts w:ascii="標楷體" w:eastAsia="標楷體" w:hAnsi="標楷體" w:hint="eastAsia"/>
              </w:rPr>
              <w:t>為作者二○○三年出版的首本散文集，二○一四年推出十週年經典</w:t>
            </w:r>
            <w:r w:rsidRPr="00CC4E4D">
              <w:rPr>
                <w:rFonts w:ascii="標楷體" w:eastAsia="標楷體" w:hAnsi="標楷體" w:hint="eastAsia"/>
              </w:rPr>
              <w:t>珍藏版。據珍藏版內容，分為四輯，輯一</w:t>
            </w:r>
            <w:r w:rsidR="00CF64BA">
              <w:rPr>
                <w:rFonts w:ascii="標楷體" w:eastAsia="標楷體" w:hAnsi="標楷體" w:hint="eastAsia"/>
              </w:rPr>
              <w:t>「</w:t>
            </w:r>
            <w:r w:rsidRPr="00CF64BA">
              <w:rPr>
                <w:rFonts w:ascii="標楷體" w:eastAsia="標楷體" w:hAnsi="標楷體" w:hint="eastAsia"/>
                <w:b/>
                <w:bCs/>
              </w:rPr>
              <w:t>昨日之歌</w:t>
            </w:r>
            <w:r w:rsidR="00CF64BA" w:rsidRPr="00CF64BA">
              <w:rPr>
                <w:rFonts w:ascii="標楷體" w:eastAsia="標楷體" w:hAnsi="標楷體" w:hint="eastAsia"/>
                <w:b/>
                <w:bCs/>
              </w:rPr>
              <w:t>」</w:t>
            </w:r>
            <w:r w:rsidRPr="00CC4E4D">
              <w:rPr>
                <w:rFonts w:ascii="標楷體" w:eastAsia="標楷體" w:hAnsi="標楷體" w:hint="eastAsia"/>
              </w:rPr>
              <w:t>是作者對過往光陰的巡禮，從童年住家的街道，吟詠到在東海就學時，常流連駐足的學校周邊商店，作者以感性細膩的筆調鋪陳懷舊歲月。輯二</w:t>
            </w:r>
            <w:r w:rsidR="00CF64BA">
              <w:rPr>
                <w:rFonts w:ascii="標楷體" w:eastAsia="標楷體" w:hAnsi="標楷體" w:hint="eastAsia"/>
              </w:rPr>
              <w:t>「</w:t>
            </w:r>
            <w:r w:rsidRPr="00CF64BA">
              <w:rPr>
                <w:rFonts w:ascii="標楷體" w:eastAsia="標楷體" w:hAnsi="標楷體" w:hint="eastAsia"/>
                <w:b/>
                <w:bCs/>
              </w:rPr>
              <w:t>飲饌之間</w:t>
            </w:r>
            <w:r w:rsidR="00CF64BA" w:rsidRPr="00CF64BA">
              <w:rPr>
                <w:rFonts w:ascii="標楷體" w:eastAsia="標楷體" w:hAnsi="標楷體" w:hint="eastAsia"/>
                <w:b/>
                <w:bCs/>
              </w:rPr>
              <w:t>」</w:t>
            </w:r>
            <w:bookmarkStart w:id="0" w:name="_Hlk110735493"/>
            <w:r w:rsidRPr="00CC4E4D">
              <w:rPr>
                <w:rFonts w:ascii="標楷體" w:eastAsia="標楷體" w:hAnsi="標楷體" w:hint="eastAsia"/>
              </w:rPr>
              <w:t>收錄作者得獎散文，嫻熟的文字、對烹飪與人生間的深刻體悟，賦予飲食文學新的意境，蘊無味於有味。</w:t>
            </w:r>
            <w:bookmarkEnd w:id="0"/>
            <w:r w:rsidRPr="00CC4E4D">
              <w:rPr>
                <w:rFonts w:ascii="標楷體" w:eastAsia="標楷體" w:hAnsi="標楷體" w:hint="eastAsia"/>
              </w:rPr>
              <w:t>第三輯</w:t>
            </w:r>
            <w:r w:rsidR="00CF64BA">
              <w:rPr>
                <w:rFonts w:ascii="標楷體" w:eastAsia="標楷體" w:hAnsi="標楷體" w:hint="eastAsia"/>
              </w:rPr>
              <w:t>「</w:t>
            </w:r>
            <w:r w:rsidRPr="00CF64BA">
              <w:rPr>
                <w:rFonts w:ascii="標楷體" w:eastAsia="標楷體" w:hAnsi="標楷體" w:hint="eastAsia"/>
                <w:b/>
                <w:bCs/>
              </w:rPr>
              <w:t>雪地芭蕉</w:t>
            </w:r>
            <w:r w:rsidR="00CF64BA" w:rsidRPr="00CF64BA">
              <w:rPr>
                <w:rFonts w:ascii="標楷體" w:eastAsia="標楷體" w:hAnsi="標楷體" w:hint="eastAsia"/>
                <w:b/>
                <w:bCs/>
              </w:rPr>
              <w:t>」</w:t>
            </w:r>
            <w:r w:rsidRPr="00CC4E4D">
              <w:rPr>
                <w:rFonts w:ascii="標楷體" w:eastAsia="標楷體" w:hAnsi="標楷體" w:hint="eastAsia"/>
              </w:rPr>
              <w:t>描述作者觀畫寫詩讀詩讀史的心得，鞭闢入</w:t>
            </w:r>
            <w:r w:rsidR="00CF64BA">
              <w:rPr>
                <w:rFonts w:ascii="標楷體" w:eastAsia="標楷體" w:hAnsi="標楷體" w:hint="eastAsia"/>
              </w:rPr>
              <w:t>裡</w:t>
            </w:r>
            <w:r w:rsidRPr="00CC4E4D">
              <w:rPr>
                <w:rFonts w:ascii="標楷體" w:eastAsia="標楷體" w:hAnsi="標楷體" w:hint="eastAsia"/>
              </w:rPr>
              <w:t>的解析，對人生的獨到見解，談史論志時的開闔磅礡氣魄，呈現作者纖細之外的另一面貌。</w:t>
            </w:r>
            <w:bookmarkStart w:id="1" w:name="_Hlk110736137"/>
            <w:r w:rsidRPr="00CC4E4D">
              <w:rPr>
                <w:rFonts w:ascii="標楷體" w:eastAsia="標楷體" w:hAnsi="標楷體" w:hint="eastAsia"/>
              </w:rPr>
              <w:t>第四輯</w:t>
            </w:r>
            <w:r w:rsidR="00CF64BA">
              <w:rPr>
                <w:rFonts w:ascii="標楷體" w:eastAsia="標楷體" w:hAnsi="標楷體" w:hint="eastAsia"/>
              </w:rPr>
              <w:t>「</w:t>
            </w:r>
            <w:r w:rsidRPr="00CF64BA">
              <w:rPr>
                <w:rFonts w:ascii="標楷體" w:eastAsia="標楷體" w:hAnsi="標楷體" w:hint="eastAsia"/>
                <w:b/>
                <w:bCs/>
              </w:rPr>
              <w:t>毒</w:t>
            </w:r>
            <w:r w:rsidR="00CF64BA" w:rsidRPr="00CF64BA">
              <w:rPr>
                <w:rFonts w:ascii="標楷體" w:eastAsia="標楷體" w:hAnsi="標楷體" w:hint="eastAsia"/>
                <w:b/>
                <w:bCs/>
              </w:rPr>
              <w:t>」</w:t>
            </w:r>
            <w:r w:rsidRPr="00CC4E4D">
              <w:rPr>
                <w:rFonts w:ascii="標楷體" w:eastAsia="標楷體" w:hAnsi="標楷體" w:hint="eastAsia"/>
              </w:rPr>
              <w:t>繼續論詩、論棋、論人生。</w:t>
            </w:r>
            <w:bookmarkEnd w:id="1"/>
            <w:r w:rsidRPr="00CC4E4D">
              <w:rPr>
                <w:rFonts w:ascii="標楷體" w:eastAsia="標楷體" w:hAnsi="標楷體" w:hint="eastAsia"/>
              </w:rPr>
              <w:t>清麗雅致的生活小品，如亭亭夏荷，淡淡吐露季節的芬芳。作者徐國能以細緻的筆調巡禮往昔光陰，談及童年住家、求學時光、飲饌美食、讀詩觀畫心得，有其獨到的見解與感懷：每一番記憶都是動人的意念，只有行過人生，「第九味」才顯得益發有情有味。〈第九味〉一文榮獲二○○○年文建會第三屆大專文學獎的首獎。</w:t>
            </w:r>
          </w:p>
          <w:p w14:paraId="5E81483E" w14:textId="29B59ADC" w:rsidR="00D2063D" w:rsidRPr="00CB2D67" w:rsidRDefault="00D2063D" w:rsidP="00CF64BA">
            <w:pPr>
              <w:spacing w:beforeLines="50" w:before="180"/>
              <w:jc w:val="both"/>
              <w:rPr>
                <w:rFonts w:ascii="標楷體" w:eastAsia="標楷體" w:hAnsi="標楷體"/>
                <w:b/>
              </w:rPr>
            </w:pPr>
            <w:r w:rsidRPr="00CB2D67">
              <w:rPr>
                <w:rFonts w:ascii="標楷體" w:eastAsia="標楷體" w:hAnsi="標楷體" w:hint="eastAsia"/>
                <w:b/>
              </w:rPr>
              <w:t>3</w:t>
            </w:r>
            <w:r w:rsidRPr="00CB2D67">
              <w:rPr>
                <w:rFonts w:ascii="標楷體" w:eastAsia="標楷體" w:hAnsi="標楷體"/>
                <w:b/>
              </w:rPr>
              <w:t>.</w:t>
            </w:r>
            <w:r w:rsidRPr="00CB2D67">
              <w:rPr>
                <w:rFonts w:ascii="標楷體" w:eastAsia="標楷體" w:hAnsi="標楷體" w:hint="eastAsia"/>
                <w:b/>
              </w:rPr>
              <w:t>〈第九味〉寫作</w:t>
            </w:r>
            <w:r w:rsidR="00CA6E30" w:rsidRPr="00CB2D67">
              <w:rPr>
                <w:rFonts w:ascii="標楷體" w:eastAsia="標楷體" w:hAnsi="標楷體" w:hint="eastAsia"/>
                <w:b/>
              </w:rPr>
              <w:t>背景</w:t>
            </w:r>
          </w:p>
          <w:p w14:paraId="0DB79DB8" w14:textId="1AE03461" w:rsidR="00CA6E30" w:rsidRDefault="00A741EC" w:rsidP="00CF64B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</w:t>
            </w:r>
            <w:r w:rsidR="00D2063D" w:rsidRPr="00D2063D">
              <w:rPr>
                <w:rFonts w:ascii="標楷體" w:eastAsia="標楷體" w:hAnsi="標楷體" w:hint="eastAsia"/>
              </w:rPr>
              <w:t>對人事充滿依戀的徐國能以健樂園餐廳裡大廚們的手藝、食道、刀工為隱喻，寄託懷想，〈第九味〉中寫道：「那逝去的像流水，像雲煙，多少繁華的盛宴聚了又散散了又聚，多少人事在其中，而沒有一樣是留得住的。」</w:t>
            </w:r>
            <w:r w:rsidR="00CA6E30">
              <w:rPr>
                <w:rFonts w:ascii="標楷體" w:eastAsia="標楷體" w:hAnsi="標楷體" w:hint="eastAsia"/>
              </w:rPr>
              <w:t>徐國能</w:t>
            </w:r>
            <w:r w:rsidR="00CA6E30" w:rsidRPr="00CA6E30">
              <w:rPr>
                <w:rFonts w:ascii="標楷體" w:eastAsia="標楷體" w:hAnsi="標楷體" w:hint="eastAsia"/>
              </w:rPr>
              <w:t>以大廚與餐廳為線索，開展全文。透過懷舊思人，帶出曾先生對料理的獨特見解，進而多方體察，辨食物之味也辨人生之味。</w:t>
            </w:r>
            <w:r w:rsidR="00CA6E30">
              <w:rPr>
                <w:rFonts w:ascii="標楷體" w:eastAsia="標楷體" w:hAnsi="標楷體" w:hint="eastAsia"/>
              </w:rPr>
              <w:t>全文</w:t>
            </w:r>
            <w:r w:rsidR="00D2063D" w:rsidRPr="00D2063D">
              <w:rPr>
                <w:rFonts w:ascii="標楷體" w:eastAsia="標楷體" w:hAnsi="標楷體" w:hint="eastAsia"/>
              </w:rPr>
              <w:t>以古典為文字質地，藉小說情節虛實交錯地編織出這篇細膩的飲食書寫之作</w:t>
            </w:r>
            <w:r w:rsidR="00840B85">
              <w:rPr>
                <w:rFonts w:ascii="標楷體" w:eastAsia="標楷體" w:hAnsi="標楷體" w:hint="eastAsia"/>
              </w:rPr>
              <w:t>。</w:t>
            </w:r>
          </w:p>
          <w:p w14:paraId="26CD6169" w14:textId="4F784D31" w:rsidR="00840B85" w:rsidRDefault="00CA6E30" w:rsidP="00CF64B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840B85" w:rsidRPr="00840B85">
              <w:rPr>
                <w:rFonts w:ascii="標楷體" w:eastAsia="標楷體" w:hAnsi="標楷體" w:hint="eastAsia"/>
              </w:rPr>
              <w:t>焦桐〈CL憂鬱的滋味──序徐國能散文集第九味〉</w:t>
            </w:r>
            <w:r w:rsidR="00840B85">
              <w:rPr>
                <w:rFonts w:ascii="標楷體" w:eastAsia="標楷體" w:hAnsi="標楷體" w:hint="eastAsia"/>
              </w:rPr>
              <w:t>：「</w:t>
            </w:r>
            <w:r w:rsidR="00840B85" w:rsidRPr="00840B85">
              <w:rPr>
                <w:rFonts w:ascii="標楷體" w:eastAsia="標楷體" w:hAnsi="標楷體" w:hint="eastAsia"/>
              </w:rPr>
              <w:t>第九味〉懷念當年「健樂園」大廚曾先生，文字簡潔俐落，對話活潑生動。曾先生的知味、辨味功力在你筆下，竟帶著高深莫測的神祕味，真羨慕你從小就得到如此高人指點。我尤其佩服他談論辣甜鹹苦四主味，和酸澀腥沖四賓味，見解高超。</w:t>
            </w:r>
            <w:r w:rsidR="00840B85">
              <w:rPr>
                <w:rFonts w:ascii="標楷體" w:eastAsia="標楷體" w:hAnsi="標楷體" w:hint="eastAsia"/>
              </w:rPr>
              <w:t>」</w:t>
            </w:r>
            <w:r w:rsidRPr="00840B85">
              <w:rPr>
                <w:rFonts w:ascii="標楷體" w:eastAsia="標楷體" w:hAnsi="標楷體" w:hint="eastAsia"/>
              </w:rPr>
              <w:t>焦桐</w:t>
            </w:r>
            <w:r>
              <w:rPr>
                <w:rFonts w:ascii="標楷體" w:eastAsia="標楷體" w:hAnsi="標楷體" w:hint="eastAsia"/>
              </w:rPr>
              <w:t>賞析此文，感佩此文飲食八味的洞見。</w:t>
            </w:r>
          </w:p>
          <w:p w14:paraId="6A72A950" w14:textId="5AD8F166" w:rsidR="00A741EC" w:rsidRDefault="00CA6E30" w:rsidP="00CF64B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D2063D">
              <w:rPr>
                <w:rFonts w:ascii="標楷體" w:eastAsia="標楷體" w:hAnsi="標楷體" w:hint="eastAsia"/>
              </w:rPr>
              <w:t>徐國能</w:t>
            </w:r>
            <w:r>
              <w:rPr>
                <w:rFonts w:ascii="標楷體" w:eastAsia="標楷體" w:hAnsi="標楷體" w:hint="eastAsia"/>
              </w:rPr>
              <w:t>則</w:t>
            </w:r>
            <w:r w:rsidR="00840B85">
              <w:rPr>
                <w:rFonts w:ascii="標楷體" w:eastAsia="標楷體" w:hAnsi="標楷體" w:hint="eastAsia"/>
              </w:rPr>
              <w:t>在訪談中</w:t>
            </w:r>
            <w:r w:rsidR="00D2063D">
              <w:rPr>
                <w:rFonts w:ascii="標楷體" w:eastAsia="標楷體" w:hAnsi="標楷體" w:hint="eastAsia"/>
              </w:rPr>
              <w:t>說：「</w:t>
            </w:r>
            <w:r w:rsidR="00840B85">
              <w:rPr>
                <w:rFonts w:ascii="標楷體" w:eastAsia="標楷體" w:hAnsi="標楷體" w:hint="eastAsia"/>
              </w:rPr>
              <w:t>到底第九味是什麼呢？我沒有把所謂的第九味寫出來到底是什麼，其實我的目的就是希望讀者能有根據他們自己的經驗、他們自己的感情，去發揮、猜測第九味到底是什麼。</w:t>
            </w:r>
            <w:r w:rsidR="00D2063D">
              <w:rPr>
                <w:rFonts w:ascii="標楷體" w:eastAsia="標楷體" w:hAnsi="標楷體" w:hint="eastAsia"/>
              </w:rPr>
              <w:t>」</w:t>
            </w:r>
            <w:r w:rsidR="00460177">
              <w:rPr>
                <w:rFonts w:ascii="標楷體" w:eastAsia="標楷體" w:hAnsi="標楷體" w:hint="eastAsia"/>
              </w:rPr>
              <w:t>最後留下</w:t>
            </w:r>
            <w:r>
              <w:rPr>
                <w:rFonts w:ascii="標楷體" w:eastAsia="標楷體" w:hAnsi="標楷體" w:hint="eastAsia"/>
              </w:rPr>
              <w:t>未解的謎團，</w:t>
            </w:r>
            <w:r w:rsidR="00460177">
              <w:rPr>
                <w:rFonts w:ascii="標楷體" w:eastAsia="標楷體" w:hAnsi="標楷體" w:hint="eastAsia"/>
              </w:rPr>
              <w:t>等</w:t>
            </w:r>
            <w:r>
              <w:rPr>
                <w:rFonts w:ascii="標楷體" w:eastAsia="標楷體" w:hAnsi="標楷體" w:hint="eastAsia"/>
              </w:rPr>
              <w:t>待讀者在情境中自己解讀、品會，也是〈第九味〉耐人尋味之處。</w:t>
            </w:r>
          </w:p>
          <w:p w14:paraId="37FBE3E7" w14:textId="0F9CA5C6" w:rsidR="00840B85" w:rsidRPr="00E56EBC" w:rsidRDefault="00CF64BA" w:rsidP="00157B8F">
            <w:pPr>
              <w:spacing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840B85" w:rsidRPr="00840B85">
              <w:rPr>
                <w:rFonts w:ascii="標楷體" w:eastAsia="標楷體" w:hAnsi="標楷體"/>
              </w:rPr>
              <w:t>https://www.youtube.com/watch?v=S42ip0WPSrU</w:t>
            </w:r>
            <w:r w:rsidR="00840B85" w:rsidRPr="00840B85">
              <w:rPr>
                <w:rFonts w:ascii="標楷體" w:eastAsia="標楷體" w:hAnsi="標楷體" w:hint="eastAsia"/>
              </w:rPr>
              <w:t>現代文作家專訪 L2 第九味 徐國能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</w:tbl>
    <w:p w14:paraId="1C99F0DD" w14:textId="00D11949" w:rsidR="009354D6" w:rsidRPr="003803E3" w:rsidRDefault="003803E3" w:rsidP="003803E3">
      <w:pPr>
        <w:spacing w:beforeLines="50" w:before="1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1.</w:t>
      </w:r>
      <w:r w:rsidR="001F086D" w:rsidRPr="003803E3">
        <w:rPr>
          <w:rFonts w:ascii="標楷體" w:eastAsia="標楷體" w:hAnsi="標楷體" w:hint="eastAsia"/>
          <w:bCs/>
        </w:rPr>
        <w:t>根據上述的相關簡介</w:t>
      </w:r>
      <w:r w:rsidR="00D525E8" w:rsidRPr="003803E3">
        <w:rPr>
          <w:rFonts w:ascii="標楷體" w:eastAsia="標楷體" w:hAnsi="標楷體" w:hint="eastAsia"/>
          <w:bCs/>
        </w:rPr>
        <w:t>，</w:t>
      </w:r>
      <w:r w:rsidR="00D27652" w:rsidRPr="003803E3">
        <w:rPr>
          <w:rFonts w:ascii="標楷體" w:eastAsia="標楷體" w:hAnsi="標楷體" w:hint="eastAsia"/>
          <w:bCs/>
        </w:rPr>
        <w:t>請問</w:t>
      </w:r>
      <w:r w:rsidR="00D525E8" w:rsidRPr="003803E3">
        <w:rPr>
          <w:rFonts w:ascii="標楷體" w:eastAsia="標楷體" w:hAnsi="標楷體" w:hint="eastAsia"/>
          <w:bCs/>
        </w:rPr>
        <w:t>下列關於</w:t>
      </w:r>
      <w:r w:rsidR="00843EC2" w:rsidRPr="003803E3">
        <w:rPr>
          <w:rFonts w:ascii="標楷體" w:eastAsia="標楷體" w:hAnsi="標楷體" w:hint="eastAsia"/>
          <w:bCs/>
        </w:rPr>
        <w:t>作者</w:t>
      </w:r>
      <w:r w:rsidR="001F086D" w:rsidRPr="003803E3">
        <w:rPr>
          <w:rFonts w:ascii="標楷體" w:eastAsia="標楷體" w:hAnsi="標楷體" w:hint="eastAsia"/>
          <w:bCs/>
        </w:rPr>
        <w:t>徐國能的說明，有</w:t>
      </w:r>
      <w:r w:rsidR="001F086D" w:rsidRPr="003803E3">
        <w:rPr>
          <w:rFonts w:ascii="標楷體" w:eastAsia="標楷體" w:hAnsi="標楷體" w:hint="eastAsia"/>
          <w:b/>
          <w:bCs/>
          <w:u w:val="single"/>
        </w:rPr>
        <w:t>錯誤</w:t>
      </w:r>
      <w:r w:rsidR="001F086D" w:rsidRPr="003803E3">
        <w:rPr>
          <w:rFonts w:ascii="標楷體" w:eastAsia="標楷體" w:hAnsi="標楷體" w:hint="eastAsia"/>
          <w:bCs/>
        </w:rPr>
        <w:t xml:space="preserve">的是: </w:t>
      </w:r>
    </w:p>
    <w:p w14:paraId="0B8358F0" w14:textId="64ADDDB6" w:rsidR="00D525E8" w:rsidRDefault="00843EC2" w:rsidP="00D525E8">
      <w:pPr>
        <w:pStyle w:val="a7"/>
        <w:ind w:leftChars="0" w:left="360"/>
        <w:rPr>
          <w:rFonts w:ascii="標楷體" w:eastAsia="標楷體" w:hAnsi="標楷體"/>
        </w:rPr>
      </w:pPr>
      <w:r w:rsidRPr="00E56EBC">
        <w:rPr>
          <w:rFonts w:ascii="標楷體" w:eastAsia="標楷體" w:hAnsi="標楷體" w:cs="Arial" w:hint="eastAsia"/>
          <w:color w:val="000000"/>
          <w:kern w:val="0"/>
        </w:rPr>
        <w:t>□</w:t>
      </w:r>
      <w:r w:rsidRPr="00E56EBC">
        <w:rPr>
          <w:rFonts w:ascii="標楷體" w:eastAsia="標楷體" w:hAnsi="標楷體" w:hint="eastAsia"/>
        </w:rPr>
        <w:t>徐國能致力於</w:t>
      </w:r>
      <w:r w:rsidRPr="00843EC2">
        <w:rPr>
          <w:rFonts w:ascii="標楷體" w:eastAsia="標楷體" w:hAnsi="標楷體" w:hint="eastAsia"/>
        </w:rPr>
        <w:t>中國古典詩詞</w:t>
      </w:r>
      <w:r w:rsidRPr="00E56EBC">
        <w:rPr>
          <w:rFonts w:ascii="標楷體" w:eastAsia="標楷體" w:hAnsi="標楷體" w:hint="eastAsia"/>
        </w:rPr>
        <w:t>的研究，創作領域則橫跨古典與現代</w:t>
      </w:r>
    </w:p>
    <w:p w14:paraId="6603B131" w14:textId="20B790E2" w:rsidR="00843EC2" w:rsidRDefault="00843EC2" w:rsidP="00D525E8">
      <w:pPr>
        <w:pStyle w:val="a7"/>
        <w:ind w:leftChars="0" w:left="360"/>
        <w:rPr>
          <w:rFonts w:ascii="標楷體" w:eastAsia="標楷體" w:hAnsi="標楷體" w:cs="Arial"/>
          <w:color w:val="000000"/>
          <w:kern w:val="0"/>
        </w:rPr>
      </w:pPr>
      <w:r w:rsidRPr="00E56EBC">
        <w:rPr>
          <w:rFonts w:ascii="標楷體" w:eastAsia="標楷體" w:hAnsi="標楷體" w:cs="Arial" w:hint="eastAsia"/>
          <w:color w:val="000000"/>
          <w:kern w:val="0"/>
        </w:rPr>
        <w:t>□</w:t>
      </w:r>
      <w:r w:rsidR="00D27652" w:rsidRPr="00E56EBC">
        <w:rPr>
          <w:rFonts w:ascii="標楷體" w:eastAsia="標楷體" w:hAnsi="標楷體" w:hint="eastAsia"/>
        </w:rPr>
        <w:t>徐國能</w:t>
      </w:r>
      <w:r w:rsidR="00B77CF1">
        <w:rPr>
          <w:rFonts w:ascii="標楷體" w:eastAsia="標楷體" w:hAnsi="標楷體" w:cs="Arial" w:hint="eastAsia"/>
          <w:color w:val="000000"/>
          <w:kern w:val="0"/>
        </w:rPr>
        <w:t>以現代散文最為人所知，內容多以語文教育與懷舊抒情為主</w:t>
      </w:r>
    </w:p>
    <w:p w14:paraId="1A62E9F5" w14:textId="207F16B1" w:rsidR="00843EC2" w:rsidRDefault="00843EC2" w:rsidP="00D525E8">
      <w:pPr>
        <w:pStyle w:val="a7"/>
        <w:ind w:leftChars="0" w:left="360"/>
        <w:rPr>
          <w:rFonts w:ascii="標楷體" w:eastAsia="標楷體" w:hAnsi="標楷體" w:cs="Arial"/>
          <w:color w:val="000000"/>
          <w:kern w:val="0"/>
        </w:rPr>
      </w:pPr>
      <w:r w:rsidRPr="00E56EBC">
        <w:rPr>
          <w:rFonts w:ascii="標楷體" w:eastAsia="標楷體" w:hAnsi="標楷體" w:cs="Arial" w:hint="eastAsia"/>
          <w:color w:val="000000"/>
          <w:kern w:val="0"/>
        </w:rPr>
        <w:t>□</w:t>
      </w:r>
      <w:r w:rsidR="00D27652" w:rsidRPr="00E56EBC">
        <w:rPr>
          <w:rFonts w:ascii="標楷體" w:eastAsia="標楷體" w:hAnsi="標楷體" w:hint="eastAsia"/>
        </w:rPr>
        <w:t>徐國能</w:t>
      </w:r>
      <w:r w:rsidR="00D27652">
        <w:rPr>
          <w:rFonts w:ascii="標楷體" w:eastAsia="標楷體" w:hAnsi="標楷體" w:hint="eastAsia"/>
        </w:rPr>
        <w:t>的</w:t>
      </w:r>
      <w:r w:rsidRPr="00843EC2">
        <w:rPr>
          <w:rFonts w:ascii="標楷體" w:eastAsia="標楷體" w:hAnsi="標楷體" w:cs="Arial" w:hint="eastAsia"/>
          <w:color w:val="000000"/>
          <w:kern w:val="0"/>
        </w:rPr>
        <w:t>作品描摹細膩，體悟深刻，風格雋永典雅</w:t>
      </w:r>
      <w:r w:rsidR="00D27652">
        <w:rPr>
          <w:rFonts w:ascii="標楷體" w:eastAsia="標楷體" w:hAnsi="標楷體" w:cs="Arial" w:hint="eastAsia"/>
          <w:color w:val="000000"/>
          <w:kern w:val="0"/>
        </w:rPr>
        <w:t>，</w:t>
      </w:r>
      <w:r w:rsidRPr="00E56EBC">
        <w:rPr>
          <w:rFonts w:ascii="標楷體" w:eastAsia="標楷體" w:hAnsi="標楷體" w:hint="eastAsia"/>
        </w:rPr>
        <w:t>曾獲文學獎散文獎</w:t>
      </w:r>
      <w:r w:rsidR="00B77CF1">
        <w:rPr>
          <w:rFonts w:ascii="標楷體" w:eastAsia="標楷體" w:hAnsi="標楷體" w:hint="eastAsia"/>
        </w:rPr>
        <w:t>等</w:t>
      </w:r>
    </w:p>
    <w:p w14:paraId="0229BDC6" w14:textId="047513E7" w:rsidR="00843EC2" w:rsidRPr="00B917B9" w:rsidRDefault="0067513C" w:rsidP="00D525E8">
      <w:pPr>
        <w:pStyle w:val="a7"/>
        <w:ind w:leftChars="0" w:left="360"/>
        <w:rPr>
          <w:rFonts w:ascii="標楷體" w:eastAsia="標楷體" w:hAnsi="標楷體" w:cs="Arial"/>
          <w:color w:val="000000"/>
          <w:kern w:val="0"/>
          <w:sz w:val="20"/>
          <w:szCs w:val="20"/>
        </w:rPr>
      </w:pPr>
      <w:r w:rsidRPr="00E56EBC">
        <w:rPr>
          <w:rFonts w:ascii="標楷體" w:eastAsia="標楷體" w:hAnsi="標楷體" w:cs="Arial" w:hint="eastAsia"/>
          <w:color w:val="000000"/>
          <w:kern w:val="0"/>
        </w:rPr>
        <w:t>□</w:t>
      </w:r>
      <w:r w:rsidR="00D27652" w:rsidRPr="00E56EBC">
        <w:rPr>
          <w:rFonts w:ascii="標楷體" w:eastAsia="標楷體" w:hAnsi="標楷體" w:hint="eastAsia"/>
        </w:rPr>
        <w:t>徐國能</w:t>
      </w:r>
      <w:r w:rsidR="00D27652">
        <w:rPr>
          <w:rFonts w:ascii="標楷體" w:eastAsia="標楷體" w:hAnsi="標楷體" w:hint="eastAsia"/>
        </w:rPr>
        <w:t>的</w:t>
      </w:r>
      <w:r w:rsidR="00D27652" w:rsidRPr="00843EC2">
        <w:rPr>
          <w:rFonts w:ascii="標楷體" w:eastAsia="標楷體" w:hAnsi="標楷體" w:cs="Arial" w:hint="eastAsia"/>
          <w:color w:val="000000"/>
          <w:kern w:val="0"/>
        </w:rPr>
        <w:t>作品</w:t>
      </w:r>
      <w:r w:rsidR="00D27652">
        <w:rPr>
          <w:rFonts w:ascii="標楷體" w:eastAsia="標楷體" w:hAnsi="標楷體" w:cs="Arial" w:hint="eastAsia"/>
          <w:color w:val="000000"/>
          <w:kern w:val="0"/>
        </w:rPr>
        <w:t>有</w:t>
      </w:r>
      <w:r w:rsidR="00843EC2" w:rsidRPr="00843EC2">
        <w:rPr>
          <w:rFonts w:ascii="標楷體" w:eastAsia="標楷體" w:hAnsi="標楷體" w:cs="Arial" w:hint="eastAsia"/>
          <w:color w:val="000000"/>
          <w:kern w:val="0"/>
        </w:rPr>
        <w:t>《第九味》、《煮字為藥》、《</w:t>
      </w:r>
      <w:r w:rsidR="00843EC2">
        <w:rPr>
          <w:rFonts w:ascii="標楷體" w:eastAsia="標楷體" w:hAnsi="標楷體" w:cs="Arial" w:hint="eastAsia"/>
          <w:color w:val="000000"/>
          <w:kern w:val="0"/>
        </w:rPr>
        <w:t>蘋果的滋味</w:t>
      </w:r>
      <w:r w:rsidR="00843EC2" w:rsidRPr="00843EC2">
        <w:rPr>
          <w:rFonts w:ascii="標楷體" w:eastAsia="標楷體" w:hAnsi="標楷體" w:cs="Arial" w:hint="eastAsia"/>
          <w:color w:val="000000"/>
          <w:kern w:val="0"/>
        </w:rPr>
        <w:t>》</w:t>
      </w:r>
    </w:p>
    <w:p w14:paraId="765A45DE" w14:textId="1504CF74" w:rsidR="00D27652" w:rsidRPr="00843EC2" w:rsidRDefault="00D27652" w:rsidP="00D525E8">
      <w:pPr>
        <w:pStyle w:val="a7"/>
        <w:ind w:leftChars="0" w:left="360"/>
        <w:rPr>
          <w:rFonts w:ascii="標楷體" w:eastAsia="標楷體" w:hAnsi="標楷體"/>
          <w:bCs/>
        </w:rPr>
      </w:pPr>
    </w:p>
    <w:p w14:paraId="5A45DE2E" w14:textId="3FB16C39" w:rsidR="00D525E8" w:rsidRPr="003803E3" w:rsidRDefault="003803E3" w:rsidP="003803E3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Cs/>
        </w:rPr>
        <w:t>2.</w:t>
      </w:r>
      <w:r w:rsidR="001F086D" w:rsidRPr="003803E3">
        <w:rPr>
          <w:rFonts w:ascii="標楷體" w:eastAsia="標楷體" w:hAnsi="標楷體" w:hint="eastAsia"/>
          <w:bCs/>
        </w:rPr>
        <w:t>根據上述的相關</w:t>
      </w:r>
      <w:r w:rsidR="00192677" w:rsidRPr="003803E3">
        <w:rPr>
          <w:rFonts w:ascii="標楷體" w:eastAsia="標楷體" w:hAnsi="標楷體" w:hint="eastAsia"/>
          <w:bCs/>
        </w:rPr>
        <w:t>簡介，</w:t>
      </w:r>
      <w:r w:rsidR="00D27652" w:rsidRPr="003803E3">
        <w:rPr>
          <w:rFonts w:ascii="標楷體" w:eastAsia="標楷體" w:hAnsi="標楷體" w:hint="eastAsia"/>
          <w:bCs/>
        </w:rPr>
        <w:t>下列說明正確</w:t>
      </w:r>
      <w:r w:rsidR="001F086D" w:rsidRPr="003803E3">
        <w:rPr>
          <w:rFonts w:ascii="標楷體" w:eastAsia="標楷體" w:hAnsi="標楷體" w:hint="eastAsia"/>
          <w:bCs/>
        </w:rPr>
        <w:t>的是：</w:t>
      </w:r>
    </w:p>
    <w:p w14:paraId="7A10D339" w14:textId="51A06158" w:rsidR="00192677" w:rsidRPr="00AB750F" w:rsidRDefault="00192677" w:rsidP="00B917B9">
      <w:pPr>
        <w:pStyle w:val="a7"/>
        <w:snapToGrid w:val="0"/>
        <w:ind w:leftChars="0" w:left="357"/>
        <w:rPr>
          <w:rFonts w:ascii="標楷體" w:eastAsia="標楷體" w:hAnsi="標楷體"/>
          <w:sz w:val="20"/>
          <w:szCs w:val="20"/>
        </w:rPr>
      </w:pPr>
      <w:r w:rsidRPr="001F086D">
        <w:rPr>
          <w:rFonts w:ascii="標楷體" w:eastAsia="標楷體" w:hAnsi="標楷體" w:cs="Arial" w:hint="eastAsia"/>
          <w:color w:val="000000"/>
          <w:kern w:val="0"/>
        </w:rPr>
        <w:t>□</w:t>
      </w:r>
      <w:r w:rsidRPr="001F086D">
        <w:rPr>
          <w:rFonts w:ascii="標楷體" w:eastAsia="標楷體" w:hAnsi="標楷體" w:hint="eastAsia"/>
        </w:rPr>
        <w:t>《第九味》</w:t>
      </w:r>
      <w:r w:rsidR="001F086D" w:rsidRPr="001F086D">
        <w:rPr>
          <w:rFonts w:ascii="標楷體" w:eastAsia="標楷體" w:hAnsi="標楷體" w:hint="eastAsia"/>
        </w:rPr>
        <w:t>一書</w:t>
      </w:r>
      <w:r w:rsidRPr="001F086D">
        <w:rPr>
          <w:rFonts w:ascii="標楷體" w:eastAsia="標楷體" w:hAnsi="標楷體" w:hint="eastAsia"/>
        </w:rPr>
        <w:t>曾</w:t>
      </w:r>
      <w:r w:rsidR="001F086D" w:rsidRPr="001F086D">
        <w:rPr>
          <w:rFonts w:ascii="標楷體" w:eastAsia="標楷體" w:hAnsi="標楷體" w:hint="eastAsia"/>
        </w:rPr>
        <w:t>於二○○○年獲</w:t>
      </w:r>
      <w:r w:rsidRPr="001F086D">
        <w:rPr>
          <w:rFonts w:ascii="標楷體" w:eastAsia="標楷體" w:hAnsi="標楷體" w:hint="eastAsia"/>
        </w:rPr>
        <w:t>《聯合報》文學獎散文首獎</w:t>
      </w:r>
    </w:p>
    <w:p w14:paraId="2A11F507" w14:textId="6845178D" w:rsidR="00B917B9" w:rsidRPr="00B917B9" w:rsidRDefault="00192677" w:rsidP="00B917B9">
      <w:pPr>
        <w:snapToGrid w:val="0"/>
        <w:ind w:left="357"/>
        <w:rPr>
          <w:rFonts w:ascii="標楷體" w:eastAsia="標楷體" w:hAnsi="標楷體" w:cs="Arial"/>
          <w:color w:val="FF0000"/>
          <w:sz w:val="20"/>
          <w:szCs w:val="20"/>
        </w:rPr>
      </w:pPr>
      <w:r w:rsidRPr="001F086D">
        <w:rPr>
          <w:rFonts w:ascii="標楷體" w:eastAsia="標楷體" w:hAnsi="標楷體" w:cs="Arial" w:hint="eastAsia"/>
          <w:color w:val="000000"/>
          <w:kern w:val="0"/>
        </w:rPr>
        <w:t>□</w:t>
      </w:r>
      <w:r w:rsidR="001F086D" w:rsidRPr="001F086D">
        <w:rPr>
          <w:rFonts w:ascii="標楷體" w:eastAsia="標楷體" w:hAnsi="標楷體" w:hint="eastAsia"/>
          <w:bCs/>
        </w:rPr>
        <w:t>《第九味》珍藏版內容</w:t>
      </w:r>
      <w:r w:rsidRPr="001F086D">
        <w:rPr>
          <w:rFonts w:ascii="標楷體" w:eastAsia="標楷體" w:hAnsi="標楷體" w:hint="eastAsia"/>
          <w:bCs/>
        </w:rPr>
        <w:t>分為四輯：昨日之歌</w:t>
      </w:r>
      <w:r w:rsidR="001F086D" w:rsidRPr="001F086D">
        <w:rPr>
          <w:rFonts w:ascii="標楷體" w:eastAsia="標楷體" w:hAnsi="標楷體" w:hint="eastAsia"/>
          <w:bCs/>
        </w:rPr>
        <w:t>。</w:t>
      </w:r>
      <w:r w:rsidRPr="001F086D">
        <w:rPr>
          <w:rFonts w:ascii="標楷體" w:eastAsia="標楷體" w:hAnsi="標楷體" w:hint="eastAsia"/>
          <w:bCs/>
        </w:rPr>
        <w:t>飲饌之間</w:t>
      </w:r>
      <w:r w:rsidR="001F086D" w:rsidRPr="001F086D">
        <w:rPr>
          <w:rFonts w:ascii="標楷體" w:eastAsia="標楷體" w:hAnsi="標楷體" w:hint="eastAsia"/>
          <w:bCs/>
        </w:rPr>
        <w:t>、</w:t>
      </w:r>
      <w:r w:rsidRPr="001F086D">
        <w:rPr>
          <w:rFonts w:ascii="標楷體" w:eastAsia="標楷體" w:hAnsi="標楷體" w:hint="eastAsia"/>
          <w:bCs/>
        </w:rPr>
        <w:t>雪地芭蕉</w:t>
      </w:r>
      <w:r w:rsidR="001F086D" w:rsidRPr="001F086D">
        <w:rPr>
          <w:rFonts w:ascii="標楷體" w:eastAsia="標楷體" w:hAnsi="標楷體" w:hint="eastAsia"/>
          <w:bCs/>
        </w:rPr>
        <w:t>、藥</w:t>
      </w:r>
    </w:p>
    <w:p w14:paraId="79CD30C6" w14:textId="06807474" w:rsidR="00B917B9" w:rsidRPr="00B917B9" w:rsidRDefault="00192677" w:rsidP="00B917B9">
      <w:pPr>
        <w:snapToGrid w:val="0"/>
        <w:ind w:left="357"/>
        <w:rPr>
          <w:rFonts w:ascii="標楷體" w:eastAsia="標楷體" w:hAnsi="標楷體" w:cs="Arial"/>
          <w:color w:val="FF0000"/>
          <w:sz w:val="20"/>
          <w:szCs w:val="20"/>
        </w:rPr>
      </w:pPr>
      <w:r w:rsidRPr="001F086D">
        <w:rPr>
          <w:rFonts w:ascii="標楷體" w:eastAsia="標楷體" w:hAnsi="標楷體" w:cs="Arial" w:hint="eastAsia"/>
          <w:color w:val="000000"/>
          <w:kern w:val="0"/>
        </w:rPr>
        <w:t>□</w:t>
      </w:r>
      <w:r w:rsidR="00B77CF1" w:rsidRPr="001F086D">
        <w:rPr>
          <w:rFonts w:ascii="標楷體" w:eastAsia="標楷體" w:hAnsi="標楷體" w:hint="eastAsia"/>
          <w:bCs/>
        </w:rPr>
        <w:t>《第九味》</w:t>
      </w:r>
      <w:r w:rsidR="00B77CF1" w:rsidRPr="001F086D">
        <w:rPr>
          <w:rFonts w:ascii="標楷體" w:eastAsia="標楷體" w:hAnsi="標楷體" w:cs="Arial" w:hint="eastAsia"/>
          <w:color w:val="000000"/>
          <w:kern w:val="0"/>
        </w:rPr>
        <w:t>輯二「飲饌之間」</w:t>
      </w:r>
      <w:r w:rsidR="001F086D">
        <w:rPr>
          <w:rFonts w:ascii="標楷體" w:eastAsia="標楷體" w:hAnsi="標楷體" w:cs="Arial" w:hint="eastAsia"/>
          <w:color w:val="000000"/>
          <w:kern w:val="0"/>
        </w:rPr>
        <w:t>除了飲食體悟之外，也兼</w:t>
      </w:r>
      <w:r w:rsidR="00B77CF1" w:rsidRPr="001F086D">
        <w:rPr>
          <w:rFonts w:ascii="標楷體" w:eastAsia="標楷體" w:hAnsi="標楷體" w:cs="Arial" w:hint="eastAsia"/>
          <w:color w:val="000000"/>
          <w:kern w:val="0"/>
        </w:rPr>
        <w:t>論詩、論棋、論人生</w:t>
      </w:r>
    </w:p>
    <w:p w14:paraId="737ECFA2" w14:textId="45CAD5B2" w:rsidR="001F086D" w:rsidRDefault="0067513C" w:rsidP="001F086D">
      <w:pPr>
        <w:pStyle w:val="a7"/>
        <w:ind w:leftChars="0" w:left="360"/>
        <w:rPr>
          <w:rFonts w:ascii="標楷體" w:eastAsia="標楷體" w:hAnsi="標楷體"/>
        </w:rPr>
      </w:pPr>
      <w:r w:rsidRPr="00E56EBC">
        <w:rPr>
          <w:rFonts w:ascii="標楷體" w:eastAsia="標楷體" w:hAnsi="標楷體" w:cs="Arial" w:hint="eastAsia"/>
          <w:color w:val="000000"/>
          <w:kern w:val="0"/>
        </w:rPr>
        <w:t>□</w:t>
      </w:r>
      <w:r w:rsidR="001F086D" w:rsidRPr="001F086D">
        <w:rPr>
          <w:rFonts w:ascii="標楷體" w:eastAsia="標楷體" w:hAnsi="標楷體" w:hint="eastAsia"/>
          <w:bCs/>
        </w:rPr>
        <w:t>《第九味》</w:t>
      </w:r>
      <w:r w:rsidR="001F086D">
        <w:rPr>
          <w:rFonts w:ascii="標楷體" w:eastAsia="標楷體" w:hAnsi="標楷體" w:hint="eastAsia"/>
          <w:bCs/>
        </w:rPr>
        <w:t>以</w:t>
      </w:r>
      <w:r w:rsidR="001F086D">
        <w:rPr>
          <w:rFonts w:ascii="標楷體" w:eastAsia="標楷體" w:hAnsi="標楷體" w:hint="eastAsia"/>
        </w:rPr>
        <w:t>細緻的筆調巡禮往昔光陰，對回憶與過往</w:t>
      </w:r>
      <w:r w:rsidR="001F086D" w:rsidRPr="001F086D">
        <w:rPr>
          <w:rFonts w:ascii="標楷體" w:eastAsia="標楷體" w:hAnsi="標楷體" w:hint="eastAsia"/>
        </w:rPr>
        <w:t>，有其獨到的見解與感懷</w:t>
      </w:r>
    </w:p>
    <w:p w14:paraId="4BE947E2" w14:textId="77777777" w:rsidR="001C491B" w:rsidRPr="001F086D" w:rsidRDefault="001C491B" w:rsidP="001F086D">
      <w:pPr>
        <w:pStyle w:val="a7"/>
        <w:ind w:leftChars="0" w:left="360"/>
        <w:rPr>
          <w:rFonts w:ascii="標楷體" w:eastAsia="標楷體" w:hAnsi="標楷體"/>
        </w:rPr>
      </w:pPr>
    </w:p>
    <w:p w14:paraId="786DA76C" w14:textId="7805349B" w:rsidR="00192677" w:rsidRPr="003803E3" w:rsidRDefault="003803E3" w:rsidP="00F0379D">
      <w:pPr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Cs/>
        </w:rPr>
        <w:t>3.</w:t>
      </w:r>
      <w:r w:rsidR="00192677" w:rsidRPr="003803E3">
        <w:rPr>
          <w:rFonts w:ascii="標楷體" w:eastAsia="標楷體" w:hAnsi="標楷體" w:hint="eastAsia"/>
          <w:bCs/>
        </w:rPr>
        <w:t>請閱讀〈第九味〉寫作背景，請</w:t>
      </w:r>
      <w:r w:rsidR="00161C7E" w:rsidRPr="003803E3">
        <w:rPr>
          <w:rFonts w:ascii="標楷體" w:eastAsia="標楷體" w:hAnsi="標楷體" w:hint="eastAsia"/>
          <w:bCs/>
        </w:rPr>
        <w:t>問根據徐國能在訪談的回答，他為何沒有在文章中</w:t>
      </w:r>
      <w:r w:rsidR="001C491B" w:rsidRPr="003803E3">
        <w:rPr>
          <w:rFonts w:ascii="標楷體" w:eastAsia="標楷體" w:hAnsi="標楷體" w:hint="eastAsia"/>
          <w:bCs/>
        </w:rPr>
        <w:t>明白</w:t>
      </w:r>
      <w:r w:rsidR="00161C7E" w:rsidRPr="003803E3">
        <w:rPr>
          <w:rFonts w:ascii="標楷體" w:eastAsia="標楷體" w:hAnsi="標楷體" w:hint="eastAsia"/>
          <w:bCs/>
        </w:rPr>
        <w:t>寫出</w:t>
      </w:r>
      <w:r w:rsidR="001C491B" w:rsidRPr="003803E3">
        <w:rPr>
          <w:rFonts w:ascii="標楷體" w:eastAsia="標楷體" w:hAnsi="標楷體" w:hint="eastAsia"/>
          <w:bCs/>
        </w:rPr>
        <w:t>「</w:t>
      </w:r>
      <w:r w:rsidR="00161C7E" w:rsidRPr="003803E3">
        <w:rPr>
          <w:rFonts w:ascii="標楷體" w:eastAsia="標楷體" w:hAnsi="標楷體" w:hint="eastAsia"/>
          <w:bCs/>
        </w:rPr>
        <w:t>第九味</w:t>
      </w:r>
      <w:r w:rsidR="001C491B" w:rsidRPr="003803E3">
        <w:rPr>
          <w:rFonts w:ascii="標楷體" w:eastAsia="標楷體" w:hAnsi="標楷體" w:hint="eastAsia"/>
          <w:bCs/>
        </w:rPr>
        <w:t>」</w:t>
      </w:r>
      <w:r w:rsidR="00161C7E" w:rsidRPr="003803E3">
        <w:rPr>
          <w:rFonts w:ascii="標楷體" w:eastAsia="標楷體" w:hAnsi="標楷體" w:hint="eastAsia"/>
          <w:bCs/>
        </w:rPr>
        <w:t>是什麼？</w:t>
      </w:r>
    </w:p>
    <w:p w14:paraId="4F03C3B8" w14:textId="01D44105" w:rsidR="00161C7E" w:rsidRDefault="00161C7E" w:rsidP="007B68B5">
      <w:pPr>
        <w:rPr>
          <w:rFonts w:ascii="標楷體" w:eastAsia="標楷體" w:hAnsi="標楷體" w:cs="Arial"/>
        </w:rPr>
      </w:pPr>
      <w:r w:rsidRPr="007B68B5">
        <w:rPr>
          <w:rFonts w:ascii="標楷體" w:eastAsia="標楷體" w:hAnsi="標楷體" w:cs="Arial" w:hint="eastAsia"/>
        </w:rPr>
        <w:t>答：</w:t>
      </w:r>
    </w:p>
    <w:p w14:paraId="46CF1131" w14:textId="77777777" w:rsidR="0067513C" w:rsidRPr="007B68B5" w:rsidRDefault="0067513C" w:rsidP="007B68B5">
      <w:pPr>
        <w:rPr>
          <w:rFonts w:ascii="標楷體" w:eastAsia="標楷體" w:hAnsi="標楷體" w:cs="Arial"/>
          <w:color w:val="FF0000"/>
        </w:rPr>
      </w:pPr>
    </w:p>
    <w:p w14:paraId="0275E996" w14:textId="1E07E0B4" w:rsidR="00157B8F" w:rsidRDefault="00157B8F" w:rsidP="00161C7E">
      <w:pPr>
        <w:pStyle w:val="a7"/>
        <w:ind w:leftChars="0" w:left="360"/>
        <w:rPr>
          <w:rFonts w:ascii="標楷體" w:eastAsia="標楷體" w:hAnsi="標楷體" w:cs="Arial"/>
          <w:color w:val="FF0000"/>
        </w:rPr>
      </w:pPr>
    </w:p>
    <w:p w14:paraId="2F442A77" w14:textId="77777777" w:rsidR="0067513C" w:rsidRDefault="0067513C" w:rsidP="00161C7E">
      <w:pPr>
        <w:pStyle w:val="a7"/>
        <w:ind w:leftChars="0" w:left="360"/>
        <w:rPr>
          <w:rFonts w:ascii="標楷體" w:eastAsia="標楷體" w:hAnsi="標楷體" w:cs="Arial"/>
          <w:color w:val="FF0000"/>
        </w:rPr>
      </w:pPr>
    </w:p>
    <w:p w14:paraId="7AB251B1" w14:textId="5EE983DC" w:rsidR="003E65CF" w:rsidRPr="00E56EBC" w:rsidRDefault="0042159E" w:rsidP="003E65CF">
      <w:pPr>
        <w:rPr>
          <w:rFonts w:ascii="標楷體" w:eastAsia="標楷體" w:hAnsi="標楷體"/>
          <w:b/>
          <w:bdr w:val="single" w:sz="4" w:space="0" w:color="auto"/>
        </w:rPr>
      </w:pPr>
      <w:r>
        <w:rPr>
          <w:rFonts w:ascii="標楷體" w:eastAsia="標楷體" w:hAnsi="標楷體" w:hint="eastAsia"/>
          <w:b/>
          <w:bdr w:val="single" w:sz="4" w:space="0" w:color="auto"/>
        </w:rPr>
        <w:t>四</w:t>
      </w:r>
      <w:r w:rsidR="003E65CF" w:rsidRPr="00E56EBC">
        <w:rPr>
          <w:rFonts w:ascii="標楷體" w:eastAsia="標楷體" w:hAnsi="標楷體" w:hint="eastAsia"/>
          <w:b/>
          <w:bdr w:val="single" w:sz="4" w:space="0" w:color="auto"/>
        </w:rPr>
        <w:t>、課文</w:t>
      </w:r>
      <w:r w:rsidR="008306B6">
        <w:rPr>
          <w:rFonts w:ascii="標楷體" w:eastAsia="標楷體" w:hAnsi="標楷體" w:hint="eastAsia"/>
          <w:b/>
          <w:bdr w:val="single" w:sz="4" w:space="0" w:color="auto"/>
        </w:rPr>
        <w:t>理解</w:t>
      </w:r>
    </w:p>
    <w:p w14:paraId="71CE20F6" w14:textId="417E435D" w:rsidR="00966429" w:rsidRPr="00362915" w:rsidRDefault="003803E3" w:rsidP="00B8637F">
      <w:pPr>
        <w:spacing w:beforeLines="50" w:before="180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1.</w:t>
      </w:r>
      <w:r w:rsidR="00966429" w:rsidRPr="00362915">
        <w:rPr>
          <w:rFonts w:ascii="標楷體" w:eastAsia="標楷體" w:hAnsi="標楷體" w:hint="eastAsia"/>
          <w:b/>
          <w:color w:val="000000"/>
        </w:rPr>
        <w:t>段旨大作戰：</w:t>
      </w:r>
    </w:p>
    <w:p w14:paraId="38A6114C" w14:textId="6D83A347" w:rsidR="00786475" w:rsidRPr="00786475" w:rsidRDefault="00966429" w:rsidP="00A5089C">
      <w:pPr>
        <w:spacing w:beforeLines="20" w:before="72"/>
        <w:ind w:left="2270" w:hangingChars="945" w:hanging="2270"/>
        <w:rPr>
          <w:rFonts w:ascii="標楷體" w:eastAsia="標楷體" w:hAnsi="標楷體"/>
          <w:color w:val="FF0000"/>
        </w:rPr>
      </w:pPr>
      <w:r w:rsidRPr="00966429">
        <w:rPr>
          <w:rFonts w:ascii="標楷體" w:eastAsia="標楷體" w:hAnsi="標楷體"/>
          <w:b/>
          <w:color w:val="000000"/>
        </w:rPr>
        <w:t>任務一</w:t>
      </w:r>
      <w:r w:rsidRPr="00966429">
        <w:rPr>
          <w:rFonts w:ascii="標楷體" w:eastAsia="標楷體" w:hAnsi="標楷體" w:hint="eastAsia"/>
          <w:b/>
          <w:color w:val="000000"/>
        </w:rPr>
        <w:t>「</w:t>
      </w:r>
      <w:r w:rsidRPr="00966429">
        <w:rPr>
          <w:rFonts w:ascii="標楷體" w:eastAsia="標楷體" w:hAnsi="標楷體"/>
          <w:b/>
          <w:color w:val="000000"/>
        </w:rPr>
        <w:t>段落大意</w:t>
      </w:r>
      <w:r w:rsidRPr="00966429">
        <w:rPr>
          <w:rFonts w:ascii="標楷體" w:eastAsia="標楷體" w:hAnsi="標楷體" w:hint="eastAsia"/>
          <w:b/>
          <w:color w:val="000000"/>
        </w:rPr>
        <w:t>」：</w:t>
      </w:r>
      <w:r w:rsidR="009B18FF" w:rsidRPr="00E56EBC">
        <w:rPr>
          <w:rFonts w:ascii="標楷體" w:eastAsia="標楷體" w:hAnsi="標楷體" w:hint="eastAsia"/>
          <w:color w:val="000000"/>
        </w:rPr>
        <w:t>請逐段閱讀文本</w:t>
      </w:r>
      <w:r w:rsidR="0040476B">
        <w:rPr>
          <w:rFonts w:ascii="標楷體" w:eastAsia="標楷體" w:hAnsi="標楷體" w:hint="eastAsia"/>
          <w:color w:val="000000"/>
        </w:rPr>
        <w:t>，接著思考</w:t>
      </w:r>
      <w:r w:rsidR="0069054A">
        <w:rPr>
          <w:rFonts w:ascii="標楷體" w:eastAsia="標楷體" w:hAnsi="標楷體" w:hint="eastAsia"/>
          <w:color w:val="000000"/>
        </w:rPr>
        <w:t>附註的</w:t>
      </w:r>
      <w:r w:rsidR="0040476B">
        <w:rPr>
          <w:rFonts w:ascii="標楷體" w:eastAsia="標楷體" w:hAnsi="標楷體" w:hint="eastAsia"/>
          <w:color w:val="000000"/>
        </w:rPr>
        <w:t>「</w:t>
      </w:r>
      <w:r w:rsidR="0040476B" w:rsidRPr="004F6AB4">
        <w:rPr>
          <w:rFonts w:ascii="標楷體" w:eastAsia="標楷體" w:hAnsi="標楷體" w:hint="eastAsia"/>
          <w:b/>
          <w:color w:val="000000" w:themeColor="text1"/>
        </w:rPr>
        <w:t>段落大意──參考選項</w:t>
      </w:r>
      <w:r w:rsidR="0040476B">
        <w:rPr>
          <w:rFonts w:ascii="標楷體" w:eastAsia="標楷體" w:hAnsi="標楷體" w:hint="eastAsia"/>
          <w:b/>
          <w:color w:val="000000" w:themeColor="text1"/>
        </w:rPr>
        <w:t>」</w:t>
      </w:r>
      <w:r w:rsidR="006001F9">
        <w:rPr>
          <w:rFonts w:ascii="標楷體" w:eastAsia="標楷體" w:hAnsi="標楷體" w:hint="eastAsia"/>
          <w:color w:val="000000"/>
        </w:rPr>
        <w:t>，選出</w:t>
      </w:r>
      <w:r w:rsidR="0040476B">
        <w:rPr>
          <w:rFonts w:ascii="標楷體" w:eastAsia="標楷體" w:hAnsi="標楷體" w:hint="eastAsia"/>
          <w:color w:val="000000"/>
        </w:rPr>
        <w:t>最適合對應的選項</w:t>
      </w:r>
      <w:r w:rsidR="009B18FF" w:rsidRPr="00E56EBC">
        <w:rPr>
          <w:rFonts w:ascii="標楷體" w:eastAsia="標楷體" w:hAnsi="標楷體" w:hint="eastAsia"/>
          <w:color w:val="000000"/>
        </w:rPr>
        <w:t>。</w:t>
      </w:r>
    </w:p>
    <w:p w14:paraId="430DF8FB" w14:textId="64B71C90" w:rsidR="00786475" w:rsidRDefault="00966429" w:rsidP="00A5089C">
      <w:pPr>
        <w:spacing w:beforeLines="50" w:before="180"/>
        <w:ind w:left="2270" w:hangingChars="945" w:hanging="2270"/>
        <w:jc w:val="both"/>
        <w:rPr>
          <w:rFonts w:ascii="標楷體" w:eastAsia="標楷體" w:hAnsi="標楷體"/>
          <w:color w:val="000000" w:themeColor="text1"/>
        </w:rPr>
      </w:pPr>
      <w:r w:rsidRPr="00966429">
        <w:rPr>
          <w:rFonts w:ascii="標楷體" w:eastAsia="標楷體" w:hAnsi="標楷體"/>
          <w:b/>
          <w:color w:val="000000"/>
        </w:rPr>
        <w:t>任務二</w:t>
      </w:r>
      <w:r w:rsidRPr="00966429">
        <w:rPr>
          <w:rFonts w:ascii="標楷體" w:eastAsia="標楷體" w:hAnsi="標楷體" w:hint="eastAsia"/>
          <w:b/>
          <w:color w:val="000000"/>
        </w:rPr>
        <w:t>「</w:t>
      </w:r>
      <w:r w:rsidRPr="00966429">
        <w:rPr>
          <w:rFonts w:ascii="標楷體" w:eastAsia="標楷體" w:hAnsi="標楷體"/>
          <w:b/>
          <w:color w:val="000000"/>
        </w:rPr>
        <w:t>新聞標題</w:t>
      </w:r>
      <w:r w:rsidRPr="00966429">
        <w:rPr>
          <w:rFonts w:ascii="標楷體" w:eastAsia="標楷體" w:hAnsi="標楷體" w:hint="eastAsia"/>
          <w:b/>
          <w:color w:val="000000"/>
        </w:rPr>
        <w:t>」：</w:t>
      </w:r>
      <w:r w:rsidR="00157B8F" w:rsidRPr="007D7F20">
        <w:rPr>
          <w:rFonts w:ascii="標楷體" w:eastAsia="標楷體" w:hAnsi="標楷體" w:hint="eastAsia"/>
          <w:color w:val="000000"/>
        </w:rPr>
        <w:t>所謂</w:t>
      </w:r>
      <w:r w:rsidRPr="007D7F20">
        <w:rPr>
          <w:rFonts w:ascii="標楷體" w:eastAsia="標楷體" w:hAnsi="標楷體" w:hint="eastAsia"/>
          <w:color w:val="000000"/>
        </w:rPr>
        <w:t>的「段落大意」</w:t>
      </w:r>
      <w:r w:rsidRPr="007D7F20">
        <w:rPr>
          <w:rFonts w:ascii="標楷體" w:eastAsia="標楷體" w:hAnsi="標楷體"/>
          <w:color w:val="000000"/>
        </w:rPr>
        <w:t>已經無法吸引</w:t>
      </w:r>
      <w:r w:rsidR="00157B8F" w:rsidRPr="007D7F20">
        <w:rPr>
          <w:rFonts w:ascii="標楷體" w:eastAsia="標楷體" w:hAnsi="標楷體"/>
          <w:color w:val="000000"/>
        </w:rPr>
        <w:t>讀</w:t>
      </w:r>
      <w:r w:rsidR="00A5089C" w:rsidRPr="007D7F20">
        <w:rPr>
          <w:rFonts w:ascii="標楷體" w:eastAsia="標楷體" w:hAnsi="標楷體"/>
          <w:color w:val="000000"/>
        </w:rPr>
        <w:t>者</w:t>
      </w:r>
      <w:r w:rsidR="00157B8F" w:rsidRPr="007D7F20">
        <w:rPr>
          <w:rFonts w:ascii="標楷體" w:eastAsia="標楷體" w:hAnsi="標楷體"/>
          <w:color w:val="000000"/>
        </w:rPr>
        <w:t>目光</w:t>
      </w:r>
      <w:r w:rsidRPr="007D7F20">
        <w:rPr>
          <w:rFonts w:ascii="標楷體" w:eastAsia="標楷體" w:hAnsi="標楷體" w:hint="eastAsia"/>
          <w:color w:val="000000"/>
        </w:rPr>
        <w:t>，</w:t>
      </w:r>
      <w:r w:rsidR="00A5089C" w:rsidRPr="007D7F20">
        <w:rPr>
          <w:rFonts w:ascii="標楷體" w:eastAsia="標楷體" w:hAnsi="標楷體" w:hint="eastAsia"/>
          <w:color w:val="000000"/>
        </w:rPr>
        <w:t>文句</w:t>
      </w:r>
      <w:r w:rsidR="00A5089C" w:rsidRPr="007D7F20">
        <w:rPr>
          <w:rFonts w:ascii="標楷體" w:eastAsia="標楷體" w:hAnsi="標楷體"/>
          <w:color w:val="000000"/>
        </w:rPr>
        <w:t>最好</w:t>
      </w:r>
      <w:r w:rsidRPr="007D7F20">
        <w:rPr>
          <w:rFonts w:ascii="標楷體" w:eastAsia="標楷體" w:hAnsi="標楷體"/>
          <w:color w:val="000000"/>
        </w:rPr>
        <w:t>能貼近時代</w:t>
      </w:r>
      <w:r w:rsidR="00553278" w:rsidRPr="007D7F20">
        <w:rPr>
          <w:rFonts w:ascii="標楷體" w:eastAsia="標楷體" w:hAnsi="標楷體"/>
          <w:color w:val="000000"/>
        </w:rPr>
        <w:t>與讀者</w:t>
      </w:r>
      <w:r w:rsidRPr="007D7F20">
        <w:rPr>
          <w:rFonts w:ascii="標楷體" w:eastAsia="標楷體" w:hAnsi="標楷體" w:hint="eastAsia"/>
          <w:color w:val="000000"/>
        </w:rPr>
        <w:t>，寫出讓人一目</w:t>
      </w:r>
      <w:r w:rsidR="00A5089C" w:rsidRPr="007D7F20">
        <w:rPr>
          <w:rFonts w:ascii="標楷體" w:eastAsia="標楷體" w:hAnsi="標楷體" w:hint="eastAsia"/>
          <w:color w:val="000000"/>
        </w:rPr>
        <w:t>了</w:t>
      </w:r>
      <w:r w:rsidRPr="007D7F20">
        <w:rPr>
          <w:rFonts w:ascii="標楷體" w:eastAsia="標楷體" w:hAnsi="標楷體" w:hint="eastAsia"/>
          <w:color w:val="000000"/>
        </w:rPr>
        <w:t>然</w:t>
      </w:r>
      <w:r w:rsidR="00A5089C" w:rsidRPr="007D7F20">
        <w:rPr>
          <w:rFonts w:ascii="標楷體" w:eastAsia="標楷體" w:hAnsi="標楷體" w:hint="eastAsia"/>
          <w:color w:val="000000"/>
        </w:rPr>
        <w:t>，</w:t>
      </w:r>
      <w:r w:rsidRPr="007D7F20">
        <w:rPr>
          <w:rFonts w:ascii="標楷體" w:eastAsia="標楷體" w:hAnsi="標楷體" w:hint="eastAsia"/>
          <w:color w:val="000000"/>
        </w:rPr>
        <w:t>且又想一窺究竟的「標題」。而</w:t>
      </w:r>
      <w:r w:rsidRPr="007D7F20">
        <w:rPr>
          <w:rFonts w:ascii="標楷體" w:eastAsia="標楷體" w:hAnsi="標楷體"/>
          <w:color w:val="000000" w:themeColor="text1"/>
        </w:rPr>
        <w:t>如何寫</w:t>
      </w:r>
      <w:r w:rsidR="00A6542B">
        <w:rPr>
          <w:rFonts w:ascii="標楷體" w:eastAsia="標楷體" w:hAnsi="標楷體"/>
          <w:color w:val="000000" w:themeColor="text1"/>
        </w:rPr>
        <w:t>出</w:t>
      </w:r>
      <w:r w:rsidR="00A5089C" w:rsidRPr="007D7F20">
        <w:rPr>
          <w:rFonts w:ascii="標楷體" w:eastAsia="標楷體" w:hAnsi="標楷體"/>
          <w:color w:val="000000" w:themeColor="text1"/>
        </w:rPr>
        <w:t>吸人的</w:t>
      </w:r>
      <w:r w:rsidRPr="007D7F20">
        <w:rPr>
          <w:rFonts w:ascii="標楷體" w:eastAsia="標楷體" w:hAnsi="標楷體"/>
          <w:color w:val="000000" w:themeColor="text1"/>
        </w:rPr>
        <w:t>標題</w:t>
      </w:r>
      <w:r w:rsidR="00553278" w:rsidRPr="007D7F20">
        <w:rPr>
          <w:rFonts w:ascii="標楷體" w:eastAsia="標楷體" w:hAnsi="標楷體"/>
          <w:color w:val="000000" w:themeColor="text1"/>
        </w:rPr>
        <w:t>呢</w:t>
      </w:r>
      <w:r w:rsidRPr="007D7F20">
        <w:rPr>
          <w:rFonts w:ascii="標楷體" w:eastAsia="標楷體" w:hAnsi="標楷體" w:hint="eastAsia"/>
          <w:color w:val="000000" w:themeColor="text1"/>
        </w:rPr>
        <w:t>？</w:t>
      </w:r>
      <w:r w:rsidR="00A5089C">
        <w:rPr>
          <w:rFonts w:ascii="標楷體" w:eastAsia="標楷體" w:hAnsi="標楷體"/>
          <w:color w:val="000000" w:themeColor="text1"/>
        </w:rPr>
        <w:t>請</w:t>
      </w:r>
      <w:r w:rsidRPr="00193D17">
        <w:rPr>
          <w:rFonts w:ascii="標楷體" w:eastAsia="標楷體" w:hAnsi="標楷體"/>
          <w:color w:val="000000" w:themeColor="text1"/>
        </w:rPr>
        <w:t>觀看</w:t>
      </w:r>
      <w:r w:rsidR="00553278">
        <w:rPr>
          <w:rFonts w:ascii="標楷體" w:eastAsia="標楷體" w:hAnsi="標楷體"/>
          <w:color w:val="000000" w:themeColor="text1"/>
        </w:rPr>
        <w:t>下列</w:t>
      </w:r>
      <w:r w:rsidRPr="00193D17">
        <w:rPr>
          <w:rFonts w:ascii="標楷體" w:eastAsia="標楷體" w:hAnsi="標楷體"/>
          <w:color w:val="000000" w:themeColor="text1"/>
        </w:rPr>
        <w:t>影片，學習如何成為一位優秀小編，</w:t>
      </w:r>
      <w:r>
        <w:rPr>
          <w:rFonts w:ascii="標楷體" w:eastAsia="標楷體" w:hAnsi="標楷體"/>
          <w:color w:val="000000" w:themeColor="text1"/>
        </w:rPr>
        <w:t>讓我們一起輕鬆下標題吧</w:t>
      </w:r>
      <w:r>
        <w:rPr>
          <w:rFonts w:ascii="標楷體" w:eastAsia="標楷體" w:hAnsi="標楷體" w:hint="eastAsia"/>
          <w:color w:val="000000" w:themeColor="text1"/>
        </w:rPr>
        <w:t>！</w:t>
      </w:r>
      <w:r w:rsidRPr="00193D17">
        <w:rPr>
          <w:rFonts w:ascii="標楷體" w:eastAsia="標楷體" w:hAnsi="標楷體"/>
          <w:color w:val="000000" w:themeColor="text1"/>
        </w:rPr>
        <w:t xml:space="preserve"> </w:t>
      </w:r>
    </w:p>
    <w:p w14:paraId="7AB1EA06" w14:textId="3B86D375" w:rsidR="00966429" w:rsidRPr="00193D17" w:rsidRDefault="0040476B" w:rsidP="0069054A">
      <w:pPr>
        <w:ind w:firstLineChars="945" w:firstLine="22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影片參見：</w:t>
      </w:r>
      <w:r w:rsidR="00966429" w:rsidRPr="00193D17">
        <w:rPr>
          <w:rFonts w:ascii="標楷體" w:eastAsia="標楷體" w:hAnsi="標楷體"/>
        </w:rPr>
        <w:t>如何下標題-</w:t>
      </w:r>
      <w:r>
        <w:rPr>
          <w:rFonts w:ascii="標楷體" w:eastAsia="標楷體" w:hAnsi="標楷體" w:hint="eastAsia"/>
        </w:rPr>
        <w:t>──</w:t>
      </w:r>
      <w:r w:rsidR="00966429" w:rsidRPr="00193D17">
        <w:rPr>
          <w:rFonts w:ascii="標楷體" w:eastAsia="標楷體" w:hAnsi="標楷體"/>
        </w:rPr>
        <w:t>公民記者123第18集</w:t>
      </w:r>
    </w:p>
    <w:p w14:paraId="166BD979" w14:textId="1FB4BD2C" w:rsidR="00966429" w:rsidRDefault="00FB19D8" w:rsidP="0040476B">
      <w:pPr>
        <w:jc w:val="center"/>
        <w:rPr>
          <w:rFonts w:ascii="標楷體" w:eastAsia="標楷體" w:hAnsi="標楷體"/>
          <w:color w:val="0070C0"/>
        </w:rPr>
      </w:pPr>
      <w:hyperlink r:id="rId9" w:history="1">
        <w:r w:rsidR="00786475" w:rsidRPr="0072078A">
          <w:rPr>
            <w:rStyle w:val="ad"/>
            <w:rFonts w:ascii="標楷體" w:eastAsia="標楷體" w:hAnsi="標楷體"/>
          </w:rPr>
          <w:t>http://www.peopo.org/news/12442</w:t>
        </w:r>
      </w:hyperlink>
    </w:p>
    <w:p w14:paraId="0BC6A6F5" w14:textId="00522E24" w:rsidR="00966429" w:rsidRPr="00966429" w:rsidRDefault="00966429" w:rsidP="009B18FF">
      <w:pPr>
        <w:rPr>
          <w:rFonts w:ascii="標楷體" w:eastAsia="標楷體" w:hAnsi="標楷體"/>
          <w:color w:val="000000"/>
        </w:rPr>
      </w:pPr>
    </w:p>
    <w:tbl>
      <w:tblPr>
        <w:tblW w:w="102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4394"/>
        <w:gridCol w:w="4394"/>
      </w:tblGrid>
      <w:tr w:rsidR="00966429" w:rsidRPr="00E56EBC" w14:paraId="0BBD4C96" w14:textId="77777777" w:rsidTr="008238BF">
        <w:trPr>
          <w:trHeight w:val="535"/>
        </w:trPr>
        <w:tc>
          <w:tcPr>
            <w:tcW w:w="1413" w:type="dxa"/>
            <w:shd w:val="clear" w:color="auto" w:fill="D9D9D9"/>
          </w:tcPr>
          <w:p w14:paraId="35326D1A" w14:textId="77777777" w:rsidR="00966429" w:rsidRPr="00E56EBC" w:rsidRDefault="00966429" w:rsidP="004452D5">
            <w:pPr>
              <w:spacing w:beforeLines="20" w:before="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56EBC">
              <w:rPr>
                <w:rFonts w:ascii="標楷體" w:eastAsia="標楷體" w:hAnsi="標楷體" w:hint="eastAsia"/>
                <w:b/>
                <w:color w:val="000000"/>
              </w:rPr>
              <w:t>段落</w:t>
            </w:r>
          </w:p>
        </w:tc>
        <w:tc>
          <w:tcPr>
            <w:tcW w:w="4394" w:type="dxa"/>
            <w:shd w:val="clear" w:color="auto" w:fill="D9D9D9"/>
          </w:tcPr>
          <w:p w14:paraId="6A903EA8" w14:textId="2C46D4FD" w:rsidR="00966429" w:rsidRPr="00E56EBC" w:rsidRDefault="00786475" w:rsidP="004452D5">
            <w:pPr>
              <w:spacing w:beforeLines="20" w:before="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任務一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：</w:t>
            </w:r>
            <w:r w:rsidR="00966429">
              <w:rPr>
                <w:rFonts w:ascii="標楷體" w:eastAsia="標楷體" w:hAnsi="標楷體"/>
                <w:b/>
                <w:color w:val="000000"/>
              </w:rPr>
              <w:t>段落大意</w:t>
            </w:r>
          </w:p>
        </w:tc>
        <w:tc>
          <w:tcPr>
            <w:tcW w:w="4394" w:type="dxa"/>
            <w:shd w:val="clear" w:color="auto" w:fill="D9D9D9"/>
          </w:tcPr>
          <w:p w14:paraId="3AC0A66C" w14:textId="4E3661F0" w:rsidR="00966429" w:rsidRPr="00E56EBC" w:rsidRDefault="00786475" w:rsidP="004452D5">
            <w:pPr>
              <w:spacing w:beforeLines="20" w:before="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任務二：</w:t>
            </w:r>
            <w:r w:rsidR="00966429" w:rsidRPr="00E56EBC">
              <w:rPr>
                <w:rFonts w:ascii="標楷體" w:eastAsia="標楷體" w:hAnsi="標楷體" w:hint="eastAsia"/>
                <w:b/>
                <w:color w:val="000000"/>
              </w:rPr>
              <w:t>新聞標題</w:t>
            </w:r>
            <w:r w:rsidR="004452D5" w:rsidRPr="004452D5">
              <w:rPr>
                <w:rFonts w:ascii="標楷體" w:eastAsia="標楷體" w:hAnsi="標楷體" w:hint="eastAsia"/>
                <w:b/>
                <w:color w:val="FF0000"/>
              </w:rPr>
              <w:t>(參考示例)</w:t>
            </w:r>
          </w:p>
        </w:tc>
      </w:tr>
      <w:tr w:rsidR="00966429" w:rsidRPr="00E56EBC" w14:paraId="77DE226B" w14:textId="77777777" w:rsidTr="0067513C">
        <w:trPr>
          <w:trHeight w:val="926"/>
        </w:trPr>
        <w:tc>
          <w:tcPr>
            <w:tcW w:w="1413" w:type="dxa"/>
            <w:shd w:val="clear" w:color="auto" w:fill="auto"/>
          </w:tcPr>
          <w:p w14:paraId="782FD7AD" w14:textId="77777777" w:rsidR="00966429" w:rsidRPr="00E56EBC" w:rsidRDefault="00966429" w:rsidP="004F45B9">
            <w:pPr>
              <w:spacing w:beforeLines="50" w:before="18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56EBC">
              <w:rPr>
                <w:rFonts w:ascii="標楷體" w:eastAsia="標楷體" w:hAnsi="標楷體" w:hint="eastAsia"/>
                <w:b/>
                <w:color w:val="000000"/>
              </w:rPr>
              <w:t>第一段</w:t>
            </w:r>
          </w:p>
        </w:tc>
        <w:tc>
          <w:tcPr>
            <w:tcW w:w="4394" w:type="dxa"/>
            <w:shd w:val="clear" w:color="auto" w:fill="auto"/>
          </w:tcPr>
          <w:p w14:paraId="5E720919" w14:textId="44CAFF80" w:rsidR="00966429" w:rsidRPr="00E56EBC" w:rsidRDefault="00966429" w:rsidP="008D603E">
            <w:pPr>
              <w:spacing w:beforeLines="50" w:before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394" w:type="dxa"/>
            <w:shd w:val="clear" w:color="auto" w:fill="auto"/>
          </w:tcPr>
          <w:p w14:paraId="57D3EAA8" w14:textId="0E64CD12" w:rsidR="00966429" w:rsidRPr="00192677" w:rsidRDefault="00966429" w:rsidP="008D603E">
            <w:pPr>
              <w:spacing w:beforeLines="50" w:before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966429" w:rsidRPr="00E56EBC" w14:paraId="0810907A" w14:textId="77777777" w:rsidTr="0067513C">
        <w:trPr>
          <w:trHeight w:val="926"/>
        </w:trPr>
        <w:tc>
          <w:tcPr>
            <w:tcW w:w="1413" w:type="dxa"/>
            <w:shd w:val="clear" w:color="auto" w:fill="auto"/>
          </w:tcPr>
          <w:p w14:paraId="1FDB5896" w14:textId="77777777" w:rsidR="00966429" w:rsidRPr="00E56EBC" w:rsidRDefault="00966429" w:rsidP="00F76EF6">
            <w:pPr>
              <w:spacing w:beforeLines="50" w:before="18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56EBC">
              <w:rPr>
                <w:rFonts w:ascii="標楷體" w:eastAsia="標楷體" w:hAnsi="標楷體" w:hint="eastAsia"/>
                <w:b/>
                <w:color w:val="000000"/>
              </w:rPr>
              <w:t>第二段</w:t>
            </w:r>
          </w:p>
        </w:tc>
        <w:tc>
          <w:tcPr>
            <w:tcW w:w="4394" w:type="dxa"/>
            <w:shd w:val="clear" w:color="auto" w:fill="auto"/>
          </w:tcPr>
          <w:p w14:paraId="3CE233C1" w14:textId="3AB8B049" w:rsidR="00966429" w:rsidRPr="00E56EBC" w:rsidRDefault="00966429" w:rsidP="008D603E">
            <w:pPr>
              <w:spacing w:beforeLines="50" w:before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394" w:type="dxa"/>
            <w:shd w:val="clear" w:color="auto" w:fill="auto"/>
          </w:tcPr>
          <w:p w14:paraId="4CE854F8" w14:textId="4C1BE9BB" w:rsidR="00966429" w:rsidRPr="00192677" w:rsidRDefault="00966429" w:rsidP="008D603E">
            <w:pPr>
              <w:spacing w:beforeLines="50" w:before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966429" w:rsidRPr="00E56EBC" w14:paraId="2D8739C2" w14:textId="77777777" w:rsidTr="0067513C">
        <w:trPr>
          <w:trHeight w:val="926"/>
        </w:trPr>
        <w:tc>
          <w:tcPr>
            <w:tcW w:w="1413" w:type="dxa"/>
            <w:shd w:val="clear" w:color="auto" w:fill="auto"/>
          </w:tcPr>
          <w:p w14:paraId="7E835EC0" w14:textId="77777777" w:rsidR="00966429" w:rsidRPr="00E56EBC" w:rsidRDefault="00966429" w:rsidP="00F76EF6">
            <w:pPr>
              <w:spacing w:beforeLines="50" w:before="18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56EBC">
              <w:rPr>
                <w:rFonts w:ascii="標楷體" w:eastAsia="標楷體" w:hAnsi="標楷體" w:hint="eastAsia"/>
                <w:b/>
                <w:color w:val="000000"/>
              </w:rPr>
              <w:t>第三段</w:t>
            </w:r>
          </w:p>
        </w:tc>
        <w:tc>
          <w:tcPr>
            <w:tcW w:w="4394" w:type="dxa"/>
            <w:shd w:val="clear" w:color="auto" w:fill="auto"/>
          </w:tcPr>
          <w:p w14:paraId="10D6E211" w14:textId="5A4FB1BE" w:rsidR="00966429" w:rsidRPr="00E56EBC" w:rsidRDefault="00966429" w:rsidP="008D603E">
            <w:pPr>
              <w:spacing w:beforeLines="50" w:before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394" w:type="dxa"/>
            <w:shd w:val="clear" w:color="auto" w:fill="auto"/>
          </w:tcPr>
          <w:p w14:paraId="1EAB5276" w14:textId="65E28722" w:rsidR="00966429" w:rsidRPr="00192677" w:rsidRDefault="00966429" w:rsidP="008D603E">
            <w:pPr>
              <w:spacing w:beforeLines="50" w:before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966429" w:rsidRPr="00E56EBC" w14:paraId="47FD8197" w14:textId="77777777" w:rsidTr="0067513C">
        <w:trPr>
          <w:trHeight w:val="926"/>
        </w:trPr>
        <w:tc>
          <w:tcPr>
            <w:tcW w:w="1413" w:type="dxa"/>
            <w:shd w:val="clear" w:color="auto" w:fill="auto"/>
          </w:tcPr>
          <w:p w14:paraId="37BF867E" w14:textId="77777777" w:rsidR="00966429" w:rsidRPr="00E56EBC" w:rsidRDefault="00966429" w:rsidP="00F76EF6">
            <w:pPr>
              <w:spacing w:beforeLines="50" w:before="18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56EBC">
              <w:rPr>
                <w:rFonts w:ascii="標楷體" w:eastAsia="標楷體" w:hAnsi="標楷體" w:hint="eastAsia"/>
                <w:b/>
                <w:color w:val="000000"/>
              </w:rPr>
              <w:t>第四段</w:t>
            </w:r>
          </w:p>
        </w:tc>
        <w:tc>
          <w:tcPr>
            <w:tcW w:w="4394" w:type="dxa"/>
            <w:shd w:val="clear" w:color="auto" w:fill="auto"/>
          </w:tcPr>
          <w:p w14:paraId="49976065" w14:textId="3E629BF7" w:rsidR="00966429" w:rsidRPr="00E56EBC" w:rsidRDefault="00966429" w:rsidP="008D603E">
            <w:pPr>
              <w:spacing w:beforeLines="50" w:before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394" w:type="dxa"/>
            <w:shd w:val="clear" w:color="auto" w:fill="auto"/>
          </w:tcPr>
          <w:p w14:paraId="4F59ED9D" w14:textId="3E66FD91" w:rsidR="00966429" w:rsidRPr="00192677" w:rsidRDefault="00966429" w:rsidP="008D603E">
            <w:pPr>
              <w:spacing w:beforeLines="50" w:before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966429" w:rsidRPr="00E56EBC" w14:paraId="39049595" w14:textId="77777777" w:rsidTr="0067513C">
        <w:trPr>
          <w:trHeight w:val="926"/>
        </w:trPr>
        <w:tc>
          <w:tcPr>
            <w:tcW w:w="1413" w:type="dxa"/>
            <w:shd w:val="clear" w:color="auto" w:fill="auto"/>
          </w:tcPr>
          <w:p w14:paraId="63616AB9" w14:textId="77777777" w:rsidR="00966429" w:rsidRPr="00E56EBC" w:rsidRDefault="00966429" w:rsidP="0067513C">
            <w:pPr>
              <w:spacing w:beforeLines="50" w:before="18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56EBC">
              <w:rPr>
                <w:rFonts w:ascii="標楷體" w:eastAsia="標楷體" w:hAnsi="標楷體" w:hint="eastAsia"/>
                <w:b/>
                <w:color w:val="000000"/>
              </w:rPr>
              <w:t>第五段</w:t>
            </w:r>
          </w:p>
        </w:tc>
        <w:tc>
          <w:tcPr>
            <w:tcW w:w="4394" w:type="dxa"/>
            <w:shd w:val="clear" w:color="auto" w:fill="auto"/>
          </w:tcPr>
          <w:p w14:paraId="2B48387D" w14:textId="680639AE" w:rsidR="00966429" w:rsidRPr="00E56EBC" w:rsidRDefault="00966429" w:rsidP="00F76EF6">
            <w:pPr>
              <w:spacing w:beforeLines="50" w:before="180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394" w:type="dxa"/>
            <w:shd w:val="clear" w:color="auto" w:fill="auto"/>
          </w:tcPr>
          <w:p w14:paraId="0CABE1DD" w14:textId="101A71D4" w:rsidR="00966429" w:rsidRPr="00192677" w:rsidRDefault="00966429" w:rsidP="008D603E">
            <w:pPr>
              <w:spacing w:beforeLines="50" w:before="180"/>
              <w:jc w:val="center"/>
              <w:rPr>
                <w:rFonts w:ascii="標楷體" w:eastAsia="標楷體" w:hAnsi="標楷體" w:cs="Arial"/>
                <w:color w:val="FF0000"/>
              </w:rPr>
            </w:pPr>
          </w:p>
        </w:tc>
      </w:tr>
      <w:tr w:rsidR="00966429" w:rsidRPr="00157B8F" w14:paraId="5F89DF8D" w14:textId="77777777" w:rsidTr="0067513C">
        <w:trPr>
          <w:trHeight w:val="926"/>
        </w:trPr>
        <w:tc>
          <w:tcPr>
            <w:tcW w:w="1413" w:type="dxa"/>
            <w:shd w:val="clear" w:color="auto" w:fill="auto"/>
          </w:tcPr>
          <w:p w14:paraId="7FEB34BD" w14:textId="77777777" w:rsidR="00966429" w:rsidRPr="00E56EBC" w:rsidRDefault="00966429" w:rsidP="00F76EF6">
            <w:pPr>
              <w:spacing w:beforeLines="50" w:before="18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56EBC">
              <w:rPr>
                <w:rFonts w:ascii="標楷體" w:eastAsia="標楷體" w:hAnsi="標楷體" w:hint="eastAsia"/>
                <w:b/>
                <w:color w:val="000000"/>
              </w:rPr>
              <w:t>第六段</w:t>
            </w:r>
          </w:p>
        </w:tc>
        <w:tc>
          <w:tcPr>
            <w:tcW w:w="4394" w:type="dxa"/>
            <w:shd w:val="clear" w:color="auto" w:fill="auto"/>
          </w:tcPr>
          <w:p w14:paraId="7D533F07" w14:textId="51DFB814" w:rsidR="00966429" w:rsidRPr="00E56EBC" w:rsidRDefault="00966429" w:rsidP="00F76EF6">
            <w:pPr>
              <w:spacing w:beforeLines="50" w:before="180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394" w:type="dxa"/>
            <w:shd w:val="clear" w:color="auto" w:fill="auto"/>
          </w:tcPr>
          <w:p w14:paraId="7DA5DFDB" w14:textId="618D96CC" w:rsidR="00966429" w:rsidRPr="00192677" w:rsidRDefault="00966429" w:rsidP="008D603E">
            <w:pPr>
              <w:spacing w:beforeLines="50" w:before="180"/>
              <w:jc w:val="center"/>
              <w:rPr>
                <w:rFonts w:ascii="標楷體" w:eastAsia="標楷體" w:hAnsi="標楷體" w:cs="Arial"/>
                <w:color w:val="FF0000"/>
              </w:rPr>
            </w:pPr>
          </w:p>
        </w:tc>
      </w:tr>
      <w:tr w:rsidR="00966429" w:rsidRPr="00E56EBC" w14:paraId="141AEC3D" w14:textId="77777777" w:rsidTr="0067513C">
        <w:trPr>
          <w:trHeight w:val="926"/>
        </w:trPr>
        <w:tc>
          <w:tcPr>
            <w:tcW w:w="1413" w:type="dxa"/>
            <w:shd w:val="clear" w:color="auto" w:fill="auto"/>
          </w:tcPr>
          <w:p w14:paraId="4751FBF7" w14:textId="77777777" w:rsidR="00966429" w:rsidRPr="00E56EBC" w:rsidRDefault="00966429" w:rsidP="00F76EF6">
            <w:pPr>
              <w:spacing w:beforeLines="50" w:before="18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56EBC">
              <w:rPr>
                <w:rFonts w:ascii="標楷體" w:eastAsia="標楷體" w:hAnsi="標楷體" w:hint="eastAsia"/>
                <w:b/>
                <w:color w:val="000000"/>
              </w:rPr>
              <w:t>第七段</w:t>
            </w:r>
          </w:p>
        </w:tc>
        <w:tc>
          <w:tcPr>
            <w:tcW w:w="4394" w:type="dxa"/>
            <w:shd w:val="clear" w:color="auto" w:fill="auto"/>
          </w:tcPr>
          <w:p w14:paraId="2F3C011B" w14:textId="0EA5B860" w:rsidR="00966429" w:rsidRPr="00E56EBC" w:rsidRDefault="00966429" w:rsidP="008D603E">
            <w:pPr>
              <w:spacing w:beforeLines="50" w:before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394" w:type="dxa"/>
            <w:shd w:val="clear" w:color="auto" w:fill="auto"/>
          </w:tcPr>
          <w:p w14:paraId="2C034280" w14:textId="0FDF0693" w:rsidR="00966429" w:rsidRPr="00192677" w:rsidRDefault="00966429" w:rsidP="00157B8F">
            <w:pPr>
              <w:spacing w:beforeLines="50" w:before="180"/>
              <w:jc w:val="center"/>
              <w:rPr>
                <w:rFonts w:ascii="標楷體" w:eastAsia="標楷體" w:hAnsi="標楷體" w:cs="Arial"/>
                <w:color w:val="FF0000"/>
              </w:rPr>
            </w:pPr>
          </w:p>
        </w:tc>
      </w:tr>
      <w:tr w:rsidR="00966429" w:rsidRPr="00E56EBC" w14:paraId="635A0AF2" w14:textId="77777777" w:rsidTr="0067513C">
        <w:trPr>
          <w:trHeight w:val="926"/>
        </w:trPr>
        <w:tc>
          <w:tcPr>
            <w:tcW w:w="1413" w:type="dxa"/>
            <w:shd w:val="clear" w:color="auto" w:fill="auto"/>
          </w:tcPr>
          <w:p w14:paraId="67E59B6D" w14:textId="77777777" w:rsidR="00966429" w:rsidRPr="00E56EBC" w:rsidRDefault="00966429" w:rsidP="00F76EF6">
            <w:pPr>
              <w:spacing w:beforeLines="50" w:before="18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56EBC">
              <w:rPr>
                <w:rFonts w:ascii="標楷體" w:eastAsia="標楷體" w:hAnsi="標楷體" w:hint="eastAsia"/>
                <w:b/>
                <w:color w:val="000000"/>
              </w:rPr>
              <w:t>第八段</w:t>
            </w:r>
          </w:p>
        </w:tc>
        <w:tc>
          <w:tcPr>
            <w:tcW w:w="4394" w:type="dxa"/>
            <w:shd w:val="clear" w:color="auto" w:fill="auto"/>
          </w:tcPr>
          <w:p w14:paraId="6E88986F" w14:textId="069EFDF1" w:rsidR="00966429" w:rsidRPr="00E56EBC" w:rsidRDefault="00966429" w:rsidP="008D603E">
            <w:pPr>
              <w:spacing w:beforeLines="50" w:before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394" w:type="dxa"/>
            <w:shd w:val="clear" w:color="auto" w:fill="auto"/>
          </w:tcPr>
          <w:p w14:paraId="094CD37D" w14:textId="7A0BEF8B" w:rsidR="00966429" w:rsidRPr="00192677" w:rsidRDefault="00966429" w:rsidP="008D603E">
            <w:pPr>
              <w:spacing w:beforeLines="50" w:before="180"/>
              <w:jc w:val="center"/>
              <w:rPr>
                <w:rFonts w:ascii="標楷體" w:eastAsia="標楷體" w:hAnsi="標楷體" w:cs="Arial"/>
                <w:color w:val="FF0000"/>
              </w:rPr>
            </w:pPr>
          </w:p>
        </w:tc>
      </w:tr>
      <w:tr w:rsidR="00966429" w:rsidRPr="00E56EBC" w14:paraId="29D3AE26" w14:textId="77777777" w:rsidTr="0067513C">
        <w:trPr>
          <w:trHeight w:val="926"/>
        </w:trPr>
        <w:tc>
          <w:tcPr>
            <w:tcW w:w="1413" w:type="dxa"/>
            <w:shd w:val="clear" w:color="auto" w:fill="auto"/>
          </w:tcPr>
          <w:p w14:paraId="1062CA06" w14:textId="77777777" w:rsidR="00966429" w:rsidRPr="00E56EBC" w:rsidRDefault="00966429" w:rsidP="0067513C">
            <w:pPr>
              <w:spacing w:beforeLines="50" w:before="18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56EBC">
              <w:rPr>
                <w:rFonts w:ascii="標楷體" w:eastAsia="標楷體" w:hAnsi="標楷體" w:hint="eastAsia"/>
                <w:b/>
                <w:color w:val="000000"/>
              </w:rPr>
              <w:t>第九段</w:t>
            </w:r>
          </w:p>
        </w:tc>
        <w:tc>
          <w:tcPr>
            <w:tcW w:w="4394" w:type="dxa"/>
            <w:shd w:val="clear" w:color="auto" w:fill="auto"/>
          </w:tcPr>
          <w:p w14:paraId="38ECEF11" w14:textId="1C80A978" w:rsidR="00966429" w:rsidRPr="00E56EBC" w:rsidRDefault="00966429" w:rsidP="008D603E">
            <w:pPr>
              <w:spacing w:beforeLines="50" w:before="18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394" w:type="dxa"/>
            <w:shd w:val="clear" w:color="auto" w:fill="auto"/>
          </w:tcPr>
          <w:p w14:paraId="749C436D" w14:textId="36F1A5E7" w:rsidR="00966429" w:rsidRPr="00192677" w:rsidRDefault="00966429" w:rsidP="00F42B68">
            <w:pPr>
              <w:spacing w:beforeLines="80" w:before="288"/>
              <w:jc w:val="center"/>
              <w:rPr>
                <w:rFonts w:ascii="標楷體" w:eastAsia="標楷體" w:hAnsi="標楷體" w:cs="Arial"/>
                <w:color w:val="FF0000"/>
              </w:rPr>
            </w:pPr>
          </w:p>
        </w:tc>
      </w:tr>
      <w:tr w:rsidR="00966429" w:rsidRPr="00E56EBC" w14:paraId="236651E8" w14:textId="77777777" w:rsidTr="0067513C">
        <w:trPr>
          <w:trHeight w:val="926"/>
        </w:trPr>
        <w:tc>
          <w:tcPr>
            <w:tcW w:w="1413" w:type="dxa"/>
            <w:shd w:val="clear" w:color="auto" w:fill="auto"/>
          </w:tcPr>
          <w:p w14:paraId="38CCC3E4" w14:textId="77777777" w:rsidR="00966429" w:rsidRPr="00E56EBC" w:rsidRDefault="00966429" w:rsidP="0067513C">
            <w:pPr>
              <w:spacing w:beforeLines="50" w:before="18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56EBC">
              <w:rPr>
                <w:rFonts w:ascii="標楷體" w:eastAsia="標楷體" w:hAnsi="標楷體" w:hint="eastAsia"/>
                <w:b/>
                <w:color w:val="000000"/>
              </w:rPr>
              <w:t>第十段</w:t>
            </w:r>
          </w:p>
        </w:tc>
        <w:tc>
          <w:tcPr>
            <w:tcW w:w="4394" w:type="dxa"/>
            <w:shd w:val="clear" w:color="auto" w:fill="auto"/>
          </w:tcPr>
          <w:p w14:paraId="2283E4BC" w14:textId="0EF22CCD" w:rsidR="00966429" w:rsidRPr="00E56EBC" w:rsidRDefault="00966429" w:rsidP="00A6542B">
            <w:pPr>
              <w:spacing w:beforeLines="80" w:before="288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394" w:type="dxa"/>
            <w:shd w:val="clear" w:color="auto" w:fill="auto"/>
          </w:tcPr>
          <w:p w14:paraId="38EAD125" w14:textId="6F7652E0" w:rsidR="00966429" w:rsidRPr="00192677" w:rsidRDefault="00966429" w:rsidP="00A6542B">
            <w:pPr>
              <w:snapToGrid w:val="0"/>
              <w:spacing w:afterLines="50" w:after="180"/>
              <w:jc w:val="center"/>
              <w:rPr>
                <w:rFonts w:ascii="標楷體" w:eastAsia="標楷體" w:hAnsi="標楷體" w:cs="Arial"/>
                <w:color w:val="FF0000"/>
              </w:rPr>
            </w:pPr>
          </w:p>
        </w:tc>
      </w:tr>
      <w:tr w:rsidR="00966429" w:rsidRPr="00E56EBC" w14:paraId="3DD43EA2" w14:textId="77777777" w:rsidTr="0067513C">
        <w:trPr>
          <w:trHeight w:val="926"/>
        </w:trPr>
        <w:tc>
          <w:tcPr>
            <w:tcW w:w="1413" w:type="dxa"/>
            <w:shd w:val="clear" w:color="auto" w:fill="auto"/>
          </w:tcPr>
          <w:p w14:paraId="2761067A" w14:textId="77777777" w:rsidR="00966429" w:rsidRPr="00E56EBC" w:rsidRDefault="00966429" w:rsidP="0067513C">
            <w:pPr>
              <w:spacing w:beforeLines="50" w:before="18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56EBC">
              <w:rPr>
                <w:rFonts w:ascii="標楷體" w:eastAsia="標楷體" w:hAnsi="標楷體" w:hint="eastAsia"/>
                <w:b/>
                <w:color w:val="000000"/>
              </w:rPr>
              <w:t>第十一段</w:t>
            </w:r>
          </w:p>
        </w:tc>
        <w:tc>
          <w:tcPr>
            <w:tcW w:w="4394" w:type="dxa"/>
            <w:shd w:val="clear" w:color="auto" w:fill="auto"/>
          </w:tcPr>
          <w:p w14:paraId="50423DF3" w14:textId="7BAD5D88" w:rsidR="00966429" w:rsidRPr="00E56EBC" w:rsidRDefault="00966429" w:rsidP="0067513C">
            <w:pPr>
              <w:spacing w:beforeLines="50" w:before="18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394" w:type="dxa"/>
            <w:shd w:val="clear" w:color="auto" w:fill="auto"/>
          </w:tcPr>
          <w:p w14:paraId="184F85FF" w14:textId="295651EA" w:rsidR="00966429" w:rsidRPr="00192677" w:rsidRDefault="00966429" w:rsidP="008D603E">
            <w:pPr>
              <w:spacing w:beforeLines="50" w:before="180"/>
              <w:jc w:val="center"/>
              <w:rPr>
                <w:rFonts w:ascii="標楷體" w:eastAsia="標楷體" w:hAnsi="標楷體" w:cs="Arial"/>
                <w:color w:val="FF0000"/>
              </w:rPr>
            </w:pPr>
          </w:p>
        </w:tc>
      </w:tr>
      <w:tr w:rsidR="00966429" w:rsidRPr="00E56EBC" w14:paraId="6008C6CA" w14:textId="77777777" w:rsidTr="0067513C">
        <w:trPr>
          <w:trHeight w:val="926"/>
        </w:trPr>
        <w:tc>
          <w:tcPr>
            <w:tcW w:w="1413" w:type="dxa"/>
            <w:shd w:val="clear" w:color="auto" w:fill="auto"/>
          </w:tcPr>
          <w:p w14:paraId="1273B322" w14:textId="77777777" w:rsidR="00966429" w:rsidRPr="00E56EBC" w:rsidRDefault="00966429" w:rsidP="0067513C">
            <w:pPr>
              <w:spacing w:beforeLines="50" w:before="18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56EBC">
              <w:rPr>
                <w:rFonts w:ascii="標楷體" w:eastAsia="標楷體" w:hAnsi="標楷體" w:hint="eastAsia"/>
                <w:b/>
                <w:color w:val="000000"/>
              </w:rPr>
              <w:t>第十二段</w:t>
            </w:r>
          </w:p>
        </w:tc>
        <w:tc>
          <w:tcPr>
            <w:tcW w:w="4394" w:type="dxa"/>
            <w:shd w:val="clear" w:color="auto" w:fill="auto"/>
          </w:tcPr>
          <w:p w14:paraId="7BABD080" w14:textId="44EA18ED" w:rsidR="00966429" w:rsidRPr="00E56EBC" w:rsidRDefault="00966429" w:rsidP="00F76EF6">
            <w:pPr>
              <w:spacing w:beforeLines="50" w:before="180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394" w:type="dxa"/>
            <w:shd w:val="clear" w:color="auto" w:fill="auto"/>
          </w:tcPr>
          <w:p w14:paraId="096AC4B3" w14:textId="6F913F45" w:rsidR="00966429" w:rsidRPr="00192677" w:rsidRDefault="00966429" w:rsidP="008D603E">
            <w:pPr>
              <w:spacing w:beforeLines="50" w:before="180"/>
              <w:jc w:val="center"/>
              <w:rPr>
                <w:rFonts w:ascii="標楷體" w:eastAsia="標楷體" w:hAnsi="標楷體" w:cs="Arial"/>
                <w:color w:val="FF0000"/>
              </w:rPr>
            </w:pPr>
          </w:p>
        </w:tc>
      </w:tr>
      <w:tr w:rsidR="00966429" w:rsidRPr="00E56EBC" w14:paraId="72287187" w14:textId="77777777" w:rsidTr="0067513C">
        <w:trPr>
          <w:trHeight w:val="926"/>
        </w:trPr>
        <w:tc>
          <w:tcPr>
            <w:tcW w:w="1413" w:type="dxa"/>
            <w:shd w:val="clear" w:color="auto" w:fill="auto"/>
          </w:tcPr>
          <w:p w14:paraId="4BBF2353" w14:textId="77777777" w:rsidR="00966429" w:rsidRPr="00E56EBC" w:rsidRDefault="00966429" w:rsidP="0067513C">
            <w:pPr>
              <w:spacing w:beforeLines="50" w:before="18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56EBC">
              <w:rPr>
                <w:rFonts w:ascii="標楷體" w:eastAsia="標楷體" w:hAnsi="標楷體" w:hint="eastAsia"/>
                <w:b/>
                <w:color w:val="000000"/>
              </w:rPr>
              <w:t>第十三段</w:t>
            </w:r>
          </w:p>
        </w:tc>
        <w:tc>
          <w:tcPr>
            <w:tcW w:w="4394" w:type="dxa"/>
            <w:shd w:val="clear" w:color="auto" w:fill="auto"/>
          </w:tcPr>
          <w:p w14:paraId="7EBB0F39" w14:textId="63CB12F0" w:rsidR="00966429" w:rsidRPr="00E56EBC" w:rsidRDefault="00966429" w:rsidP="00F76EF6">
            <w:pPr>
              <w:spacing w:beforeLines="50" w:before="180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394" w:type="dxa"/>
            <w:shd w:val="clear" w:color="auto" w:fill="auto"/>
          </w:tcPr>
          <w:p w14:paraId="6944095F" w14:textId="32351BED" w:rsidR="00966429" w:rsidRPr="00192677" w:rsidRDefault="00966429" w:rsidP="008D603E">
            <w:pPr>
              <w:spacing w:beforeLines="50" w:before="180"/>
              <w:jc w:val="center"/>
              <w:rPr>
                <w:rFonts w:ascii="標楷體" w:eastAsia="標楷體" w:hAnsi="標楷體" w:cs="Arial"/>
                <w:color w:val="FF0000"/>
              </w:rPr>
            </w:pPr>
          </w:p>
        </w:tc>
      </w:tr>
    </w:tbl>
    <w:p w14:paraId="0807771F" w14:textId="570BB770" w:rsidR="00ED1AAF" w:rsidRPr="004F6AB4" w:rsidRDefault="0069054A" w:rsidP="004F6AB4">
      <w:pPr>
        <w:spacing w:beforeLines="50" w:before="180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※</w:t>
      </w:r>
      <w:r w:rsidRPr="0069054A">
        <w:rPr>
          <w:rFonts w:ascii="標楷體" w:eastAsia="標楷體" w:hAnsi="標楷體" w:hint="eastAsia"/>
          <w:b/>
          <w:color w:val="000000"/>
        </w:rPr>
        <w:t>附註：</w:t>
      </w:r>
      <w:r w:rsidR="003C1381" w:rsidRPr="0069054A">
        <w:rPr>
          <w:rFonts w:ascii="標楷體" w:eastAsia="標楷體" w:hAnsi="標楷體" w:hint="eastAsia"/>
          <w:b/>
          <w:color w:val="000000" w:themeColor="text1"/>
        </w:rPr>
        <w:t>段</w:t>
      </w:r>
      <w:r w:rsidR="003C1381" w:rsidRPr="004F6AB4">
        <w:rPr>
          <w:rFonts w:ascii="標楷體" w:eastAsia="標楷體" w:hAnsi="標楷體" w:hint="eastAsia"/>
          <w:b/>
          <w:color w:val="000000" w:themeColor="text1"/>
        </w:rPr>
        <w:t>落大意</w:t>
      </w:r>
      <w:r w:rsidR="00786475" w:rsidRPr="004F6AB4">
        <w:rPr>
          <w:rFonts w:ascii="標楷體" w:eastAsia="標楷體" w:hAnsi="標楷體" w:hint="eastAsia"/>
          <w:b/>
          <w:color w:val="000000" w:themeColor="text1"/>
        </w:rPr>
        <w:t>──參考選項</w:t>
      </w:r>
      <w:r w:rsidR="003C1381" w:rsidRPr="004F6AB4">
        <w:rPr>
          <w:rFonts w:ascii="標楷體" w:eastAsia="標楷體" w:hAnsi="標楷體" w:hint="eastAsia"/>
          <w:b/>
          <w:color w:val="000000" w:themeColor="text1"/>
        </w:rPr>
        <w:t>：</w:t>
      </w:r>
    </w:p>
    <w:p w14:paraId="310C03B6" w14:textId="2B10B256" w:rsidR="00387AE4" w:rsidRDefault="00786475" w:rsidP="009B18FF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（</w:t>
      </w:r>
      <w:r w:rsidR="003C1381" w:rsidRPr="003C1381">
        <w:rPr>
          <w:rFonts w:ascii="標楷體" w:eastAsia="標楷體" w:hAnsi="標楷體" w:hint="eastAsia"/>
          <w:color w:val="000000" w:themeColor="text1"/>
        </w:rPr>
        <w:t>A</w:t>
      </w:r>
      <w:r>
        <w:rPr>
          <w:rFonts w:ascii="標楷體" w:eastAsia="標楷體" w:hAnsi="標楷體" w:hint="eastAsia"/>
          <w:color w:val="000000" w:themeColor="text1"/>
        </w:rPr>
        <w:t>）</w:t>
      </w:r>
      <w:r w:rsidR="00AD0C72">
        <w:rPr>
          <w:rFonts w:ascii="標楷體" w:eastAsia="標楷體" w:hAnsi="標楷體" w:hint="eastAsia"/>
          <w:color w:val="000000" w:themeColor="text1"/>
        </w:rPr>
        <w:t>作者再去麵店尋找曾先生，卻遍尋不著</w:t>
      </w:r>
    </w:p>
    <w:p w14:paraId="6469DDFA" w14:textId="7407D5F3" w:rsidR="00786475" w:rsidRDefault="00786475" w:rsidP="009B18FF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（</w:t>
      </w:r>
      <w:r w:rsidR="003C1381" w:rsidRPr="003C1381">
        <w:rPr>
          <w:rFonts w:ascii="標楷體" w:eastAsia="標楷體" w:hAnsi="標楷體" w:hint="eastAsia"/>
          <w:color w:val="000000" w:themeColor="text1"/>
        </w:rPr>
        <w:t>B</w:t>
      </w:r>
      <w:r>
        <w:rPr>
          <w:rFonts w:ascii="標楷體" w:eastAsia="標楷體" w:hAnsi="標楷體" w:hint="eastAsia"/>
          <w:color w:val="000000" w:themeColor="text1"/>
        </w:rPr>
        <w:t>）</w:t>
      </w:r>
      <w:r w:rsidR="00AD0C72">
        <w:rPr>
          <w:rFonts w:ascii="標楷體" w:eastAsia="標楷體" w:hAnsi="標楷體" w:hint="eastAsia"/>
          <w:color w:val="000000" w:themeColor="text1"/>
        </w:rPr>
        <w:t>曾先生未明言第九味的真義，留下想像空間</w:t>
      </w:r>
    </w:p>
    <w:p w14:paraId="68BA360E" w14:textId="64F6F1AB" w:rsidR="00387AE4" w:rsidRDefault="00786475" w:rsidP="009B18FF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（</w:t>
      </w:r>
      <w:r w:rsidR="003C1381" w:rsidRPr="003C1381">
        <w:rPr>
          <w:rFonts w:ascii="標楷體" w:eastAsia="標楷體" w:hAnsi="標楷體" w:hint="eastAsia"/>
          <w:color w:val="000000" w:themeColor="text1"/>
        </w:rPr>
        <w:t>C</w:t>
      </w:r>
      <w:r>
        <w:rPr>
          <w:rFonts w:ascii="標楷體" w:eastAsia="標楷體" w:hAnsi="標楷體" w:hint="eastAsia"/>
          <w:color w:val="000000" w:themeColor="text1"/>
        </w:rPr>
        <w:t>）</w:t>
      </w:r>
      <w:r w:rsidR="00AD0C72">
        <w:rPr>
          <w:rFonts w:ascii="標楷體" w:eastAsia="標楷體" w:hAnsi="標楷體" w:hint="eastAsia"/>
          <w:color w:val="000000" w:themeColor="text1"/>
        </w:rPr>
        <w:t>介紹曾先生與一般廚師不同之處</w:t>
      </w:r>
    </w:p>
    <w:p w14:paraId="1262C0B8" w14:textId="758EA43A" w:rsidR="00786475" w:rsidRDefault="00786475" w:rsidP="009B18FF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（</w:t>
      </w:r>
      <w:r w:rsidR="003C1381" w:rsidRPr="003C1381">
        <w:rPr>
          <w:rFonts w:ascii="標楷體" w:eastAsia="標楷體" w:hAnsi="標楷體" w:hint="eastAsia"/>
          <w:color w:val="000000" w:themeColor="text1"/>
        </w:rPr>
        <w:t>D</w:t>
      </w:r>
      <w:r>
        <w:rPr>
          <w:rFonts w:ascii="標楷體" w:eastAsia="標楷體" w:hAnsi="標楷體" w:hint="eastAsia"/>
          <w:color w:val="000000" w:themeColor="text1"/>
        </w:rPr>
        <w:t>）</w:t>
      </w:r>
      <w:r w:rsidR="00AD0C72">
        <w:rPr>
          <w:rFonts w:ascii="標楷體" w:eastAsia="標楷體" w:hAnsi="標楷體" w:hint="eastAsia"/>
          <w:color w:val="000000" w:themeColor="text1"/>
        </w:rPr>
        <w:t>曾先生談起了喫，作者覺得彷彿回到健樂園</w:t>
      </w:r>
    </w:p>
    <w:p w14:paraId="1819AF76" w14:textId="0BA07021" w:rsidR="00387AE4" w:rsidRDefault="00786475" w:rsidP="009B18FF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（</w:t>
      </w:r>
      <w:r w:rsidR="003C1381" w:rsidRPr="003C1381">
        <w:rPr>
          <w:rFonts w:ascii="標楷體" w:eastAsia="標楷體" w:hAnsi="標楷體" w:hint="eastAsia"/>
          <w:color w:val="000000" w:themeColor="text1"/>
        </w:rPr>
        <w:t>E</w:t>
      </w:r>
      <w:r>
        <w:rPr>
          <w:rFonts w:ascii="標楷體" w:eastAsia="標楷體" w:hAnsi="標楷體" w:hint="eastAsia"/>
          <w:color w:val="000000" w:themeColor="text1"/>
        </w:rPr>
        <w:t>）</w:t>
      </w:r>
      <w:r w:rsidR="00AD0C72">
        <w:rPr>
          <w:rFonts w:ascii="標楷體" w:eastAsia="標楷體" w:hAnsi="標楷體" w:hint="eastAsia"/>
          <w:color w:val="000000" w:themeColor="text1"/>
        </w:rPr>
        <w:t>作者在澎湖與曾先生重逢</w:t>
      </w:r>
    </w:p>
    <w:p w14:paraId="360929CD" w14:textId="0814ADBC" w:rsidR="00786475" w:rsidRDefault="00786475" w:rsidP="009B18FF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（</w:t>
      </w:r>
      <w:r w:rsidR="003C1381" w:rsidRPr="003C1381">
        <w:rPr>
          <w:rFonts w:ascii="標楷體" w:eastAsia="標楷體" w:hAnsi="標楷體" w:hint="eastAsia"/>
          <w:color w:val="000000" w:themeColor="text1"/>
        </w:rPr>
        <w:t>F</w:t>
      </w:r>
      <w:r>
        <w:rPr>
          <w:rFonts w:ascii="標楷體" w:eastAsia="標楷體" w:hAnsi="標楷體" w:hint="eastAsia"/>
          <w:color w:val="000000" w:themeColor="text1"/>
        </w:rPr>
        <w:t>）</w:t>
      </w:r>
      <w:r w:rsidR="00AD0C72">
        <w:rPr>
          <w:rFonts w:ascii="標楷體" w:eastAsia="標楷體" w:hAnsi="標楷體" w:hint="eastAsia"/>
          <w:color w:val="000000" w:themeColor="text1"/>
        </w:rPr>
        <w:t>羅中將氣憤喜宴無大廚排席，曾先生從此失蹤</w:t>
      </w:r>
    </w:p>
    <w:p w14:paraId="7A1FF6C3" w14:textId="01EB0026" w:rsidR="00387AE4" w:rsidRDefault="00786475" w:rsidP="009B18FF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（</w:t>
      </w:r>
      <w:r w:rsidR="003C1381" w:rsidRPr="003C1381">
        <w:rPr>
          <w:rFonts w:ascii="標楷體" w:eastAsia="標楷體" w:hAnsi="標楷體" w:hint="eastAsia"/>
          <w:color w:val="000000" w:themeColor="text1"/>
        </w:rPr>
        <w:t>G</w:t>
      </w:r>
      <w:r>
        <w:rPr>
          <w:rFonts w:ascii="標楷體" w:eastAsia="標楷體" w:hAnsi="標楷體" w:hint="eastAsia"/>
          <w:color w:val="000000" w:themeColor="text1"/>
        </w:rPr>
        <w:t>）</w:t>
      </w:r>
      <w:r w:rsidR="00AD0C72">
        <w:rPr>
          <w:rFonts w:ascii="標楷體" w:eastAsia="標楷體" w:hAnsi="標楷體" w:hint="eastAsia"/>
          <w:color w:val="000000" w:themeColor="text1"/>
        </w:rPr>
        <w:t>健樂園倒閉，餐廳的算盤變成珠算課的工具</w:t>
      </w:r>
    </w:p>
    <w:p w14:paraId="6590F77E" w14:textId="016B4D7C" w:rsidR="00786475" w:rsidRDefault="00786475" w:rsidP="009B18FF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（</w:t>
      </w:r>
      <w:r w:rsidR="003C1381" w:rsidRPr="003C1381">
        <w:rPr>
          <w:rFonts w:ascii="標楷體" w:eastAsia="標楷體" w:hAnsi="標楷體" w:hint="eastAsia"/>
          <w:color w:val="000000" w:themeColor="text1"/>
        </w:rPr>
        <w:t>H</w:t>
      </w:r>
      <w:r>
        <w:rPr>
          <w:rFonts w:ascii="標楷體" w:eastAsia="標楷體" w:hAnsi="標楷體" w:hint="eastAsia"/>
          <w:color w:val="000000" w:themeColor="text1"/>
        </w:rPr>
        <w:t>）</w:t>
      </w:r>
      <w:r w:rsidRPr="003C1381">
        <w:rPr>
          <w:rFonts w:ascii="標楷體" w:eastAsia="標楷體" w:hAnsi="標楷體" w:hint="eastAsia"/>
          <w:color w:val="000000" w:themeColor="text1"/>
        </w:rPr>
        <w:t>曾先生的背景與作者父親的體會</w:t>
      </w:r>
    </w:p>
    <w:p w14:paraId="74FCCF61" w14:textId="5E21CE8F" w:rsidR="00387AE4" w:rsidRDefault="00786475" w:rsidP="009B18FF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（</w:t>
      </w:r>
      <w:r w:rsidR="003C1381" w:rsidRPr="003C1381">
        <w:rPr>
          <w:rFonts w:ascii="標楷體" w:eastAsia="標楷體" w:hAnsi="標楷體"/>
          <w:color w:val="000000" w:themeColor="text1"/>
        </w:rPr>
        <w:t>I</w:t>
      </w:r>
      <w:r>
        <w:rPr>
          <w:rFonts w:ascii="標楷體" w:eastAsia="標楷體" w:hAnsi="標楷體" w:hint="eastAsia"/>
          <w:color w:val="000000" w:themeColor="text1"/>
        </w:rPr>
        <w:t>）</w:t>
      </w:r>
      <w:r w:rsidR="00AD0C72">
        <w:rPr>
          <w:rFonts w:ascii="標楷體" w:eastAsia="標楷體" w:hAnsi="標楷體" w:hint="eastAsia"/>
          <w:color w:val="000000" w:themeColor="text1"/>
        </w:rPr>
        <w:t>曾先生講辣甜鹹苦四味，蘊含人生道理</w:t>
      </w:r>
    </w:p>
    <w:p w14:paraId="1F466A95" w14:textId="0E36751A" w:rsidR="00786475" w:rsidRDefault="00786475" w:rsidP="009B18FF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（</w:t>
      </w:r>
      <w:r w:rsidR="003C1381" w:rsidRPr="003C1381">
        <w:rPr>
          <w:rFonts w:ascii="標楷體" w:eastAsia="標楷體" w:hAnsi="標楷體"/>
          <w:color w:val="000000" w:themeColor="text1"/>
        </w:rPr>
        <w:t>J</w:t>
      </w:r>
      <w:r>
        <w:rPr>
          <w:rFonts w:ascii="標楷體" w:eastAsia="標楷體" w:hAnsi="標楷體" w:hint="eastAsia"/>
          <w:color w:val="000000" w:themeColor="text1"/>
        </w:rPr>
        <w:t>）</w:t>
      </w:r>
      <w:r w:rsidR="00AD0C72">
        <w:rPr>
          <w:rFonts w:ascii="標楷體" w:eastAsia="標楷體" w:hAnsi="標楷體" w:hint="eastAsia"/>
          <w:color w:val="000000" w:themeColor="text1"/>
        </w:rPr>
        <w:t>曾先生離開導致健樂園餐廳結束營業</w:t>
      </w:r>
    </w:p>
    <w:p w14:paraId="4B9D9918" w14:textId="3FAAFEB5" w:rsidR="00387AE4" w:rsidRDefault="00786475" w:rsidP="009B18FF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（</w:t>
      </w:r>
      <w:r w:rsidR="003C1381" w:rsidRPr="003C1381">
        <w:rPr>
          <w:rFonts w:ascii="標楷體" w:eastAsia="標楷體" w:hAnsi="標楷體"/>
          <w:color w:val="000000" w:themeColor="text1"/>
        </w:rPr>
        <w:t>K</w:t>
      </w:r>
      <w:r>
        <w:rPr>
          <w:rFonts w:ascii="標楷體" w:eastAsia="標楷體" w:hAnsi="標楷體" w:hint="eastAsia"/>
          <w:color w:val="000000" w:themeColor="text1"/>
        </w:rPr>
        <w:t>）</w:t>
      </w:r>
      <w:r w:rsidR="00AD0C72">
        <w:rPr>
          <w:rFonts w:ascii="標楷體" w:eastAsia="標楷體" w:hAnsi="標楷體" w:hint="eastAsia"/>
          <w:color w:val="000000" w:themeColor="text1"/>
        </w:rPr>
        <w:t>大廚在餐廳中的功能</w:t>
      </w:r>
    </w:p>
    <w:p w14:paraId="6B79F816" w14:textId="00B661FE" w:rsidR="00786475" w:rsidRDefault="00786475" w:rsidP="009B18FF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（</w:t>
      </w:r>
      <w:r w:rsidR="003C1381" w:rsidRPr="003C1381">
        <w:rPr>
          <w:rFonts w:ascii="標楷體" w:eastAsia="標楷體" w:hAnsi="標楷體"/>
          <w:color w:val="000000" w:themeColor="text1"/>
        </w:rPr>
        <w:t>L</w:t>
      </w:r>
      <w:r>
        <w:rPr>
          <w:rFonts w:ascii="標楷體" w:eastAsia="標楷體" w:hAnsi="標楷體" w:hint="eastAsia"/>
          <w:color w:val="000000" w:themeColor="text1"/>
        </w:rPr>
        <w:t>）</w:t>
      </w:r>
      <w:r w:rsidR="00AD0C72">
        <w:rPr>
          <w:rFonts w:ascii="標楷體" w:eastAsia="標楷體" w:hAnsi="標楷體" w:hint="eastAsia"/>
          <w:color w:val="000000" w:themeColor="text1"/>
        </w:rPr>
        <w:t>作者父親廚藝佳，但佩服曾先生</w:t>
      </w:r>
    </w:p>
    <w:p w14:paraId="2B51566A" w14:textId="394D1256" w:rsidR="009B18FF" w:rsidRDefault="00786475" w:rsidP="009B18FF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（</w:t>
      </w:r>
      <w:r w:rsidR="003C1381" w:rsidRPr="003C1381">
        <w:rPr>
          <w:rFonts w:ascii="標楷體" w:eastAsia="標楷體" w:hAnsi="標楷體"/>
          <w:color w:val="000000" w:themeColor="text1"/>
        </w:rPr>
        <w:t>M</w:t>
      </w:r>
      <w:r>
        <w:rPr>
          <w:rFonts w:ascii="標楷體" w:eastAsia="標楷體" w:hAnsi="標楷體" w:hint="eastAsia"/>
          <w:color w:val="000000" w:themeColor="text1"/>
        </w:rPr>
        <w:t>）</w:t>
      </w:r>
      <w:r w:rsidR="00AD0C72">
        <w:rPr>
          <w:rFonts w:ascii="標楷體" w:eastAsia="標楷體" w:hAnsi="標楷體" w:hint="eastAsia"/>
          <w:color w:val="000000" w:themeColor="text1"/>
        </w:rPr>
        <w:t>引出大廚曾先生</w:t>
      </w:r>
    </w:p>
    <w:p w14:paraId="2FD83ACE" w14:textId="77C614C6" w:rsidR="00132D8B" w:rsidRPr="00E56EBC" w:rsidRDefault="003803E3" w:rsidP="007B0251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2.</w:t>
      </w:r>
      <w:r w:rsidR="009B18FF" w:rsidRPr="00E56EBC">
        <w:rPr>
          <w:rFonts w:ascii="標楷體" w:eastAsia="標楷體" w:hAnsi="標楷體" w:hint="eastAsia"/>
          <w:color w:val="000000"/>
        </w:rPr>
        <w:t>第一段中，作者</w:t>
      </w:r>
      <w:r w:rsidR="00914ACC">
        <w:rPr>
          <w:rFonts w:ascii="標楷體" w:eastAsia="標楷體" w:hAnsi="標楷體" w:hint="eastAsia"/>
          <w:color w:val="000000"/>
        </w:rPr>
        <w:t>引</w:t>
      </w:r>
      <w:r w:rsidR="005949AA">
        <w:rPr>
          <w:rFonts w:ascii="標楷體" w:eastAsia="標楷體" w:hAnsi="標楷體" w:hint="eastAsia"/>
          <w:color w:val="000000"/>
        </w:rPr>
        <w:t>出</w:t>
      </w:r>
      <w:r w:rsidR="009B18FF" w:rsidRPr="00E56EBC">
        <w:rPr>
          <w:rFonts w:ascii="標楷體" w:eastAsia="標楷體" w:hAnsi="標楷體" w:hint="eastAsia"/>
          <w:color w:val="000000"/>
        </w:rPr>
        <w:t>曾先生</w:t>
      </w:r>
      <w:r w:rsidR="005949AA">
        <w:rPr>
          <w:rFonts w:ascii="標楷體" w:eastAsia="標楷體" w:hAnsi="標楷體" w:hint="eastAsia"/>
          <w:color w:val="000000"/>
        </w:rPr>
        <w:t>所使用的手法是：</w:t>
      </w:r>
    </w:p>
    <w:p w14:paraId="55250F5A" w14:textId="5CF83F33" w:rsidR="00607741" w:rsidRPr="00E56EBC" w:rsidRDefault="00607741" w:rsidP="001339BE">
      <w:pPr>
        <w:ind w:firstLineChars="100" w:firstLine="240"/>
        <w:rPr>
          <w:rFonts w:ascii="標楷體" w:eastAsia="標楷體" w:hAnsi="標楷體"/>
          <w:color w:val="000000"/>
        </w:rPr>
      </w:pPr>
      <w:r w:rsidRPr="00E56EBC">
        <w:rPr>
          <w:rFonts w:ascii="標楷體" w:eastAsia="標楷體" w:hAnsi="標楷體" w:cs="Arial" w:hint="eastAsia"/>
          <w:color w:val="000000"/>
          <w:kern w:val="0"/>
        </w:rPr>
        <w:t>□</w:t>
      </w:r>
      <w:r w:rsidRPr="00E56EBC">
        <w:rPr>
          <w:rFonts w:ascii="標楷體" w:eastAsia="標楷體" w:hAnsi="標楷體" w:hint="eastAsia"/>
          <w:color w:val="000000"/>
        </w:rPr>
        <w:t>藉由</w:t>
      </w:r>
      <w:r>
        <w:rPr>
          <w:rFonts w:ascii="標楷體" w:eastAsia="標楷體" w:hAnsi="標楷體" w:hint="eastAsia"/>
          <w:color w:val="000000"/>
        </w:rPr>
        <w:t>開門見山法，直接</w:t>
      </w:r>
      <w:r w:rsidRPr="00E56EBC">
        <w:rPr>
          <w:rFonts w:ascii="標楷體" w:eastAsia="標楷體" w:hAnsi="標楷體" w:hint="eastAsia"/>
          <w:color w:val="000000"/>
        </w:rPr>
        <w:t>敘寫曾先生是地位崇高、有思想、學位的大廚，常說出人生哲理</w:t>
      </w:r>
    </w:p>
    <w:p w14:paraId="698FB101" w14:textId="2BDE0CC8" w:rsidR="009B18FF" w:rsidRPr="00E56EBC" w:rsidRDefault="0067513C" w:rsidP="001339BE">
      <w:pPr>
        <w:ind w:firstLineChars="100" w:firstLine="240"/>
        <w:rPr>
          <w:rFonts w:ascii="標楷體" w:eastAsia="標楷體" w:hAnsi="標楷體"/>
          <w:color w:val="000000"/>
        </w:rPr>
      </w:pPr>
      <w:r w:rsidRPr="00E56EBC">
        <w:rPr>
          <w:rFonts w:ascii="標楷體" w:eastAsia="標楷體" w:hAnsi="標楷體" w:cs="Arial" w:hint="eastAsia"/>
          <w:color w:val="000000"/>
          <w:kern w:val="0"/>
        </w:rPr>
        <w:t>□</w:t>
      </w:r>
      <w:r w:rsidR="009B18FF" w:rsidRPr="00E56EBC">
        <w:rPr>
          <w:rFonts w:ascii="標楷體" w:eastAsia="標楷體" w:hAnsi="標楷體" w:hint="eastAsia"/>
          <w:color w:val="000000"/>
        </w:rPr>
        <w:t>藉由烘雲托月法，由父親總把曾先生說過的</w:t>
      </w:r>
      <w:r w:rsidR="00FE5872" w:rsidRPr="00E56EBC">
        <w:rPr>
          <w:rFonts w:ascii="標楷體" w:eastAsia="標楷體" w:hAnsi="標楷體" w:hint="eastAsia"/>
          <w:color w:val="000000"/>
        </w:rPr>
        <w:t>口頭禪</w:t>
      </w:r>
      <w:r w:rsidR="009B18FF" w:rsidRPr="00E56EBC">
        <w:rPr>
          <w:rFonts w:ascii="標楷體" w:eastAsia="標楷體" w:hAnsi="標楷體" w:hint="eastAsia"/>
          <w:color w:val="000000"/>
        </w:rPr>
        <w:t>當作</w:t>
      </w:r>
      <w:r w:rsidR="00FE5872" w:rsidRPr="00E56EBC">
        <w:rPr>
          <w:rFonts w:ascii="標楷體" w:eastAsia="標楷體" w:hAnsi="標楷體" w:hint="eastAsia"/>
          <w:color w:val="000000"/>
        </w:rPr>
        <w:t>是</w:t>
      </w:r>
      <w:r w:rsidR="009B18FF" w:rsidRPr="00E56EBC">
        <w:rPr>
          <w:rFonts w:ascii="標楷體" w:eastAsia="標楷體" w:hAnsi="標楷體" w:hint="eastAsia"/>
          <w:color w:val="000000"/>
        </w:rPr>
        <w:t>自己的</w:t>
      </w:r>
      <w:r w:rsidR="00FE5872" w:rsidRPr="00E56EBC">
        <w:rPr>
          <w:rFonts w:ascii="標楷體" w:eastAsia="標楷體" w:hAnsi="標楷體" w:hint="eastAsia"/>
          <w:color w:val="000000"/>
        </w:rPr>
        <w:t>至理名言</w:t>
      </w:r>
      <w:r w:rsidR="00607741">
        <w:rPr>
          <w:rFonts w:ascii="標楷體" w:eastAsia="標楷體" w:hAnsi="標楷體" w:hint="eastAsia"/>
          <w:color w:val="000000"/>
        </w:rPr>
        <w:t>來帶出曾先生</w:t>
      </w:r>
    </w:p>
    <w:p w14:paraId="57C0260A" w14:textId="77777777" w:rsidR="00607741" w:rsidRPr="00B426C3" w:rsidRDefault="00607741" w:rsidP="003E65CF">
      <w:pPr>
        <w:rPr>
          <w:rFonts w:ascii="標楷體" w:eastAsia="標楷體" w:hAnsi="標楷體"/>
          <w:color w:val="000000"/>
        </w:rPr>
      </w:pPr>
    </w:p>
    <w:p w14:paraId="65C4B7D7" w14:textId="422517DD" w:rsidR="00F05B84" w:rsidRPr="003803E3" w:rsidRDefault="003803E3" w:rsidP="003803E3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3.</w:t>
      </w:r>
      <w:r w:rsidR="00AD5ED5" w:rsidRPr="003803E3">
        <w:rPr>
          <w:rFonts w:ascii="標楷體" w:eastAsia="標楷體" w:hAnsi="標楷體" w:hint="eastAsia"/>
          <w:color w:val="000000"/>
        </w:rPr>
        <w:t>作者父親說：「吃是為己，穿是為人。」這句話的意思可能是：</w:t>
      </w:r>
    </w:p>
    <w:p w14:paraId="483352D7" w14:textId="77777777" w:rsidR="0067513C" w:rsidRDefault="00F05B84" w:rsidP="00F05B84">
      <w:pPr>
        <w:rPr>
          <w:rFonts w:ascii="標楷體" w:eastAsia="標楷體" w:hAnsi="標楷體"/>
          <w:color w:val="454545"/>
          <w:shd w:val="clear" w:color="auto" w:fill="FFFFFF"/>
        </w:rPr>
      </w:pPr>
      <w:r>
        <w:rPr>
          <w:rFonts w:ascii="標楷體" w:eastAsia="標楷體" w:hAnsi="標楷體" w:hint="eastAsia"/>
          <w:color w:val="454545"/>
          <w:shd w:val="clear" w:color="auto" w:fill="FFFFFF"/>
        </w:rPr>
        <w:t>答；</w:t>
      </w:r>
    </w:p>
    <w:p w14:paraId="46CDB063" w14:textId="44E960CC" w:rsidR="00F05B84" w:rsidRDefault="0067513C" w:rsidP="00F05B84">
      <w:pPr>
        <w:rPr>
          <w:rFonts w:ascii="標楷體" w:eastAsia="標楷體" w:hAnsi="標楷體"/>
          <w:color w:val="FF0000"/>
          <w:shd w:val="clear" w:color="auto" w:fill="FFFFFF"/>
        </w:rPr>
      </w:pPr>
      <w:r>
        <w:rPr>
          <w:rFonts w:ascii="標楷體" w:eastAsia="標楷體" w:hAnsi="標楷體"/>
          <w:color w:val="FF0000"/>
          <w:shd w:val="clear" w:color="auto" w:fill="FFFFFF"/>
        </w:rPr>
        <w:t xml:space="preserve"> </w:t>
      </w:r>
    </w:p>
    <w:p w14:paraId="0CF8C2BD" w14:textId="1FDF1CD1" w:rsidR="00F05B84" w:rsidRDefault="00F05B84" w:rsidP="003E65CF">
      <w:pPr>
        <w:rPr>
          <w:rFonts w:ascii="標楷體" w:eastAsia="標楷體" w:hAnsi="標楷體"/>
          <w:color w:val="000000"/>
        </w:rPr>
      </w:pPr>
    </w:p>
    <w:p w14:paraId="4D6139B8" w14:textId="77777777" w:rsidR="00994CE4" w:rsidRDefault="00994CE4" w:rsidP="003E65CF">
      <w:pPr>
        <w:rPr>
          <w:rFonts w:ascii="標楷體" w:eastAsia="標楷體" w:hAnsi="標楷體" w:hint="eastAsia"/>
          <w:color w:val="000000"/>
        </w:rPr>
      </w:pPr>
      <w:bookmarkStart w:id="2" w:name="_GoBack"/>
      <w:bookmarkEnd w:id="2"/>
    </w:p>
    <w:p w14:paraId="649166F2" w14:textId="798BEA53" w:rsidR="009B18FF" w:rsidRPr="003803E3" w:rsidRDefault="003803E3" w:rsidP="003803E3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4.</w:t>
      </w:r>
      <w:r w:rsidR="00C13872" w:rsidRPr="003803E3">
        <w:rPr>
          <w:rFonts w:ascii="標楷體" w:eastAsia="標楷體" w:hAnsi="標楷體" w:hint="eastAsia"/>
          <w:color w:val="000000"/>
        </w:rPr>
        <w:t>第二段中，</w:t>
      </w:r>
      <w:r w:rsidR="00FE5872" w:rsidRPr="003803E3">
        <w:rPr>
          <w:rFonts w:ascii="標楷體" w:eastAsia="標楷體" w:hAnsi="標楷體" w:hint="eastAsia"/>
          <w:color w:val="000000"/>
        </w:rPr>
        <w:t>作者</w:t>
      </w:r>
      <w:r w:rsidR="0010370F" w:rsidRPr="003803E3">
        <w:rPr>
          <w:rFonts w:ascii="標楷體" w:eastAsia="標楷體" w:hAnsi="標楷體" w:hint="eastAsia"/>
          <w:color w:val="000000"/>
        </w:rPr>
        <w:t>從不同層面描寫曾先生並非一般的廚師，請填入適合的選項內容：</w:t>
      </w:r>
      <w:r w:rsidR="006001F9" w:rsidRPr="003803E3">
        <w:rPr>
          <w:rFonts w:ascii="標楷體" w:eastAsia="標楷體" w:hAnsi="標楷體"/>
          <w:color w:val="000000"/>
        </w:rPr>
        <w:t xml:space="preserve"> </w:t>
      </w:r>
    </w:p>
    <w:p w14:paraId="06843545" w14:textId="4C55E996" w:rsidR="005949AA" w:rsidRPr="005949AA" w:rsidRDefault="005949AA" w:rsidP="005949AA">
      <w:pPr>
        <w:ind w:firstLineChars="200" w:firstLine="480"/>
        <w:rPr>
          <w:rFonts w:ascii="標楷體" w:eastAsia="標楷體" w:hAnsi="標楷體"/>
          <w:b/>
          <w:color w:val="000000"/>
        </w:rPr>
      </w:pPr>
      <w:r w:rsidRPr="005949AA">
        <w:rPr>
          <w:rFonts w:ascii="標楷體" w:eastAsia="標楷體" w:hAnsi="標楷體" w:hint="eastAsia"/>
          <w:b/>
        </w:rPr>
        <w:t>參考選項：穿著、工作、身價、稱呼、氣質</w:t>
      </w:r>
    </w:p>
    <w:p w14:paraId="2D2E98F4" w14:textId="6603C7D4" w:rsidR="00FE5872" w:rsidRPr="00E56EBC" w:rsidRDefault="003803E3" w:rsidP="003803E3">
      <w:pPr>
        <w:spacing w:beforeLines="20" w:before="72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1)</w:t>
      </w:r>
      <w:r w:rsidR="001E610D" w:rsidRPr="00E56EBC">
        <w:rPr>
          <w:rFonts w:ascii="標楷體" w:eastAsia="標楷體" w:hAnsi="標楷體" w:cs="Arial" w:hint="eastAsia"/>
          <w:color w:val="000000"/>
          <w:kern w:val="0"/>
        </w:rPr>
        <w:t>【</w:t>
      </w:r>
      <w:r w:rsidR="001E610D" w:rsidRPr="005949AA">
        <w:rPr>
          <w:rFonts w:ascii="標楷體" w:eastAsia="標楷體" w:hAnsi="標楷體" w:cs="Arial" w:hint="eastAsia"/>
          <w:color w:val="FF0000"/>
          <w:kern w:val="0"/>
        </w:rPr>
        <w:t xml:space="preserve"> </w:t>
      </w:r>
      <w:r w:rsidR="005949AA" w:rsidRPr="0067513C">
        <w:rPr>
          <w:rFonts w:ascii="標楷體" w:eastAsia="標楷體" w:hAnsi="標楷體" w:hint="eastAsia"/>
          <w:color w:val="FFFFFF" w:themeColor="background1"/>
        </w:rPr>
        <w:t>稱呼</w:t>
      </w:r>
      <w:r w:rsidR="001E610D" w:rsidRPr="005949AA">
        <w:rPr>
          <w:rFonts w:ascii="標楷體" w:eastAsia="標楷體" w:hAnsi="標楷體" w:cs="Arial" w:hint="eastAsia"/>
          <w:color w:val="FF0000"/>
          <w:kern w:val="0"/>
        </w:rPr>
        <w:t xml:space="preserve">   </w:t>
      </w:r>
      <w:r w:rsidR="001E610D" w:rsidRPr="00E56EBC">
        <w:rPr>
          <w:rFonts w:ascii="標楷體" w:eastAsia="標楷體" w:hAnsi="標楷體" w:cs="Arial" w:hint="eastAsia"/>
          <w:color w:val="000000"/>
          <w:kern w:val="0"/>
        </w:rPr>
        <w:t>】</w:t>
      </w:r>
      <w:r w:rsidR="00FE5872" w:rsidRPr="00E56EBC">
        <w:rPr>
          <w:rFonts w:ascii="標楷體" w:eastAsia="標楷體" w:hAnsi="標楷體" w:hint="eastAsia"/>
        </w:rPr>
        <w:t>：大</w:t>
      </w:r>
      <w:r w:rsidR="001A38E0">
        <w:rPr>
          <w:rFonts w:ascii="標楷體" w:eastAsia="標楷體" w:hAnsi="標楷體" w:hint="eastAsia"/>
        </w:rPr>
        <w:t>家稱呼他為「先生」以表示尊敬，與一般以廚師的姓稱呼其為某廚有別</w:t>
      </w:r>
    </w:p>
    <w:p w14:paraId="6FAE9703" w14:textId="2DE73160" w:rsidR="00FE5872" w:rsidRPr="00E56EBC" w:rsidRDefault="003803E3" w:rsidP="003803E3">
      <w:pPr>
        <w:spacing w:beforeLines="20" w:before="72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(2</w:t>
      </w:r>
      <w:r>
        <w:rPr>
          <w:rFonts w:ascii="標楷體" w:eastAsia="標楷體" w:hAnsi="標楷體" w:hint="eastAsia"/>
        </w:rPr>
        <w:t>)</w:t>
      </w:r>
      <w:r w:rsidR="001E610D" w:rsidRPr="00E56EBC">
        <w:rPr>
          <w:rFonts w:ascii="標楷體" w:eastAsia="標楷體" w:hAnsi="標楷體" w:cs="Arial" w:hint="eastAsia"/>
          <w:color w:val="000000"/>
          <w:kern w:val="0"/>
        </w:rPr>
        <w:t xml:space="preserve">【 </w:t>
      </w:r>
      <w:r w:rsidR="005949AA" w:rsidRPr="0067513C">
        <w:rPr>
          <w:rFonts w:ascii="標楷體" w:eastAsia="標楷體" w:hAnsi="標楷體" w:hint="eastAsia"/>
          <w:color w:val="FFFFFF" w:themeColor="background1"/>
        </w:rPr>
        <w:t>穿著</w:t>
      </w:r>
      <w:r w:rsidR="001E610D" w:rsidRPr="00E56EBC">
        <w:rPr>
          <w:rFonts w:ascii="標楷體" w:eastAsia="標楷體" w:hAnsi="標楷體" w:cs="Arial" w:hint="eastAsia"/>
          <w:color w:val="000000"/>
          <w:kern w:val="0"/>
        </w:rPr>
        <w:t xml:space="preserve">   】</w:t>
      </w:r>
      <w:r w:rsidR="00FE5872" w:rsidRPr="00E56EBC">
        <w:rPr>
          <w:rFonts w:ascii="標楷體" w:eastAsia="標楷體" w:hAnsi="標楷體" w:hint="eastAsia"/>
        </w:rPr>
        <w:t>：不</w:t>
      </w:r>
      <w:r w:rsidR="001A38E0">
        <w:rPr>
          <w:rFonts w:ascii="標楷體" w:eastAsia="標楷體" w:hAnsi="標楷體" w:hint="eastAsia"/>
        </w:rPr>
        <w:t>穿廚師的圍裙而穿斜衫、長袍，外表乾乾淨淨，沒有沾染到廚房的油煙</w:t>
      </w:r>
    </w:p>
    <w:p w14:paraId="17E44E25" w14:textId="7157AACF" w:rsidR="00FE5872" w:rsidRPr="00E56EBC" w:rsidRDefault="003803E3" w:rsidP="003803E3">
      <w:pPr>
        <w:spacing w:beforeLines="20" w:before="72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)</w:t>
      </w:r>
      <w:r w:rsidR="001E610D" w:rsidRPr="00E56EBC">
        <w:rPr>
          <w:rFonts w:ascii="標楷體" w:eastAsia="標楷體" w:hAnsi="標楷體" w:cs="Arial" w:hint="eastAsia"/>
          <w:color w:val="000000"/>
          <w:kern w:val="0"/>
        </w:rPr>
        <w:t xml:space="preserve">【 </w:t>
      </w:r>
      <w:r w:rsidR="005949AA" w:rsidRPr="0067513C">
        <w:rPr>
          <w:rFonts w:ascii="標楷體" w:eastAsia="標楷體" w:hAnsi="標楷體" w:hint="eastAsia"/>
          <w:color w:val="FFFFFF" w:themeColor="background1"/>
        </w:rPr>
        <w:t>氣質</w:t>
      </w:r>
      <w:r w:rsidR="001E610D" w:rsidRPr="00E56EBC">
        <w:rPr>
          <w:rFonts w:ascii="標楷體" w:eastAsia="標楷體" w:hAnsi="標楷體" w:cs="Arial" w:hint="eastAsia"/>
          <w:color w:val="000000"/>
          <w:kern w:val="0"/>
        </w:rPr>
        <w:t xml:space="preserve">   】</w:t>
      </w:r>
      <w:r w:rsidR="00FE5872" w:rsidRPr="00E56EBC">
        <w:rPr>
          <w:rFonts w:ascii="標楷體" w:eastAsia="標楷體" w:hAnsi="標楷體" w:hint="eastAsia"/>
        </w:rPr>
        <w:t>：一</w:t>
      </w:r>
      <w:r w:rsidR="001A38E0">
        <w:rPr>
          <w:rFonts w:ascii="標楷體" w:eastAsia="標楷體" w:hAnsi="標楷體" w:hint="eastAsia"/>
        </w:rPr>
        <w:t>臉清癯貌，眼神凜然，比起廚師，他更像畫家、詩人、教授，氣質高雅</w:t>
      </w:r>
    </w:p>
    <w:p w14:paraId="2C96A541" w14:textId="18C6E812" w:rsidR="00FE5872" w:rsidRPr="00E56EBC" w:rsidRDefault="003803E3" w:rsidP="003803E3">
      <w:pPr>
        <w:spacing w:beforeLines="20" w:before="72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 w:hint="eastAsia"/>
        </w:rPr>
        <w:t>)</w:t>
      </w:r>
      <w:r w:rsidR="001E610D" w:rsidRPr="00E56EBC">
        <w:rPr>
          <w:rFonts w:ascii="標楷體" w:eastAsia="標楷體" w:hAnsi="標楷體" w:cs="Arial" w:hint="eastAsia"/>
          <w:color w:val="000000"/>
          <w:kern w:val="0"/>
        </w:rPr>
        <w:t xml:space="preserve">【 </w:t>
      </w:r>
      <w:r w:rsidR="005949AA" w:rsidRPr="0067513C">
        <w:rPr>
          <w:rFonts w:ascii="標楷體" w:eastAsia="標楷體" w:hAnsi="標楷體" w:hint="eastAsia"/>
          <w:color w:val="FFFFFF" w:themeColor="background1"/>
        </w:rPr>
        <w:t>工作</w:t>
      </w:r>
      <w:r w:rsidR="001E610D" w:rsidRPr="00E56EBC">
        <w:rPr>
          <w:rFonts w:ascii="標楷體" w:eastAsia="標楷體" w:hAnsi="標楷體" w:cs="Arial" w:hint="eastAsia"/>
          <w:color w:val="000000"/>
          <w:kern w:val="0"/>
        </w:rPr>
        <w:t xml:space="preserve">   】</w:t>
      </w:r>
      <w:r w:rsidR="00FE5872" w:rsidRPr="00E56EBC">
        <w:rPr>
          <w:rFonts w:ascii="標楷體" w:eastAsia="標楷體" w:hAnsi="標楷體" w:hint="eastAsia"/>
        </w:rPr>
        <w:t>：不</w:t>
      </w:r>
      <w:r w:rsidR="001A38E0">
        <w:rPr>
          <w:rFonts w:ascii="標楷體" w:eastAsia="標楷體" w:hAnsi="標楷體" w:hint="eastAsia"/>
        </w:rPr>
        <w:t>需要作菜，只負責試菜，廚房再怎麼忙他都不用動手，只悠閒地看報紙</w:t>
      </w:r>
    </w:p>
    <w:p w14:paraId="2A4E70DA" w14:textId="3113C182" w:rsidR="00FE5872" w:rsidRPr="00E56EBC" w:rsidRDefault="003803E3" w:rsidP="003803E3">
      <w:pPr>
        <w:spacing w:beforeLines="20" w:before="72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)</w:t>
      </w:r>
      <w:r w:rsidR="001E610D" w:rsidRPr="00E56EBC">
        <w:rPr>
          <w:rFonts w:ascii="標楷體" w:eastAsia="標楷體" w:hAnsi="標楷體" w:cs="Arial" w:hint="eastAsia"/>
          <w:color w:val="000000"/>
          <w:kern w:val="0"/>
        </w:rPr>
        <w:t xml:space="preserve">【 </w:t>
      </w:r>
      <w:r w:rsidR="005949AA" w:rsidRPr="0067513C">
        <w:rPr>
          <w:rFonts w:ascii="標楷體" w:eastAsia="標楷體" w:hAnsi="標楷體" w:hint="eastAsia"/>
          <w:color w:val="FFFFFF" w:themeColor="background1"/>
        </w:rPr>
        <w:t>身價</w:t>
      </w:r>
      <w:r w:rsidR="001E610D" w:rsidRPr="00E56EBC">
        <w:rPr>
          <w:rFonts w:ascii="標楷體" w:eastAsia="標楷體" w:hAnsi="標楷體" w:cs="Arial" w:hint="eastAsia"/>
          <w:color w:val="000000"/>
          <w:kern w:val="0"/>
        </w:rPr>
        <w:t xml:space="preserve">   】</w:t>
      </w:r>
      <w:r w:rsidR="00FE5872" w:rsidRPr="00E56EBC">
        <w:rPr>
          <w:rFonts w:ascii="標楷體" w:eastAsia="標楷體" w:hAnsi="標楷體" w:hint="eastAsia"/>
        </w:rPr>
        <w:t>：作</w:t>
      </w:r>
      <w:r w:rsidR="001A38E0">
        <w:rPr>
          <w:rFonts w:ascii="標楷體" w:eastAsia="標楷體" w:hAnsi="標楷體" w:hint="eastAsia"/>
        </w:rPr>
        <w:t>者的父親花大錢，還套交情，才請得曾先生來餐廳裡當大廚，身價不菲</w:t>
      </w:r>
    </w:p>
    <w:p w14:paraId="34B814B7" w14:textId="77777777" w:rsidR="005949AA" w:rsidRDefault="005949AA" w:rsidP="009B18FF">
      <w:pPr>
        <w:rPr>
          <w:rFonts w:ascii="標楷體" w:eastAsia="標楷體" w:hAnsi="標楷體" w:cs="Arial"/>
          <w:color w:val="000000"/>
          <w:kern w:val="0"/>
        </w:rPr>
      </w:pPr>
    </w:p>
    <w:p w14:paraId="508F86AE" w14:textId="3202AA3D" w:rsidR="00FE5872" w:rsidRPr="00E56EBC" w:rsidRDefault="003803E3" w:rsidP="009B18FF">
      <w:pPr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/>
          <w:color w:val="000000"/>
          <w:kern w:val="0"/>
        </w:rPr>
        <w:t>5.</w:t>
      </w:r>
      <w:r w:rsidR="00C13872" w:rsidRPr="00E56EBC">
        <w:rPr>
          <w:rFonts w:ascii="標楷體" w:eastAsia="標楷體" w:hAnsi="標楷體" w:cs="Arial" w:hint="eastAsia"/>
          <w:color w:val="000000"/>
          <w:kern w:val="0"/>
        </w:rPr>
        <w:t>第三段</w:t>
      </w:r>
      <w:r w:rsidR="00BE2E1C">
        <w:rPr>
          <w:rFonts w:ascii="標楷體" w:eastAsia="標楷體" w:hAnsi="標楷體" w:cs="Arial" w:hint="eastAsia"/>
          <w:color w:val="000000"/>
          <w:kern w:val="0"/>
        </w:rPr>
        <w:t>中作者如何藉由母親的廚藝來烘托出曾先生的廚藝境界高超，</w:t>
      </w:r>
      <w:r w:rsidR="00BE2E1C" w:rsidRPr="007D7F20">
        <w:rPr>
          <w:rFonts w:ascii="標楷體" w:eastAsia="標楷體" w:hAnsi="標楷體" w:hint="eastAsia"/>
        </w:rPr>
        <w:t>敘述正確的是：</w:t>
      </w:r>
    </w:p>
    <w:p w14:paraId="6F640021" w14:textId="116FEFAB" w:rsidR="003F0A71" w:rsidRPr="00E56EBC" w:rsidRDefault="0067513C" w:rsidP="001339BE">
      <w:pPr>
        <w:ind w:firstLineChars="100" w:firstLine="240"/>
        <w:rPr>
          <w:rFonts w:ascii="標楷體" w:eastAsia="標楷體" w:hAnsi="標楷體"/>
          <w:color w:val="000000"/>
        </w:rPr>
      </w:pPr>
      <w:r w:rsidRPr="00E56EBC">
        <w:rPr>
          <w:rFonts w:ascii="標楷體" w:eastAsia="標楷體" w:hAnsi="標楷體" w:cs="Arial" w:hint="eastAsia"/>
          <w:color w:val="000000"/>
          <w:kern w:val="0"/>
        </w:rPr>
        <w:t>□</w:t>
      </w:r>
      <w:r w:rsidR="003F0A71" w:rsidRPr="00E56EBC">
        <w:rPr>
          <w:rFonts w:ascii="標楷體" w:eastAsia="標楷體" w:hAnsi="標楷體" w:hint="eastAsia"/>
          <w:color w:val="000000"/>
        </w:rPr>
        <w:t>母親手藝極佳，電話指導人做菜，卻被父親鄙夷。父親刀工絕佳卻又極度推崇曾先</w:t>
      </w:r>
      <w:r w:rsidR="001A38E0" w:rsidRPr="001A38E0">
        <w:rPr>
          <w:rFonts w:ascii="標楷體" w:eastAsia="標楷體" w:hAnsi="標楷體" w:hint="eastAsia"/>
        </w:rPr>
        <w:t>生</w:t>
      </w:r>
    </w:p>
    <w:p w14:paraId="60FB36B9" w14:textId="3E6A1E80" w:rsidR="003F0A71" w:rsidRDefault="003F0A71" w:rsidP="001339BE">
      <w:pPr>
        <w:ind w:firstLineChars="100" w:firstLine="240"/>
        <w:rPr>
          <w:rFonts w:ascii="標楷體" w:eastAsia="標楷體" w:hAnsi="標楷體"/>
          <w:color w:val="000000"/>
        </w:rPr>
      </w:pPr>
      <w:r w:rsidRPr="00E56EBC">
        <w:rPr>
          <w:rFonts w:ascii="標楷體" w:eastAsia="標楷體" w:hAnsi="標楷體" w:cs="Arial" w:hint="eastAsia"/>
          <w:color w:val="000000"/>
          <w:kern w:val="0"/>
        </w:rPr>
        <w:t>□</w:t>
      </w:r>
      <w:r w:rsidRPr="00E56EBC">
        <w:rPr>
          <w:rFonts w:ascii="標楷體" w:eastAsia="標楷體" w:hAnsi="標楷體" w:hint="eastAsia"/>
          <w:color w:val="000000"/>
        </w:rPr>
        <w:t>母親手藝極佳</w:t>
      </w:r>
      <w:r w:rsidR="00213D53">
        <w:rPr>
          <w:rFonts w:ascii="標楷體" w:eastAsia="標楷體" w:hAnsi="標楷體" w:hint="eastAsia"/>
          <w:color w:val="000000"/>
        </w:rPr>
        <w:t>能夠</w:t>
      </w:r>
      <w:r w:rsidR="00213D53" w:rsidRPr="00E56EBC">
        <w:rPr>
          <w:rFonts w:ascii="標楷體" w:eastAsia="標楷體" w:hAnsi="標楷體" w:hint="eastAsia"/>
          <w:color w:val="000000"/>
        </w:rPr>
        <w:t>電話指導人做菜</w:t>
      </w:r>
      <w:r w:rsidR="00213D53">
        <w:rPr>
          <w:rFonts w:ascii="標楷體" w:eastAsia="標楷體" w:hAnsi="標楷體" w:hint="eastAsia"/>
          <w:color w:val="000000"/>
        </w:rPr>
        <w:t>，</w:t>
      </w:r>
      <w:r w:rsidRPr="00E56EBC">
        <w:rPr>
          <w:rFonts w:ascii="標楷體" w:eastAsia="標楷體" w:hAnsi="標楷體" w:hint="eastAsia"/>
          <w:color w:val="000000"/>
        </w:rPr>
        <w:t>父親刀工絕佳</w:t>
      </w:r>
      <w:r w:rsidR="00213D53">
        <w:rPr>
          <w:rFonts w:ascii="標楷體" w:eastAsia="標楷體" w:hAnsi="標楷體" w:hint="eastAsia"/>
          <w:color w:val="000000"/>
        </w:rPr>
        <w:t>，出神入化，兩人皆受</w:t>
      </w:r>
      <w:r w:rsidRPr="00E56EBC">
        <w:rPr>
          <w:rFonts w:ascii="標楷體" w:eastAsia="標楷體" w:hAnsi="標楷體" w:hint="eastAsia"/>
          <w:color w:val="000000"/>
        </w:rPr>
        <w:t>曾先生的指導</w:t>
      </w:r>
    </w:p>
    <w:p w14:paraId="0820D94A" w14:textId="77777777" w:rsidR="007B68B5" w:rsidRPr="00E56EBC" w:rsidRDefault="007B68B5" w:rsidP="003F0A71">
      <w:pPr>
        <w:rPr>
          <w:rFonts w:ascii="標楷體" w:eastAsia="標楷體" w:hAnsi="標楷體"/>
          <w:color w:val="000000"/>
        </w:rPr>
      </w:pPr>
    </w:p>
    <w:p w14:paraId="7E14CA3D" w14:textId="7FF9501D" w:rsidR="00132D8B" w:rsidRPr="00914ACC" w:rsidRDefault="003803E3" w:rsidP="007B68B5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6.</w:t>
      </w:r>
      <w:r w:rsidR="0017014A" w:rsidRPr="007D7F20">
        <w:rPr>
          <w:rFonts w:ascii="標楷體" w:eastAsia="標楷體" w:hAnsi="標楷體" w:hint="eastAsia"/>
          <w:color w:val="000000"/>
        </w:rPr>
        <w:t>下列第四段文句，</w:t>
      </w:r>
      <w:r w:rsidR="00C13872" w:rsidRPr="007D7F20">
        <w:rPr>
          <w:rFonts w:ascii="標楷體" w:eastAsia="標楷體" w:hAnsi="標楷體" w:hint="eastAsia"/>
          <w:color w:val="000000"/>
        </w:rPr>
        <w:t>可以看出</w:t>
      </w:r>
      <w:r w:rsidR="003F0A71" w:rsidRPr="007D7F20">
        <w:rPr>
          <w:rFonts w:ascii="標楷體" w:eastAsia="標楷體" w:hAnsi="標楷體" w:hint="eastAsia"/>
        </w:rPr>
        <w:t>曾先生建立</w:t>
      </w:r>
      <w:r w:rsidR="0017014A" w:rsidRPr="007D7F20">
        <w:rPr>
          <w:rFonts w:ascii="標楷體" w:eastAsia="標楷體" w:hAnsi="標楷體" w:hint="eastAsia"/>
        </w:rPr>
        <w:t>出</w:t>
      </w:r>
      <w:r w:rsidR="003F0A71" w:rsidRPr="007D7F20">
        <w:rPr>
          <w:rFonts w:ascii="標楷體" w:eastAsia="標楷體" w:hAnsi="標楷體" w:hint="eastAsia"/>
        </w:rPr>
        <w:t>自己的品牌</w:t>
      </w:r>
      <w:r w:rsidR="0017014A" w:rsidRPr="007D7F20">
        <w:rPr>
          <w:rFonts w:ascii="標楷體" w:eastAsia="標楷體" w:hAnsi="標楷體" w:hint="eastAsia"/>
        </w:rPr>
        <w:t>形象的</w:t>
      </w:r>
      <w:r w:rsidR="00BE2E1C" w:rsidRPr="007D7F20">
        <w:rPr>
          <w:rFonts w:ascii="標楷體" w:eastAsia="標楷體" w:hAnsi="標楷體" w:hint="eastAsia"/>
        </w:rPr>
        <w:t>敘述是：</w:t>
      </w:r>
      <w:r w:rsidR="00914ACC">
        <w:rPr>
          <w:rFonts w:ascii="標楷體" w:eastAsia="標楷體" w:hAnsi="標楷體" w:hint="eastAsia"/>
          <w:color w:val="000000"/>
        </w:rPr>
        <w:t>(多選)</w:t>
      </w:r>
    </w:p>
    <w:p w14:paraId="355C8BAA" w14:textId="2C838191" w:rsidR="003F0A71" w:rsidRPr="00E56EBC" w:rsidRDefault="0067513C" w:rsidP="001339BE">
      <w:pPr>
        <w:ind w:firstLineChars="100" w:firstLine="240"/>
        <w:rPr>
          <w:rFonts w:ascii="標楷體" w:eastAsia="標楷體" w:hAnsi="標楷體"/>
          <w:color w:val="000000"/>
        </w:rPr>
      </w:pPr>
      <w:r w:rsidRPr="00E56EBC">
        <w:rPr>
          <w:rFonts w:ascii="標楷體" w:eastAsia="標楷體" w:hAnsi="標楷體" w:cs="Arial" w:hint="eastAsia"/>
          <w:color w:val="000000"/>
          <w:kern w:val="0"/>
        </w:rPr>
        <w:t>□</w:t>
      </w:r>
      <w:r w:rsidR="00195046" w:rsidRPr="00E56EBC">
        <w:rPr>
          <w:rFonts w:ascii="標楷體" w:eastAsia="標楷體" w:hAnsi="標楷體" w:hint="eastAsia"/>
          <w:color w:val="000000"/>
        </w:rPr>
        <w:t>擔任</w:t>
      </w:r>
      <w:r w:rsidR="003F0A71" w:rsidRPr="00E56EBC">
        <w:rPr>
          <w:rFonts w:ascii="標楷體" w:eastAsia="標楷體" w:hAnsi="標楷體" w:hint="eastAsia"/>
          <w:color w:val="000000"/>
        </w:rPr>
        <w:t>大廚</w:t>
      </w:r>
      <w:r w:rsidR="00CF64BA">
        <w:rPr>
          <w:rFonts w:ascii="標楷體" w:eastAsia="標楷體" w:hAnsi="標楷體" w:hint="eastAsia"/>
          <w:color w:val="000000"/>
        </w:rPr>
        <w:t>時，</w:t>
      </w:r>
      <w:r w:rsidR="003F0A71" w:rsidRPr="00E56EBC">
        <w:rPr>
          <w:rFonts w:ascii="標楷體" w:eastAsia="標楷體" w:hAnsi="標楷體" w:hint="eastAsia"/>
          <w:color w:val="000000"/>
        </w:rPr>
        <w:t>排席</w:t>
      </w:r>
      <w:r w:rsidR="00195046" w:rsidRPr="00E56EBC">
        <w:rPr>
          <w:rFonts w:ascii="標楷體" w:eastAsia="標楷體" w:hAnsi="標楷體" w:cs="Arial" w:hint="eastAsia"/>
          <w:color w:val="000000"/>
          <w:kern w:val="0"/>
        </w:rPr>
        <w:t>會認真</w:t>
      </w:r>
      <w:r w:rsidR="00A6542B">
        <w:rPr>
          <w:rFonts w:ascii="標楷體" w:eastAsia="標楷體" w:hAnsi="標楷體" w:cs="Arial" w:hint="eastAsia"/>
          <w:color w:val="000000"/>
          <w:kern w:val="0"/>
        </w:rPr>
        <w:t>的</w:t>
      </w:r>
      <w:r w:rsidR="003F0A71" w:rsidRPr="00E56EBC">
        <w:rPr>
          <w:rFonts w:ascii="標楷體" w:eastAsia="標楷體" w:hAnsi="標楷體" w:hint="eastAsia"/>
          <w:color w:val="000000"/>
        </w:rPr>
        <w:t>監督</w:t>
      </w:r>
      <w:r w:rsidR="00A6542B">
        <w:rPr>
          <w:rFonts w:ascii="標楷體" w:eastAsia="標楷體" w:hAnsi="標楷體" w:hint="eastAsia"/>
          <w:color w:val="000000"/>
        </w:rPr>
        <w:t>其他廚師並親自</w:t>
      </w:r>
      <w:r w:rsidR="003F0A71" w:rsidRPr="00E56EBC">
        <w:rPr>
          <w:rFonts w:ascii="標楷體" w:eastAsia="標楷體" w:hAnsi="標楷體" w:hint="eastAsia"/>
          <w:color w:val="000000"/>
        </w:rPr>
        <w:t>品識菜</w:t>
      </w:r>
      <w:r w:rsidR="001A38E0">
        <w:rPr>
          <w:rFonts w:ascii="標楷體" w:eastAsia="標楷體" w:hAnsi="標楷體" w:hint="eastAsia"/>
          <w:color w:val="000000"/>
        </w:rPr>
        <w:t>餚</w:t>
      </w:r>
    </w:p>
    <w:p w14:paraId="17DA2245" w14:textId="0E5C065F" w:rsidR="003F0A71" w:rsidRPr="00E56EBC" w:rsidRDefault="003F0A71" w:rsidP="001339BE">
      <w:pPr>
        <w:ind w:firstLineChars="100" w:firstLine="240"/>
        <w:rPr>
          <w:rFonts w:ascii="標楷體" w:eastAsia="標楷體" w:hAnsi="標楷體"/>
          <w:color w:val="000000"/>
        </w:rPr>
      </w:pPr>
      <w:r w:rsidRPr="00E56EBC">
        <w:rPr>
          <w:rFonts w:ascii="標楷體" w:eastAsia="標楷體" w:hAnsi="標楷體" w:cs="Arial" w:hint="eastAsia"/>
          <w:color w:val="000000"/>
          <w:kern w:val="0"/>
        </w:rPr>
        <w:t>□</w:t>
      </w:r>
      <w:r w:rsidR="00A6542B">
        <w:rPr>
          <w:rFonts w:ascii="標楷體" w:eastAsia="標楷體" w:hAnsi="標楷體" w:hint="eastAsia"/>
          <w:color w:val="000000"/>
        </w:rPr>
        <w:t>因為是有些名氣</w:t>
      </w:r>
      <w:r w:rsidRPr="00E56EBC">
        <w:rPr>
          <w:rFonts w:ascii="標楷體" w:eastAsia="標楷體" w:hAnsi="標楷體" w:hint="eastAsia"/>
          <w:color w:val="000000"/>
        </w:rPr>
        <w:t>的</w:t>
      </w:r>
      <w:r w:rsidR="00A6542B">
        <w:rPr>
          <w:rFonts w:ascii="標楷體" w:eastAsia="標楷體" w:hAnsi="標楷體" w:hint="eastAsia"/>
          <w:color w:val="000000"/>
        </w:rPr>
        <w:t>大</w:t>
      </w:r>
      <w:r w:rsidRPr="00E56EBC">
        <w:rPr>
          <w:rFonts w:ascii="標楷體" w:eastAsia="標楷體" w:hAnsi="標楷體" w:hint="eastAsia"/>
          <w:color w:val="000000"/>
        </w:rPr>
        <w:t>廚師身兼數家「大廚」，謂之「通灶」</w:t>
      </w:r>
    </w:p>
    <w:p w14:paraId="26E37060" w14:textId="08CD5D4C" w:rsidR="003F0A71" w:rsidRDefault="0067513C" w:rsidP="001339BE">
      <w:pPr>
        <w:ind w:firstLineChars="100" w:firstLine="240"/>
        <w:rPr>
          <w:rFonts w:ascii="標楷體" w:eastAsia="標楷體" w:hAnsi="標楷體"/>
          <w:color w:val="000000"/>
        </w:rPr>
      </w:pPr>
      <w:r w:rsidRPr="00E56EBC">
        <w:rPr>
          <w:rFonts w:ascii="標楷體" w:eastAsia="標楷體" w:hAnsi="標楷體" w:cs="Arial" w:hint="eastAsia"/>
          <w:color w:val="000000"/>
          <w:kern w:val="0"/>
        </w:rPr>
        <w:t>□</w:t>
      </w:r>
      <w:r w:rsidR="00A6542B" w:rsidRPr="00A6542B">
        <w:rPr>
          <w:rFonts w:ascii="標楷體" w:eastAsia="標楷體" w:hAnsi="標楷體"/>
          <w:color w:val="000000"/>
        </w:rPr>
        <w:t>管理食材</w:t>
      </w:r>
      <w:r w:rsidR="00A6542B">
        <w:rPr>
          <w:rFonts w:ascii="標楷體" w:eastAsia="標楷體" w:hAnsi="標楷體"/>
          <w:color w:val="000000"/>
        </w:rPr>
        <w:t>時</w:t>
      </w:r>
      <w:r w:rsidR="00A6542B">
        <w:rPr>
          <w:rFonts w:ascii="標楷體" w:eastAsia="標楷體" w:hAnsi="標楷體" w:hint="eastAsia"/>
          <w:color w:val="000000"/>
        </w:rPr>
        <w:t>，</w:t>
      </w:r>
      <w:r w:rsidR="003F0A71" w:rsidRPr="00E56EBC">
        <w:rPr>
          <w:rFonts w:ascii="標楷體" w:eastAsia="標楷體" w:hAnsi="標楷體" w:hint="eastAsia"/>
          <w:color w:val="000000"/>
        </w:rPr>
        <w:t>不中飽私囊（自己帶酒）、公私分明有原則</w:t>
      </w:r>
    </w:p>
    <w:p w14:paraId="71B89E6C" w14:textId="77777777" w:rsidR="007B68B5" w:rsidRDefault="007B68B5" w:rsidP="003F0A71">
      <w:pPr>
        <w:rPr>
          <w:rFonts w:ascii="標楷體" w:eastAsia="標楷體" w:hAnsi="標楷體"/>
          <w:color w:val="000000"/>
        </w:rPr>
      </w:pPr>
    </w:p>
    <w:p w14:paraId="79A47299" w14:textId="5F4DC7A3" w:rsidR="003F0A71" w:rsidRPr="00E56EBC" w:rsidRDefault="003803E3" w:rsidP="007B68B5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7.</w:t>
      </w:r>
      <w:r w:rsidR="00C13872" w:rsidRPr="00E56EBC">
        <w:rPr>
          <w:rFonts w:ascii="標楷體" w:eastAsia="標楷體" w:hAnsi="標楷體" w:hint="eastAsia"/>
          <w:color w:val="000000"/>
        </w:rPr>
        <w:t>第七段中</w:t>
      </w:r>
      <w:r w:rsidR="00213D53" w:rsidRPr="00213D53">
        <w:rPr>
          <w:rFonts w:ascii="標楷體" w:eastAsia="標楷體" w:hAnsi="標楷體" w:hint="eastAsia"/>
          <w:color w:val="000000"/>
        </w:rPr>
        <w:t>的</w:t>
      </w:r>
      <w:r w:rsidR="00195046" w:rsidRPr="00E56EBC">
        <w:rPr>
          <w:rFonts w:ascii="標楷體" w:eastAsia="標楷體" w:hAnsi="標楷體" w:hint="eastAsia"/>
          <w:color w:val="000000"/>
        </w:rPr>
        <w:t>敘述可以看出曾先生</w:t>
      </w:r>
      <w:r w:rsidR="00413764" w:rsidRPr="00E56EBC">
        <w:rPr>
          <w:rFonts w:ascii="標楷體" w:eastAsia="標楷體" w:hAnsi="標楷體" w:hint="eastAsia"/>
          <w:color w:val="000000"/>
        </w:rPr>
        <w:t>對</w:t>
      </w:r>
      <w:r w:rsidR="00195046" w:rsidRPr="00E56EBC">
        <w:rPr>
          <w:rFonts w:ascii="標楷體" w:eastAsia="標楷體" w:hAnsi="標楷體" w:hint="eastAsia"/>
          <w:color w:val="000000"/>
        </w:rPr>
        <w:t>健樂園</w:t>
      </w:r>
      <w:r w:rsidR="00016F0A">
        <w:rPr>
          <w:rFonts w:ascii="標楷體" w:eastAsia="標楷體" w:hAnsi="標楷體" w:hint="eastAsia"/>
          <w:color w:val="000000"/>
        </w:rPr>
        <w:t>的</w:t>
      </w:r>
      <w:r w:rsidR="00195046" w:rsidRPr="00E56EBC">
        <w:rPr>
          <w:rFonts w:ascii="標楷體" w:eastAsia="標楷體" w:hAnsi="標楷體" w:hint="eastAsia"/>
          <w:color w:val="000000"/>
        </w:rPr>
        <w:t>結束</w:t>
      </w:r>
      <w:r w:rsidR="00016F0A">
        <w:rPr>
          <w:rFonts w:ascii="標楷體" w:eastAsia="標楷體" w:hAnsi="標楷體" w:hint="eastAsia"/>
          <w:color w:val="000000"/>
        </w:rPr>
        <w:t>，有</w:t>
      </w:r>
      <w:r w:rsidR="00413764" w:rsidRPr="00E56EBC">
        <w:rPr>
          <w:rFonts w:ascii="標楷體" w:eastAsia="標楷體" w:hAnsi="標楷體" w:hint="eastAsia"/>
          <w:b/>
          <w:bCs/>
          <w:color w:val="000000"/>
          <w:u w:val="single"/>
        </w:rPr>
        <w:t>直接</w:t>
      </w:r>
      <w:r w:rsidR="00016F0A">
        <w:rPr>
          <w:rFonts w:ascii="標楷體" w:eastAsia="標楷體" w:hAnsi="標楷體" w:hint="eastAsia"/>
          <w:color w:val="000000"/>
        </w:rPr>
        <w:t>影</w:t>
      </w:r>
      <w:r w:rsidR="00413764" w:rsidRPr="00E56EBC">
        <w:rPr>
          <w:rFonts w:ascii="標楷體" w:eastAsia="標楷體" w:hAnsi="標楷體" w:hint="eastAsia"/>
          <w:color w:val="000000"/>
        </w:rPr>
        <w:t>響</w:t>
      </w:r>
      <w:r w:rsidR="00016F0A">
        <w:rPr>
          <w:rFonts w:ascii="標楷體" w:eastAsia="標楷體" w:hAnsi="標楷體" w:hint="eastAsia"/>
          <w:color w:val="000000"/>
        </w:rPr>
        <w:t>的為</w:t>
      </w:r>
      <w:r w:rsidR="00213D53">
        <w:rPr>
          <w:rFonts w:ascii="標楷體" w:eastAsia="標楷體" w:hAnsi="標楷體" w:hint="eastAsia"/>
          <w:color w:val="000000"/>
        </w:rPr>
        <w:t>：(多選)</w:t>
      </w:r>
    </w:p>
    <w:p w14:paraId="066433AC" w14:textId="0EE6BCDA" w:rsidR="00195046" w:rsidRPr="00E56EBC" w:rsidRDefault="0067513C" w:rsidP="001339BE">
      <w:pPr>
        <w:ind w:leftChars="100" w:left="566" w:hangingChars="136" w:hanging="326"/>
        <w:jc w:val="both"/>
        <w:rPr>
          <w:rFonts w:ascii="標楷體" w:eastAsia="標楷體" w:hAnsi="標楷體"/>
          <w:color w:val="000000"/>
        </w:rPr>
      </w:pPr>
      <w:r w:rsidRPr="00E56EBC">
        <w:rPr>
          <w:rFonts w:ascii="標楷體" w:eastAsia="標楷體" w:hAnsi="標楷體" w:cs="Arial" w:hint="eastAsia"/>
          <w:color w:val="000000"/>
          <w:kern w:val="0"/>
        </w:rPr>
        <w:t>□</w:t>
      </w:r>
      <w:r w:rsidR="00195046" w:rsidRPr="00E56EBC">
        <w:rPr>
          <w:rFonts w:ascii="標楷體" w:eastAsia="標楷體" w:hAnsi="標楷體" w:hint="eastAsia"/>
          <w:color w:val="000000"/>
        </w:rPr>
        <w:t>那回羅中將嫁女兒，「健樂園」與「新愛群」都想接下這筆生意，結果羅中將賣曾先生一個面子，點的是曾先生排的席，有百桌之餘，這在當時算是樁大生意，而羅中將又是同鄉名人，父親與趙胖子摩拳擦掌準備了一番，但曾先生當晚卻不見人影，一陣雞飛狗跳，本來父親要退羅中將的錢，但趙胖子硬說不可，一來沒有大廚排席的酒筵對羅中將面子上不好看，二來這筆錢數目實在不小，對當時已是危機重</w:t>
      </w:r>
      <w:r w:rsidR="00023252">
        <w:rPr>
          <w:rFonts w:ascii="標楷體" w:eastAsia="標楷體" w:hAnsi="標楷體" w:hint="eastAsia"/>
          <w:color w:val="000000"/>
        </w:rPr>
        <w:t>重的「健樂園」來說是救命仙丹，趙胖子發誓一定好好做，不會有差池</w:t>
      </w:r>
    </w:p>
    <w:p w14:paraId="339A1680" w14:textId="72986BEA" w:rsidR="00195046" w:rsidRPr="00E56EBC" w:rsidRDefault="0067513C" w:rsidP="001339BE">
      <w:pPr>
        <w:spacing w:beforeLines="20" w:before="72"/>
        <w:ind w:leftChars="100" w:left="566" w:hangingChars="136" w:hanging="326"/>
        <w:jc w:val="both"/>
        <w:rPr>
          <w:rFonts w:ascii="標楷體" w:eastAsia="標楷體" w:hAnsi="標楷體"/>
          <w:color w:val="000000"/>
        </w:rPr>
      </w:pPr>
      <w:r w:rsidRPr="00E56EBC">
        <w:rPr>
          <w:rFonts w:ascii="標楷體" w:eastAsia="標楷體" w:hAnsi="標楷體" w:cs="Arial" w:hint="eastAsia"/>
          <w:color w:val="000000"/>
          <w:kern w:val="0"/>
        </w:rPr>
        <w:t>□</w:t>
      </w:r>
      <w:r w:rsidR="00195046" w:rsidRPr="00E56EBC">
        <w:rPr>
          <w:rFonts w:ascii="標楷體" w:eastAsia="標楷體" w:hAnsi="標楷體" w:hint="eastAsia"/>
          <w:color w:val="000000"/>
        </w:rPr>
        <w:t>這趙胖子莫看他一臉肥相，如彌勒轉世，論廚藝卻是博大精深，他縱橫廚界也有二三十年，是獨當一面的人物。那天看他油汗如雨，如八臂金剛將鏟杓使得風雨不透。本來宴會進行得十分順利，一道一道菜流水般地上，就在最後關頭，羅中將半醺之際竟拿起酒杯，要敬曾先生一杯，場面一時僵住。事</w:t>
      </w:r>
      <w:r w:rsidR="004F3AA9">
        <w:rPr>
          <w:rFonts w:ascii="標楷體" w:eastAsia="標楷體" w:hAnsi="標楷體" w:hint="eastAsia"/>
          <w:color w:val="000000"/>
        </w:rPr>
        <w:t>情揭穿後，羅中將鐵青著臉，銧鐺一聲扔下酒杯，最後竟有點不歡而散</w:t>
      </w:r>
    </w:p>
    <w:p w14:paraId="4C4C5054" w14:textId="1A9032B2" w:rsidR="00413764" w:rsidRPr="00E56EBC" w:rsidRDefault="0067513C" w:rsidP="001339BE">
      <w:pPr>
        <w:spacing w:beforeLines="20" w:before="72"/>
        <w:ind w:firstLineChars="100" w:firstLine="240"/>
        <w:rPr>
          <w:rFonts w:ascii="標楷體" w:eastAsia="標楷體" w:hAnsi="標楷體"/>
          <w:color w:val="000000"/>
        </w:rPr>
      </w:pPr>
      <w:r w:rsidRPr="00E56EBC">
        <w:rPr>
          <w:rFonts w:ascii="標楷體" w:eastAsia="標楷體" w:hAnsi="標楷體" w:cs="Arial" w:hint="eastAsia"/>
          <w:color w:val="000000"/>
          <w:kern w:val="0"/>
        </w:rPr>
        <w:t>□</w:t>
      </w:r>
      <w:r w:rsidR="00195046" w:rsidRPr="00EC50FD">
        <w:rPr>
          <w:rFonts w:ascii="標楷體" w:eastAsia="標楷體" w:hAnsi="標楷體" w:hint="eastAsia"/>
          <w:color w:val="000000"/>
        </w:rPr>
        <w:t>幾個月後</w:t>
      </w:r>
      <w:r w:rsidR="004F3AA9" w:rsidRPr="00EC50FD">
        <w:rPr>
          <w:rFonts w:ascii="標楷體" w:eastAsia="標楷體" w:hAnsi="標楷體" w:hint="eastAsia"/>
          <w:color w:val="000000"/>
        </w:rPr>
        <w:t>「健樂園」都沒再接到大生意，衛生局又經常上門噪囉，清廉得不尋常</w:t>
      </w:r>
    </w:p>
    <w:p w14:paraId="514BF71A" w14:textId="45C84F8B" w:rsidR="00195046" w:rsidRPr="00E56EBC" w:rsidRDefault="00413764" w:rsidP="001339BE">
      <w:pPr>
        <w:spacing w:beforeLines="20" w:before="72"/>
        <w:ind w:firstLineChars="100" w:firstLine="240"/>
        <w:rPr>
          <w:rFonts w:ascii="標楷體" w:eastAsia="標楷體" w:hAnsi="標楷體"/>
          <w:color w:val="000000"/>
        </w:rPr>
      </w:pPr>
      <w:r w:rsidRPr="00E56EBC">
        <w:rPr>
          <w:rFonts w:ascii="標楷體" w:eastAsia="標楷體" w:hAnsi="標楷體" w:cs="Arial" w:hint="eastAsia"/>
          <w:color w:val="000000"/>
          <w:kern w:val="0"/>
        </w:rPr>
        <w:t>□</w:t>
      </w:r>
      <w:r w:rsidR="00023252">
        <w:rPr>
          <w:rFonts w:ascii="標楷體" w:eastAsia="標楷體" w:hAnsi="標楷體" w:hint="eastAsia"/>
          <w:color w:val="000000"/>
        </w:rPr>
        <w:t>父親本不善經營，負債累累下終於宣布倒閉</w:t>
      </w:r>
    </w:p>
    <w:p w14:paraId="4B0ECD87" w14:textId="77777777" w:rsidR="00486AF0" w:rsidRPr="00E56EBC" w:rsidRDefault="00486AF0" w:rsidP="00413764">
      <w:pPr>
        <w:rPr>
          <w:rFonts w:ascii="標楷體" w:eastAsia="標楷體" w:hAnsi="標楷體"/>
          <w:color w:val="FF0000"/>
        </w:rPr>
      </w:pPr>
    </w:p>
    <w:p w14:paraId="62BB30B2" w14:textId="21A5F7CC" w:rsidR="0079094A" w:rsidRPr="00E56EBC" w:rsidRDefault="003803E3" w:rsidP="00EB7695">
      <w:pPr>
        <w:tabs>
          <w:tab w:val="left" w:pos="9639"/>
        </w:tabs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8.</w:t>
      </w:r>
      <w:r w:rsidR="0079094A" w:rsidRPr="00E56EBC">
        <w:rPr>
          <w:rFonts w:ascii="標楷體" w:eastAsia="標楷體" w:hAnsi="標楷體" w:hint="eastAsia"/>
          <w:color w:val="000000"/>
        </w:rPr>
        <w:t>文章</w:t>
      </w:r>
      <w:r w:rsidR="00C13872" w:rsidRPr="00E56EBC">
        <w:rPr>
          <w:rFonts w:ascii="標楷體" w:eastAsia="標楷體" w:hAnsi="標楷體" w:hint="eastAsia"/>
          <w:color w:val="000000"/>
        </w:rPr>
        <w:t>第十段</w:t>
      </w:r>
      <w:r w:rsidR="0079094A" w:rsidRPr="00E56EBC">
        <w:rPr>
          <w:rFonts w:ascii="標楷體" w:eastAsia="標楷體" w:hAnsi="標楷體" w:hint="eastAsia"/>
          <w:color w:val="000000"/>
        </w:rPr>
        <w:t>作者再次遇到曾先生時，曾先生的改變有</w:t>
      </w:r>
      <w:r w:rsidR="00EB7695">
        <w:rPr>
          <w:rFonts w:ascii="標楷體" w:eastAsia="標楷體" w:hAnsi="標楷體" w:hint="eastAsia"/>
          <w:color w:val="000000"/>
        </w:rPr>
        <w:t>：（多選）</w:t>
      </w:r>
    </w:p>
    <w:p w14:paraId="17E04135" w14:textId="79A89AE2" w:rsidR="0079094A" w:rsidRPr="00E56EBC" w:rsidRDefault="0067513C" w:rsidP="0077750D">
      <w:pPr>
        <w:ind w:firstLineChars="100" w:firstLine="240"/>
        <w:rPr>
          <w:rFonts w:ascii="標楷體" w:eastAsia="標楷體" w:hAnsi="標楷體" w:cs="Arial"/>
          <w:color w:val="000000"/>
          <w:kern w:val="0"/>
        </w:rPr>
      </w:pPr>
      <w:r w:rsidRPr="00E56EBC">
        <w:rPr>
          <w:rFonts w:ascii="標楷體" w:eastAsia="標楷體" w:hAnsi="標楷體" w:cs="Arial" w:hint="eastAsia"/>
          <w:color w:val="000000"/>
          <w:kern w:val="0"/>
        </w:rPr>
        <w:t>□</w:t>
      </w:r>
      <w:r w:rsidR="00DA1A04" w:rsidRPr="00E56EBC">
        <w:rPr>
          <w:rFonts w:ascii="標楷體" w:eastAsia="標楷體" w:hAnsi="標楷體" w:cs="Arial" w:hint="eastAsia"/>
          <w:color w:val="000000"/>
          <w:kern w:val="0"/>
        </w:rPr>
        <w:t>已經變成禿頭老人</w:t>
      </w:r>
      <w:r w:rsidR="00EB7695">
        <w:rPr>
          <w:rFonts w:ascii="標楷體" w:eastAsia="標楷體" w:hAnsi="標楷體" w:cs="Arial" w:hint="eastAsia"/>
          <w:color w:val="000000"/>
          <w:kern w:val="0"/>
        </w:rPr>
        <w:t xml:space="preserve">           </w:t>
      </w:r>
      <w:r w:rsidR="00DA1A04" w:rsidRPr="00E56EBC">
        <w:rPr>
          <w:rFonts w:ascii="標楷體" w:eastAsia="標楷體" w:hAnsi="標楷體" w:cs="Arial" w:hint="eastAsia"/>
          <w:color w:val="000000"/>
          <w:kern w:val="0"/>
        </w:rPr>
        <w:t>□不再讀《中央日報》、《天下味》</w:t>
      </w:r>
    </w:p>
    <w:p w14:paraId="732FDAF2" w14:textId="3BBD014E" w:rsidR="00DA1A04" w:rsidRPr="00E56EBC" w:rsidRDefault="00B54965" w:rsidP="0077750D">
      <w:pPr>
        <w:ind w:firstLineChars="100" w:firstLine="240"/>
        <w:rPr>
          <w:rFonts w:ascii="標楷體" w:eastAsia="標楷體" w:hAnsi="標楷體" w:cs="Arial"/>
          <w:color w:val="000000"/>
          <w:kern w:val="0"/>
        </w:rPr>
      </w:pPr>
      <w:r w:rsidRPr="00E56EBC">
        <w:rPr>
          <w:rFonts w:ascii="標楷體" w:eastAsia="標楷體" w:hAnsi="標楷體" w:cs="Arial" w:hint="eastAsia"/>
          <w:color w:val="000000"/>
          <w:kern w:val="0"/>
        </w:rPr>
        <w:t>□</w:t>
      </w:r>
      <w:r w:rsidR="00DA1A04" w:rsidRPr="00E56EBC">
        <w:rPr>
          <w:rFonts w:ascii="標楷體" w:eastAsia="標楷體" w:hAnsi="標楷體" w:cs="Arial" w:hint="eastAsia"/>
          <w:color w:val="000000"/>
          <w:kern w:val="0"/>
        </w:rPr>
        <w:t>精神頹喪</w:t>
      </w:r>
      <w:r w:rsidR="0077750D">
        <w:rPr>
          <w:rFonts w:ascii="標楷體" w:eastAsia="標楷體" w:hAnsi="標楷體" w:cs="Arial" w:hint="eastAsia"/>
          <w:color w:val="000000"/>
          <w:kern w:val="0"/>
        </w:rPr>
        <w:t>意志消沉</w:t>
      </w:r>
      <w:r w:rsidR="00EB7695">
        <w:rPr>
          <w:rFonts w:ascii="標楷體" w:eastAsia="標楷體" w:hAnsi="標楷體" w:cs="Arial" w:hint="eastAsia"/>
          <w:color w:val="000000"/>
          <w:kern w:val="0"/>
        </w:rPr>
        <w:t xml:space="preserve">           </w:t>
      </w:r>
      <w:r w:rsidR="0067513C" w:rsidRPr="00E56EBC">
        <w:rPr>
          <w:rFonts w:ascii="標楷體" w:eastAsia="標楷體" w:hAnsi="標楷體" w:cs="Arial" w:hint="eastAsia"/>
          <w:color w:val="000000"/>
          <w:kern w:val="0"/>
        </w:rPr>
        <w:t>□</w:t>
      </w:r>
      <w:r>
        <w:rPr>
          <w:rFonts w:ascii="標楷體" w:eastAsia="標楷體" w:hAnsi="標楷體" w:cs="Arial" w:hint="eastAsia"/>
          <w:color w:val="000000"/>
          <w:kern w:val="0"/>
        </w:rPr>
        <w:t>眼角落寞與</w:t>
      </w:r>
      <w:r w:rsidR="00DA1A04" w:rsidRPr="00E56EBC">
        <w:rPr>
          <w:rFonts w:ascii="標楷體" w:eastAsia="標楷體" w:hAnsi="標楷體" w:cs="Arial" w:hint="eastAsia"/>
          <w:color w:val="000000"/>
          <w:kern w:val="0"/>
        </w:rPr>
        <w:t>滄桑</w:t>
      </w:r>
    </w:p>
    <w:p w14:paraId="4488F450" w14:textId="262E0AF7" w:rsidR="00DA1A04" w:rsidRPr="00E56EBC" w:rsidRDefault="0067513C" w:rsidP="0077750D">
      <w:pPr>
        <w:ind w:firstLineChars="100" w:firstLine="240"/>
        <w:rPr>
          <w:rFonts w:ascii="標楷體" w:eastAsia="標楷體" w:hAnsi="標楷體" w:cs="Arial"/>
          <w:color w:val="000000"/>
          <w:kern w:val="0"/>
        </w:rPr>
      </w:pPr>
      <w:r w:rsidRPr="00E56EBC">
        <w:rPr>
          <w:rFonts w:ascii="標楷體" w:eastAsia="標楷體" w:hAnsi="標楷體" w:cs="Arial" w:hint="eastAsia"/>
          <w:color w:val="000000"/>
          <w:kern w:val="0"/>
        </w:rPr>
        <w:t>□</w:t>
      </w:r>
      <w:r w:rsidR="0079094A" w:rsidRPr="00E56EBC">
        <w:rPr>
          <w:rFonts w:ascii="標楷體" w:eastAsia="標楷體" w:hAnsi="標楷體" w:cs="Arial" w:hint="eastAsia"/>
          <w:color w:val="000000"/>
          <w:kern w:val="0"/>
        </w:rPr>
        <w:t>滿身廚房的</w:t>
      </w:r>
      <w:r w:rsidR="0077750D">
        <w:rPr>
          <w:rFonts w:ascii="標楷體" w:eastAsia="標楷體" w:hAnsi="標楷體" w:cs="Arial" w:hint="eastAsia"/>
          <w:color w:val="000000"/>
          <w:kern w:val="0"/>
        </w:rPr>
        <w:t>由</w:t>
      </w:r>
      <w:r w:rsidR="0079094A" w:rsidRPr="00E56EBC">
        <w:rPr>
          <w:rFonts w:ascii="標楷體" w:eastAsia="標楷體" w:hAnsi="標楷體" w:cs="Arial" w:hint="eastAsia"/>
          <w:color w:val="000000"/>
          <w:kern w:val="0"/>
        </w:rPr>
        <w:t>氣味</w:t>
      </w:r>
      <w:r w:rsidR="00EB7695">
        <w:rPr>
          <w:rFonts w:ascii="標楷體" w:eastAsia="標楷體" w:hAnsi="標楷體" w:cs="Arial" w:hint="eastAsia"/>
          <w:color w:val="000000"/>
          <w:kern w:val="0"/>
        </w:rPr>
        <w:t xml:space="preserve">           </w:t>
      </w:r>
      <w:r w:rsidRPr="00E56EBC">
        <w:rPr>
          <w:rFonts w:ascii="標楷體" w:eastAsia="標楷體" w:hAnsi="標楷體" w:cs="Arial" w:hint="eastAsia"/>
          <w:color w:val="000000"/>
          <w:kern w:val="0"/>
        </w:rPr>
        <w:t>□</w:t>
      </w:r>
      <w:r w:rsidR="0079094A" w:rsidRPr="00E56EBC">
        <w:rPr>
          <w:rFonts w:ascii="標楷體" w:eastAsia="標楷體" w:hAnsi="標楷體" w:cs="Arial" w:hint="eastAsia"/>
          <w:color w:val="000000"/>
          <w:kern w:val="0"/>
        </w:rPr>
        <w:t>磨破的袖口油漬斑斑</w:t>
      </w:r>
    </w:p>
    <w:p w14:paraId="2871117F" w14:textId="5A044D51" w:rsidR="0079094A" w:rsidRPr="00E56EBC" w:rsidRDefault="00DA1A04" w:rsidP="0077750D">
      <w:pPr>
        <w:ind w:firstLineChars="100" w:firstLine="240"/>
        <w:rPr>
          <w:rFonts w:ascii="標楷體" w:eastAsia="標楷體" w:hAnsi="標楷體" w:cs="Arial"/>
          <w:color w:val="000000"/>
          <w:kern w:val="0"/>
        </w:rPr>
      </w:pPr>
      <w:r w:rsidRPr="00E56EBC">
        <w:rPr>
          <w:rFonts w:ascii="標楷體" w:eastAsia="標楷體" w:hAnsi="標楷體" w:cs="Arial" w:hint="eastAsia"/>
          <w:color w:val="000000"/>
          <w:kern w:val="0"/>
        </w:rPr>
        <w:t>□不再喝白金龍了</w:t>
      </w:r>
    </w:p>
    <w:p w14:paraId="0A269FBD" w14:textId="77777777" w:rsidR="00DE15A0" w:rsidRDefault="00DE15A0" w:rsidP="00C13872">
      <w:pPr>
        <w:rPr>
          <w:rFonts w:ascii="標楷體" w:eastAsia="標楷體" w:hAnsi="標楷體"/>
          <w:color w:val="000000"/>
        </w:rPr>
      </w:pPr>
    </w:p>
    <w:p w14:paraId="1C24B32B" w14:textId="4B17C5B5" w:rsidR="00DE15A0" w:rsidRPr="00E56EBC" w:rsidRDefault="0024798D" w:rsidP="00DE15A0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9.</w:t>
      </w:r>
      <w:r w:rsidR="00DE15A0" w:rsidRPr="00E56EBC">
        <w:rPr>
          <w:rFonts w:ascii="標楷體" w:eastAsia="標楷體" w:hAnsi="標楷體" w:hint="eastAsia"/>
          <w:bCs/>
        </w:rPr>
        <w:t>〈第九味〉</w:t>
      </w:r>
      <w:r w:rsidR="00DE15A0">
        <w:rPr>
          <w:rFonts w:ascii="標楷體" w:eastAsia="標楷體" w:hAnsi="標楷體" w:hint="eastAsia"/>
          <w:bCs/>
        </w:rPr>
        <w:t>中的味覺意象，請完成文意梳理。</w:t>
      </w:r>
    </w:p>
    <w:tbl>
      <w:tblPr>
        <w:tblStyle w:val="a8"/>
        <w:tblW w:w="10201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2830"/>
        <w:gridCol w:w="5953"/>
      </w:tblGrid>
      <w:tr w:rsidR="00DE15A0" w:rsidRPr="00E56EBC" w14:paraId="3D24A83D" w14:textId="77777777" w:rsidTr="008238BF"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6FA3AEF" w14:textId="77777777" w:rsidR="00DE15A0" w:rsidRPr="001A38E0" w:rsidRDefault="00DE15A0" w:rsidP="00B54965">
            <w:pPr>
              <w:jc w:val="center"/>
              <w:rPr>
                <w:rFonts w:ascii="標楷體" w:eastAsia="標楷體" w:hAnsi="標楷體"/>
                <w:b/>
              </w:rPr>
            </w:pPr>
            <w:r w:rsidRPr="001A38E0">
              <w:rPr>
                <w:rFonts w:ascii="標楷體" w:eastAsia="標楷體" w:hAnsi="標楷體" w:hint="eastAsia"/>
                <w:b/>
              </w:rPr>
              <w:t>味覺</w:t>
            </w:r>
          </w:p>
        </w:tc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8B3B327" w14:textId="77777777" w:rsidR="00DE15A0" w:rsidRPr="001A38E0" w:rsidRDefault="00DE15A0" w:rsidP="00B54965">
            <w:pPr>
              <w:jc w:val="center"/>
              <w:rPr>
                <w:rFonts w:ascii="標楷體" w:eastAsia="標楷體" w:hAnsi="標楷體"/>
                <w:b/>
              </w:rPr>
            </w:pPr>
            <w:r w:rsidRPr="001A38E0">
              <w:rPr>
                <w:rFonts w:ascii="標楷體" w:eastAsia="標楷體" w:hAnsi="標楷體" w:hint="eastAsia"/>
                <w:b/>
              </w:rPr>
              <w:t>意象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70EC87DA" w14:textId="77777777" w:rsidR="00DE15A0" w:rsidRPr="001A38E0" w:rsidRDefault="00DE15A0" w:rsidP="00B54965">
            <w:pPr>
              <w:jc w:val="center"/>
              <w:rPr>
                <w:rFonts w:ascii="標楷體" w:eastAsia="標楷體" w:hAnsi="標楷體"/>
                <w:b/>
              </w:rPr>
            </w:pPr>
            <w:r w:rsidRPr="001A38E0">
              <w:rPr>
                <w:rFonts w:ascii="標楷體" w:eastAsia="標楷體" w:hAnsi="標楷體" w:hint="eastAsia"/>
                <w:b/>
              </w:rPr>
              <w:t>人生道理</w:t>
            </w:r>
          </w:p>
        </w:tc>
      </w:tr>
      <w:tr w:rsidR="00DE15A0" w:rsidRPr="00E56EBC" w14:paraId="676202DA" w14:textId="77777777" w:rsidTr="008238BF">
        <w:trPr>
          <w:trHeight w:val="802"/>
        </w:trPr>
        <w:tc>
          <w:tcPr>
            <w:tcW w:w="1418" w:type="dxa"/>
            <w:vAlign w:val="center"/>
          </w:tcPr>
          <w:p w14:paraId="4256F152" w14:textId="5CF03149" w:rsidR="00DE15A0" w:rsidRPr="001A38E0" w:rsidRDefault="00DE15A0" w:rsidP="00B5496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38E0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="001A38E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67513C">
              <w:rPr>
                <w:rFonts w:ascii="標楷體" w:eastAsia="標楷體" w:hAnsi="標楷體" w:hint="eastAsia"/>
                <w:color w:val="FFFFFF" w:themeColor="background1"/>
              </w:rPr>
              <w:t>辣</w:t>
            </w:r>
            <w:r w:rsidR="001A38E0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1A38E0"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</w:tc>
        <w:tc>
          <w:tcPr>
            <w:tcW w:w="2830" w:type="dxa"/>
            <w:vAlign w:val="center"/>
          </w:tcPr>
          <w:p w14:paraId="1C74A35E" w14:textId="77777777" w:rsidR="00DE15A0" w:rsidRPr="001A38E0" w:rsidRDefault="00DE15A0" w:rsidP="00B54965">
            <w:pPr>
              <w:rPr>
                <w:rFonts w:ascii="標楷體" w:eastAsia="標楷體" w:hAnsi="標楷體"/>
                <w:color w:val="000000" w:themeColor="text1"/>
              </w:rPr>
            </w:pPr>
            <w:r w:rsidRPr="001A38E0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67513C">
              <w:rPr>
                <w:rFonts w:ascii="標楷體" w:eastAsia="標楷體" w:hAnsi="標楷體" w:hint="eastAsia"/>
                <w:color w:val="FFFFFF" w:themeColor="background1"/>
              </w:rPr>
              <w:t>王者</w:t>
            </w:r>
            <w:r w:rsidRPr="001A38E0"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</w:tc>
        <w:tc>
          <w:tcPr>
            <w:tcW w:w="5953" w:type="dxa"/>
            <w:vAlign w:val="center"/>
          </w:tcPr>
          <w:p w14:paraId="0249E1A4" w14:textId="4BB7CC07" w:rsidR="00DE15A0" w:rsidRPr="00E56EBC" w:rsidRDefault="00DE15A0" w:rsidP="001A38E0">
            <w:pPr>
              <w:rPr>
                <w:rFonts w:ascii="標楷體" w:eastAsia="標楷體" w:hAnsi="標楷體"/>
              </w:rPr>
            </w:pPr>
            <w:r w:rsidRPr="00E56EBC">
              <w:rPr>
                <w:rFonts w:ascii="標楷體" w:eastAsia="標楷體" w:hAnsi="標楷體" w:hint="eastAsia"/>
              </w:rPr>
              <w:t>象徵君子應自重的道理，如果像昏君，人人都可欺負你。</w:t>
            </w:r>
          </w:p>
        </w:tc>
      </w:tr>
      <w:tr w:rsidR="00DE15A0" w:rsidRPr="00E56EBC" w14:paraId="4BB7FDB6" w14:textId="77777777" w:rsidTr="008238BF">
        <w:trPr>
          <w:trHeight w:val="842"/>
        </w:trPr>
        <w:tc>
          <w:tcPr>
            <w:tcW w:w="1418" w:type="dxa"/>
            <w:vAlign w:val="center"/>
          </w:tcPr>
          <w:p w14:paraId="361460D5" w14:textId="5583F44B" w:rsidR="00DE15A0" w:rsidRPr="001A38E0" w:rsidRDefault="00DE15A0" w:rsidP="00B5496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38E0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="001A38E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67513C">
              <w:rPr>
                <w:rFonts w:ascii="標楷體" w:eastAsia="標楷體" w:hAnsi="標楷體" w:hint="eastAsia"/>
                <w:color w:val="FFFFFF" w:themeColor="background1"/>
              </w:rPr>
              <w:t>甜</w:t>
            </w:r>
            <w:r w:rsidR="001A38E0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1A38E0"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</w:tc>
        <w:tc>
          <w:tcPr>
            <w:tcW w:w="2830" w:type="dxa"/>
            <w:vAlign w:val="center"/>
          </w:tcPr>
          <w:p w14:paraId="46D38A9E" w14:textId="77777777" w:rsidR="00DE15A0" w:rsidRPr="001A38E0" w:rsidRDefault="00DE15A0" w:rsidP="00B54965">
            <w:pPr>
              <w:rPr>
                <w:rFonts w:ascii="標楷體" w:eastAsia="標楷體" w:hAnsi="標楷體"/>
                <w:color w:val="000000" w:themeColor="text1"/>
              </w:rPr>
            </w:pPr>
            <w:r w:rsidRPr="001A38E0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67513C">
              <w:rPr>
                <w:rFonts w:ascii="標楷體" w:eastAsia="標楷體" w:hAnsi="標楷體" w:hint="eastAsia"/>
                <w:color w:val="FFFFFF" w:themeColor="background1"/>
              </w:rPr>
              <w:t>后妃</w:t>
            </w:r>
            <w:r w:rsidRPr="001A38E0">
              <w:rPr>
                <w:rFonts w:ascii="標楷體" w:eastAsia="標楷體" w:hAnsi="標楷體" w:hint="eastAsia"/>
                <w:color w:val="000000" w:themeColor="text1"/>
              </w:rPr>
              <w:t>】、【秋月春風】</w:t>
            </w:r>
          </w:p>
        </w:tc>
        <w:tc>
          <w:tcPr>
            <w:tcW w:w="5953" w:type="dxa"/>
            <w:vAlign w:val="center"/>
          </w:tcPr>
          <w:p w14:paraId="3C79B4ED" w14:textId="77777777" w:rsidR="00DE15A0" w:rsidRPr="00E56EBC" w:rsidRDefault="00DE15A0" w:rsidP="001A38E0">
            <w:pPr>
              <w:jc w:val="both"/>
              <w:rPr>
                <w:rFonts w:ascii="標楷體" w:eastAsia="標楷體" w:hAnsi="標楷體"/>
              </w:rPr>
            </w:pPr>
            <w:r w:rsidRPr="00E56EBC">
              <w:rPr>
                <w:rFonts w:ascii="標楷體" w:eastAsia="標楷體" w:hAnsi="標楷體" w:hint="eastAsia"/>
              </w:rPr>
              <w:t>淑女應當淡雅，如果是太露骨的諂媚就會令人反感。</w:t>
            </w:r>
          </w:p>
          <w:p w14:paraId="241EC6A9" w14:textId="77777777" w:rsidR="00DE15A0" w:rsidRPr="00E56EBC" w:rsidRDefault="00DE15A0" w:rsidP="001A38E0">
            <w:pPr>
              <w:jc w:val="both"/>
              <w:rPr>
                <w:rFonts w:ascii="標楷體" w:eastAsia="標楷體" w:hAnsi="標楷體"/>
              </w:rPr>
            </w:pPr>
            <w:r w:rsidRPr="00E56EBC">
              <w:rPr>
                <w:rFonts w:ascii="標楷體" w:eastAsia="標楷體" w:hAnsi="標楷體" w:hint="eastAsia"/>
              </w:rPr>
              <w:t>過膩之甜最令人反感，是露骨的諂媚。</w:t>
            </w:r>
          </w:p>
        </w:tc>
      </w:tr>
      <w:tr w:rsidR="00DE15A0" w:rsidRPr="00E56EBC" w14:paraId="768F173E" w14:textId="77777777" w:rsidTr="008238BF">
        <w:trPr>
          <w:trHeight w:val="557"/>
        </w:trPr>
        <w:tc>
          <w:tcPr>
            <w:tcW w:w="1418" w:type="dxa"/>
            <w:vAlign w:val="center"/>
          </w:tcPr>
          <w:p w14:paraId="6C8D116C" w14:textId="34419C65" w:rsidR="00DE15A0" w:rsidRPr="001A38E0" w:rsidRDefault="00DE15A0" w:rsidP="00B5496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38E0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="001A38E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67513C">
              <w:rPr>
                <w:rFonts w:ascii="標楷體" w:eastAsia="標楷體" w:hAnsi="標楷體" w:hint="eastAsia"/>
                <w:color w:val="FFFFFF" w:themeColor="background1"/>
              </w:rPr>
              <w:t>鹹</w:t>
            </w:r>
            <w:r w:rsidR="001A38E0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1A38E0"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</w:tc>
        <w:tc>
          <w:tcPr>
            <w:tcW w:w="2830" w:type="dxa"/>
            <w:vAlign w:val="center"/>
          </w:tcPr>
          <w:p w14:paraId="7AE2420F" w14:textId="77777777" w:rsidR="00DE15A0" w:rsidRPr="001A38E0" w:rsidRDefault="00DE15A0" w:rsidP="00B54965">
            <w:pPr>
              <w:rPr>
                <w:rFonts w:ascii="標楷體" w:eastAsia="標楷體" w:hAnsi="標楷體"/>
                <w:color w:val="000000" w:themeColor="text1"/>
              </w:rPr>
            </w:pPr>
            <w:r w:rsidRPr="001A38E0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67513C">
              <w:rPr>
                <w:rFonts w:ascii="標楷體" w:eastAsia="標楷體" w:hAnsi="標楷體" w:hint="eastAsia"/>
                <w:color w:val="FFFFFF" w:themeColor="background1"/>
              </w:rPr>
              <w:t>舊時王謝堂前燕</w:t>
            </w:r>
            <w:r w:rsidRPr="001A38E0"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</w:tc>
        <w:tc>
          <w:tcPr>
            <w:tcW w:w="5953" w:type="dxa"/>
            <w:vAlign w:val="center"/>
          </w:tcPr>
          <w:p w14:paraId="550D33F5" w14:textId="77777777" w:rsidR="00DE15A0" w:rsidRPr="00E56EBC" w:rsidRDefault="00DE15A0" w:rsidP="00B54965">
            <w:pPr>
              <w:rPr>
                <w:rFonts w:ascii="標楷體" w:eastAsia="標楷體" w:hAnsi="標楷體"/>
              </w:rPr>
            </w:pPr>
            <w:r w:rsidRPr="00E56EBC">
              <w:rPr>
                <w:rFonts w:ascii="標楷體" w:eastAsia="標楷體" w:hAnsi="標楷體" w:hint="eastAsia"/>
              </w:rPr>
              <w:t>尋常事物之中，往往有不尋常之處。</w:t>
            </w:r>
          </w:p>
        </w:tc>
      </w:tr>
      <w:tr w:rsidR="00DE15A0" w:rsidRPr="00E56EBC" w14:paraId="058E3122" w14:textId="77777777" w:rsidTr="008238BF">
        <w:trPr>
          <w:trHeight w:val="848"/>
        </w:trPr>
        <w:tc>
          <w:tcPr>
            <w:tcW w:w="1418" w:type="dxa"/>
            <w:vAlign w:val="center"/>
          </w:tcPr>
          <w:p w14:paraId="6A7B8C2C" w14:textId="091D0F7D" w:rsidR="00DE15A0" w:rsidRPr="001A38E0" w:rsidRDefault="00DE15A0" w:rsidP="00B5496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38E0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="001A38E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67513C">
              <w:rPr>
                <w:rFonts w:ascii="標楷體" w:eastAsia="標楷體" w:hAnsi="標楷體" w:hint="eastAsia"/>
                <w:color w:val="FFFFFF" w:themeColor="background1"/>
              </w:rPr>
              <w:t>苦</w:t>
            </w:r>
            <w:r w:rsidR="001A38E0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1A38E0"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</w:tc>
        <w:tc>
          <w:tcPr>
            <w:tcW w:w="2830" w:type="dxa"/>
            <w:vAlign w:val="center"/>
          </w:tcPr>
          <w:p w14:paraId="20BD6E7F" w14:textId="77777777" w:rsidR="00DE15A0" w:rsidRPr="001A38E0" w:rsidRDefault="00DE15A0" w:rsidP="001A38E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A38E0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67513C">
              <w:rPr>
                <w:rFonts w:ascii="標楷體" w:eastAsia="標楷體" w:hAnsi="標楷體" w:hint="eastAsia"/>
                <w:color w:val="FFFFFF" w:themeColor="background1"/>
              </w:rPr>
              <w:t>隱逸者</w:t>
            </w:r>
            <w:r w:rsidRPr="001A38E0">
              <w:rPr>
                <w:rFonts w:ascii="標楷體" w:eastAsia="標楷體" w:hAnsi="標楷體" w:hint="eastAsia"/>
                <w:color w:val="000000" w:themeColor="text1"/>
              </w:rPr>
              <w:t>】、【</w:t>
            </w:r>
            <w:r w:rsidRPr="0067513C">
              <w:rPr>
                <w:rFonts w:ascii="標楷體" w:eastAsia="標楷體" w:hAnsi="標楷體" w:hint="eastAsia"/>
                <w:color w:val="FFFFFF" w:themeColor="background1"/>
              </w:rPr>
              <w:t>晚秋之菊</w:t>
            </w:r>
            <w:r w:rsidRPr="001A38E0">
              <w:rPr>
                <w:rFonts w:ascii="標楷體" w:eastAsia="標楷體" w:hAnsi="標楷體" w:hint="eastAsia"/>
                <w:color w:val="000000" w:themeColor="text1"/>
              </w:rPr>
              <w:t>】、【</w:t>
            </w:r>
            <w:r w:rsidRPr="001A38E0">
              <w:rPr>
                <w:rFonts w:ascii="標楷體" w:eastAsia="標楷體" w:hAnsi="標楷體" w:hint="eastAsia"/>
                <w:b/>
                <w:color w:val="000000" w:themeColor="text1"/>
              </w:rPr>
              <w:t>冬雪之梅</w:t>
            </w:r>
            <w:r w:rsidRPr="001A38E0"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</w:tc>
        <w:tc>
          <w:tcPr>
            <w:tcW w:w="5953" w:type="dxa"/>
            <w:vAlign w:val="center"/>
          </w:tcPr>
          <w:p w14:paraId="1E44B0F1" w14:textId="77777777" w:rsidR="00DE15A0" w:rsidRPr="00E56EBC" w:rsidRDefault="00DE15A0" w:rsidP="00B54965">
            <w:pPr>
              <w:rPr>
                <w:rFonts w:ascii="標楷體" w:eastAsia="標楷體" w:hAnsi="標楷體"/>
              </w:rPr>
            </w:pPr>
            <w:r w:rsidRPr="00E56EBC">
              <w:rPr>
                <w:rFonts w:ascii="標楷體" w:eastAsia="標楷體" w:hAnsi="標楷體" w:hint="eastAsia"/>
              </w:rPr>
              <w:t>苦味要等眾味散盡方才知覺。</w:t>
            </w:r>
          </w:p>
          <w:p w14:paraId="4C44C6DF" w14:textId="77777777" w:rsidR="00DE15A0" w:rsidRPr="00E56EBC" w:rsidRDefault="00DE15A0" w:rsidP="00B54965">
            <w:pPr>
              <w:rPr>
                <w:rFonts w:ascii="標楷體" w:eastAsia="標楷體" w:hAnsi="標楷體"/>
              </w:rPr>
            </w:pPr>
            <w:r w:rsidRPr="00E56EBC">
              <w:rPr>
                <w:rFonts w:ascii="標楷體" w:eastAsia="標楷體" w:hAnsi="標楷體" w:hint="eastAsia"/>
              </w:rPr>
              <w:t>有些不尋常的人、事、物，要到最後才會發現。</w:t>
            </w:r>
          </w:p>
        </w:tc>
      </w:tr>
      <w:tr w:rsidR="00DE15A0" w:rsidRPr="00E56EBC" w14:paraId="7FAE2F42" w14:textId="77777777" w:rsidTr="008238BF">
        <w:trPr>
          <w:trHeight w:val="406"/>
        </w:trPr>
        <w:tc>
          <w:tcPr>
            <w:tcW w:w="1418" w:type="dxa"/>
            <w:vAlign w:val="center"/>
          </w:tcPr>
          <w:p w14:paraId="3AFF89D8" w14:textId="77777777" w:rsidR="00DE15A0" w:rsidRPr="00E56EBC" w:rsidRDefault="00DE15A0" w:rsidP="00B54965">
            <w:pPr>
              <w:jc w:val="center"/>
              <w:rPr>
                <w:rFonts w:ascii="標楷體" w:eastAsia="標楷體" w:hAnsi="標楷體"/>
              </w:rPr>
            </w:pPr>
            <w:r w:rsidRPr="00E56EBC">
              <w:rPr>
                <w:rFonts w:ascii="標楷體" w:eastAsia="標楷體" w:hAnsi="標楷體" w:hint="eastAsia"/>
              </w:rPr>
              <w:t>第九味</w:t>
            </w:r>
          </w:p>
        </w:tc>
        <w:tc>
          <w:tcPr>
            <w:tcW w:w="2830" w:type="dxa"/>
            <w:vAlign w:val="center"/>
          </w:tcPr>
          <w:p w14:paraId="7857E88D" w14:textId="77777777" w:rsidR="00DE15A0" w:rsidRPr="00E56EBC" w:rsidRDefault="00DE15A0" w:rsidP="00B54965">
            <w:pPr>
              <w:rPr>
                <w:rFonts w:ascii="標楷體" w:eastAsia="標楷體" w:hAnsi="標楷體"/>
              </w:rPr>
            </w:pPr>
            <w:r w:rsidRPr="00E56EBC">
              <w:rPr>
                <w:rFonts w:ascii="標楷體" w:eastAsia="標楷體" w:hAnsi="標楷體" w:hint="eastAsia"/>
              </w:rPr>
              <w:t>X</w:t>
            </w:r>
          </w:p>
        </w:tc>
        <w:tc>
          <w:tcPr>
            <w:tcW w:w="5953" w:type="dxa"/>
            <w:vAlign w:val="center"/>
          </w:tcPr>
          <w:p w14:paraId="5F815531" w14:textId="77777777" w:rsidR="00DE15A0" w:rsidRPr="00E56EBC" w:rsidRDefault="00DE15A0" w:rsidP="00B54965">
            <w:pPr>
              <w:rPr>
                <w:rFonts w:ascii="標楷體" w:eastAsia="標楷體" w:hAnsi="標楷體"/>
              </w:rPr>
            </w:pPr>
            <w:r w:rsidRPr="00E56EBC">
              <w:rPr>
                <w:rFonts w:ascii="標楷體" w:eastAsia="標楷體" w:hAnsi="標楷體" w:hint="eastAsia"/>
              </w:rPr>
              <w:t>覺得天地間充滿了學問，一啄一飲都是一種寬慰。</w:t>
            </w:r>
          </w:p>
        </w:tc>
      </w:tr>
    </w:tbl>
    <w:p w14:paraId="46A133CD" w14:textId="77777777" w:rsidR="00DE15A0" w:rsidRPr="00DE15A0" w:rsidRDefault="00DE15A0" w:rsidP="00C13872">
      <w:pPr>
        <w:rPr>
          <w:rFonts w:ascii="標楷體" w:eastAsia="標楷體" w:hAnsi="標楷體"/>
          <w:color w:val="000000"/>
        </w:rPr>
      </w:pPr>
    </w:p>
    <w:p w14:paraId="6370FB87" w14:textId="05BF7471" w:rsidR="006B0D05" w:rsidRPr="00E56EBC" w:rsidRDefault="0024798D" w:rsidP="0024798D">
      <w:pPr>
        <w:ind w:left="283" w:hangingChars="118" w:hanging="28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10.</w:t>
      </w:r>
      <w:r w:rsidR="003E65CF" w:rsidRPr="00E56EBC">
        <w:rPr>
          <w:rFonts w:ascii="標楷體" w:eastAsia="標楷體" w:hAnsi="標楷體" w:hint="eastAsia"/>
          <w:color w:val="000000"/>
        </w:rPr>
        <w:t>下列文句，</w:t>
      </w:r>
      <w:r w:rsidR="00B16BE2" w:rsidRPr="00E56EBC">
        <w:rPr>
          <w:rFonts w:ascii="標楷體" w:eastAsia="標楷體" w:hAnsi="標楷體" w:hint="eastAsia"/>
          <w:color w:val="000000"/>
        </w:rPr>
        <w:t>皆是本文敘述味道</w:t>
      </w:r>
      <w:r w:rsidR="003E65CF" w:rsidRPr="00E56EBC">
        <w:rPr>
          <w:rFonts w:ascii="標楷體" w:eastAsia="標楷體" w:hAnsi="標楷體" w:hint="eastAsia"/>
          <w:color w:val="000000"/>
        </w:rPr>
        <w:t>的</w:t>
      </w:r>
      <w:r w:rsidR="00B16BE2" w:rsidRPr="00E56EBC">
        <w:rPr>
          <w:rFonts w:ascii="標楷體" w:eastAsia="標楷體" w:hAnsi="標楷體" w:hint="eastAsia"/>
          <w:color w:val="000000"/>
        </w:rPr>
        <w:t>文句，請問下列哪兩項</w:t>
      </w:r>
      <w:r w:rsidR="003E65CF" w:rsidRPr="00E56EBC">
        <w:rPr>
          <w:rFonts w:ascii="標楷體" w:eastAsia="標楷體" w:hAnsi="標楷體" w:hint="eastAsia"/>
          <w:color w:val="000000"/>
        </w:rPr>
        <w:t>是</w:t>
      </w:r>
      <w:r w:rsidR="00B16BE2" w:rsidRPr="00E56EBC">
        <w:rPr>
          <w:rFonts w:ascii="標楷體" w:eastAsia="標楷體" w:hAnsi="標楷體" w:hint="eastAsia"/>
          <w:color w:val="000000"/>
        </w:rPr>
        <w:t>作者詢問</w:t>
      </w:r>
      <w:r w:rsidR="00222B2F" w:rsidRPr="00E56EBC">
        <w:rPr>
          <w:rFonts w:ascii="標楷體" w:eastAsia="標楷體" w:hAnsi="標楷體" w:hint="eastAsia"/>
        </w:rPr>
        <w:t>「九味」的意思，</w:t>
      </w:r>
      <w:r w:rsidR="00B54965">
        <w:rPr>
          <w:rFonts w:ascii="標楷體" w:eastAsia="標楷體" w:hAnsi="標楷體" w:hint="eastAsia"/>
        </w:rPr>
        <w:t>下列</w:t>
      </w:r>
      <w:r w:rsidR="00222B2F" w:rsidRPr="00E56EBC">
        <w:rPr>
          <w:rFonts w:ascii="標楷體" w:eastAsia="標楷體" w:hAnsi="標楷體" w:hint="eastAsia"/>
        </w:rPr>
        <w:t>曾先生的回答</w:t>
      </w:r>
      <w:r w:rsidR="00B54965">
        <w:rPr>
          <w:rFonts w:ascii="標楷體" w:eastAsia="標楷體" w:hAnsi="標楷體" w:hint="eastAsia"/>
        </w:rPr>
        <w:t>，</w:t>
      </w:r>
      <w:r w:rsidR="00B54965">
        <w:rPr>
          <w:rFonts w:ascii="標楷體" w:eastAsia="標楷體" w:hAnsi="標楷體" w:hint="eastAsia"/>
          <w:color w:val="000000"/>
        </w:rPr>
        <w:t>敘述</w:t>
      </w:r>
      <w:r w:rsidR="00B54965">
        <w:rPr>
          <w:rFonts w:ascii="標楷體" w:eastAsia="標楷體" w:hAnsi="標楷體" w:hint="eastAsia"/>
        </w:rPr>
        <w:t>正確的有：（多選）</w:t>
      </w:r>
    </w:p>
    <w:p w14:paraId="48861BA4" w14:textId="7D8CC3FC" w:rsidR="00B16BE2" w:rsidRPr="00E56EBC" w:rsidRDefault="003E65CF" w:rsidP="0077750D">
      <w:pPr>
        <w:ind w:leftChars="118" w:left="566" w:hangingChars="118" w:hanging="283"/>
        <w:rPr>
          <w:rFonts w:ascii="標楷體" w:eastAsia="標楷體" w:hAnsi="標楷體" w:cs="Arial"/>
          <w:color w:val="000000"/>
          <w:kern w:val="0"/>
        </w:rPr>
      </w:pPr>
      <w:r w:rsidRPr="00E56EBC">
        <w:rPr>
          <w:rFonts w:ascii="標楷體" w:eastAsia="標楷體" w:hAnsi="標楷體" w:cs="Arial" w:hint="eastAsia"/>
          <w:color w:val="000000"/>
          <w:kern w:val="0"/>
        </w:rPr>
        <w:t>□</w:t>
      </w:r>
      <w:r w:rsidR="006B0D05" w:rsidRPr="00E56EBC">
        <w:rPr>
          <w:rFonts w:ascii="標楷體" w:eastAsia="標楷體" w:hAnsi="標楷體" w:cs="Arial" w:hint="eastAsia"/>
          <w:color w:val="000000"/>
          <w:kern w:val="0"/>
        </w:rPr>
        <w:t>曾先生嗜辣，說這是百味之王，正因為是王者之味，所以他味不易親近，有些菜中酸甜鹹澀交雜，曾先生謂之「風塵味」，沒有意思。辣之於味最高最純，不與他味相混，是王者氣象，有君子自重之道在其中，曾先生說用辣宜猛，否則便是昏君庸主，綱紀凌遲，人人可欺，國焉有不亡之理？而甜則是后妃之味，最解辣，最宜人，如秋月春風，但用甜則尚淡，才是淑女之德，過膩之甜最令人反感，是露骨的諂媚</w:t>
      </w:r>
      <w:r w:rsidR="00F44D5E" w:rsidRPr="00E56EBC">
        <w:rPr>
          <w:rFonts w:ascii="標楷體" w:eastAsia="標楷體" w:hAnsi="標楷體" w:cs="Arial" w:hint="eastAsia"/>
          <w:color w:val="000000"/>
          <w:kern w:val="0"/>
        </w:rPr>
        <w:t>。</w:t>
      </w:r>
    </w:p>
    <w:p w14:paraId="612D995F" w14:textId="02684676" w:rsidR="00B16BE2" w:rsidRPr="00E56EBC" w:rsidRDefault="00B16BE2" w:rsidP="0077750D">
      <w:pPr>
        <w:spacing w:beforeLines="20" w:before="72"/>
        <w:ind w:leftChars="100" w:left="566" w:hangingChars="136" w:hanging="326"/>
        <w:rPr>
          <w:rFonts w:ascii="標楷體" w:eastAsia="標楷體" w:hAnsi="標楷體"/>
          <w:color w:val="000000"/>
        </w:rPr>
      </w:pPr>
      <w:r w:rsidRPr="00E56EBC">
        <w:rPr>
          <w:rFonts w:ascii="標楷體" w:eastAsia="標楷體" w:hAnsi="標楷體" w:cs="Arial" w:hint="eastAsia"/>
          <w:color w:val="000000"/>
          <w:kern w:val="0"/>
        </w:rPr>
        <w:t>□曾先生說道：鹹最俗而苦最高，常人日不可無鹹但苦不可兼日，況且苦味要等眾味散盡方才知覺，是味之隱逸者，如晚秋之菊，冬雪之梅，而鹹則最易化舌，入口便覺，看似最尋常不過，但很奇怪，鹹到極致反而是苦，所以尋常之中，往往有最不尋常之處，舊時王謝堂前燕，就看你怎麼嘗它，怎麼用它。</w:t>
      </w:r>
    </w:p>
    <w:p w14:paraId="2C01FAC5" w14:textId="50B3F925" w:rsidR="00B16BE2" w:rsidRPr="00E56EBC" w:rsidRDefault="0067513C" w:rsidP="0077750D">
      <w:pPr>
        <w:spacing w:beforeLines="20" w:before="72"/>
        <w:ind w:leftChars="100" w:left="566" w:hangingChars="136" w:hanging="326"/>
        <w:rPr>
          <w:rFonts w:ascii="標楷體" w:eastAsia="標楷體" w:hAnsi="標楷體" w:cs="Arial"/>
          <w:color w:val="000000"/>
          <w:kern w:val="0"/>
        </w:rPr>
      </w:pPr>
      <w:r w:rsidRPr="00E56EBC">
        <w:rPr>
          <w:rFonts w:ascii="標楷體" w:eastAsia="標楷體" w:hAnsi="標楷體" w:cs="Arial" w:hint="eastAsia"/>
          <w:color w:val="000000"/>
          <w:kern w:val="0"/>
        </w:rPr>
        <w:t>□</w:t>
      </w:r>
      <w:r w:rsidR="00B16BE2" w:rsidRPr="00E56EBC">
        <w:rPr>
          <w:rFonts w:ascii="標楷體" w:eastAsia="標楷體" w:hAnsi="標楷體" w:cs="Arial" w:hint="eastAsia"/>
          <w:color w:val="000000"/>
          <w:kern w:val="0"/>
        </w:rPr>
        <w:t>曾先生說：「一般人好喫，但大多食之無味，要能粗辨味者，始可言喫，但真正能入味之人，又不在乎喫了，像那些大和尚，一杯水也能喝出許多道理來。」</w:t>
      </w:r>
    </w:p>
    <w:p w14:paraId="2D61C654" w14:textId="1A32BE42" w:rsidR="00B16BE2" w:rsidRPr="00E56EBC" w:rsidRDefault="0067513C" w:rsidP="0077750D">
      <w:pPr>
        <w:spacing w:beforeLines="20" w:before="72"/>
        <w:ind w:leftChars="100" w:left="566" w:hangingChars="136" w:hanging="326"/>
        <w:rPr>
          <w:rFonts w:ascii="標楷體" w:eastAsia="標楷體" w:hAnsi="標楷體" w:cs="Arial"/>
          <w:color w:val="000000"/>
          <w:kern w:val="0"/>
        </w:rPr>
      </w:pPr>
      <w:r w:rsidRPr="00E56EBC">
        <w:rPr>
          <w:rFonts w:ascii="標楷體" w:eastAsia="標楷體" w:hAnsi="標楷體" w:cs="Arial" w:hint="eastAsia"/>
          <w:color w:val="000000"/>
          <w:kern w:val="0"/>
        </w:rPr>
        <w:t>□</w:t>
      </w:r>
      <w:r w:rsidR="00B16BE2" w:rsidRPr="00E56EBC">
        <w:rPr>
          <w:rFonts w:ascii="標楷體" w:eastAsia="標楷體" w:hAnsi="標楷體" w:cs="Arial" w:hint="eastAsia"/>
          <w:color w:val="000000" w:themeColor="text1"/>
          <w:kern w:val="0"/>
        </w:rPr>
        <w:t>辣</w:t>
      </w:r>
      <w:r w:rsidR="00B16BE2" w:rsidRPr="00E56EBC">
        <w:rPr>
          <w:rFonts w:ascii="標楷體" w:eastAsia="標楷體" w:hAnsi="標楷體" w:cs="Arial" w:hint="eastAsia"/>
          <w:color w:val="000000"/>
          <w:kern w:val="0"/>
        </w:rPr>
        <w:t>甜鹹苦是四主味，屬正；酸澀腥沖是四賓味，屬偏。偏不能勝正而賓不能奪主，主菜必以正味出之，而小菜則多偏味，是以好的筵席應以正奇相生而始，正奇相剋而終……。</w:t>
      </w:r>
    </w:p>
    <w:p w14:paraId="7A23D6B9" w14:textId="4E64E248" w:rsidR="001B46F7" w:rsidRPr="00E56EBC" w:rsidRDefault="001B46F7" w:rsidP="001B46F7">
      <w:pPr>
        <w:ind w:left="262" w:hangingChars="109" w:hanging="262"/>
        <w:rPr>
          <w:rFonts w:ascii="標楷體" w:eastAsia="標楷體" w:hAnsi="標楷體" w:cs="Arial"/>
          <w:color w:val="FF0000"/>
          <w:kern w:val="0"/>
        </w:rPr>
      </w:pPr>
    </w:p>
    <w:p w14:paraId="168D9C70" w14:textId="64BCDE6F" w:rsidR="00222B2F" w:rsidRPr="00E56EBC" w:rsidRDefault="0024798D" w:rsidP="003A4360">
      <w:pPr>
        <w:ind w:left="262" w:hangingChars="109" w:hanging="262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11.</w:t>
      </w:r>
      <w:r w:rsidR="00222B2F" w:rsidRPr="00E56EBC">
        <w:rPr>
          <w:rFonts w:ascii="標楷體" w:eastAsia="標楷體" w:hAnsi="標楷體" w:cs="Arial" w:hint="eastAsia"/>
          <w:color w:val="000000"/>
          <w:kern w:val="0"/>
        </w:rPr>
        <w:t>請問曾先生有明確回答作者「第九味」是什麼嗎？作者的領悟是？</w:t>
      </w:r>
    </w:p>
    <w:p w14:paraId="5EAA5E9E" w14:textId="77777777" w:rsidR="0067513C" w:rsidRDefault="00222B2F" w:rsidP="00222B2F">
      <w:pPr>
        <w:ind w:left="262" w:hangingChars="109" w:hanging="262"/>
        <w:rPr>
          <w:rFonts w:ascii="標楷體" w:eastAsia="標楷體" w:hAnsi="標楷體" w:cs="Arial"/>
          <w:color w:val="000000"/>
          <w:kern w:val="0"/>
        </w:rPr>
      </w:pPr>
      <w:r w:rsidRPr="00E56EBC">
        <w:rPr>
          <w:rFonts w:ascii="標楷體" w:eastAsia="標楷體" w:hAnsi="標楷體" w:cs="Arial" w:hint="eastAsia"/>
          <w:color w:val="000000"/>
          <w:kern w:val="0"/>
        </w:rPr>
        <w:t>答：</w:t>
      </w:r>
    </w:p>
    <w:p w14:paraId="059A7A91" w14:textId="06615299" w:rsidR="00222B2F" w:rsidRPr="00E56EBC" w:rsidRDefault="0067513C" w:rsidP="00222B2F">
      <w:pPr>
        <w:ind w:left="262" w:hangingChars="109" w:hanging="262"/>
        <w:rPr>
          <w:rFonts w:ascii="標楷體" w:eastAsia="標楷體" w:hAnsi="標楷體" w:cs="Arial"/>
          <w:color w:val="FF0000"/>
          <w:kern w:val="0"/>
        </w:rPr>
      </w:pPr>
      <w:r w:rsidRPr="00E56EBC">
        <w:rPr>
          <w:rFonts w:ascii="標楷體" w:eastAsia="標楷體" w:hAnsi="標楷體" w:cs="Arial"/>
          <w:color w:val="FF0000"/>
          <w:kern w:val="0"/>
        </w:rPr>
        <w:t xml:space="preserve"> </w:t>
      </w:r>
    </w:p>
    <w:p w14:paraId="46B1656C" w14:textId="1E8CCA09" w:rsidR="003A4360" w:rsidRPr="00E56EBC" w:rsidRDefault="003A4360" w:rsidP="00222B2F">
      <w:pPr>
        <w:ind w:left="262" w:hangingChars="109" w:hanging="262"/>
        <w:rPr>
          <w:rFonts w:ascii="標楷體" w:eastAsia="標楷體" w:hAnsi="標楷體" w:cs="Arial"/>
          <w:color w:val="FF0000"/>
          <w:kern w:val="0"/>
        </w:rPr>
      </w:pPr>
    </w:p>
    <w:p w14:paraId="26FCB3F1" w14:textId="732776E3" w:rsidR="003A4360" w:rsidRPr="00E56EBC" w:rsidRDefault="0024798D" w:rsidP="003A4360">
      <w:pPr>
        <w:ind w:left="262" w:hangingChars="109" w:hanging="262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/>
          <w:color w:val="000000" w:themeColor="text1"/>
          <w:kern w:val="0"/>
        </w:rPr>
        <w:t>12.</w:t>
      </w:r>
      <w:r w:rsidR="003A4360" w:rsidRPr="00E56EBC">
        <w:rPr>
          <w:rFonts w:ascii="標楷體" w:eastAsia="標楷體" w:hAnsi="標楷體" w:cs="Arial" w:hint="eastAsia"/>
          <w:color w:val="000000" w:themeColor="text1"/>
          <w:kern w:val="0"/>
        </w:rPr>
        <w:t>以上四段文字</w:t>
      </w:r>
      <w:r w:rsidR="003A4360" w:rsidRPr="00E56EBC">
        <w:rPr>
          <w:rFonts w:ascii="標楷體" w:eastAsia="標楷體" w:hAnsi="標楷體" w:cs="Arial" w:hint="eastAsia"/>
          <w:color w:val="000000"/>
          <w:kern w:val="0"/>
        </w:rPr>
        <w:t>中，哪一段你最有感觸或收穫，為什麼？</w:t>
      </w:r>
      <w:r w:rsidR="00016F0A" w:rsidRPr="007D7F20">
        <w:rPr>
          <w:rFonts w:ascii="標楷體" w:eastAsia="標楷體" w:hAnsi="標楷體" w:cs="Arial" w:hint="eastAsia"/>
          <w:color w:val="000000"/>
          <w:kern w:val="0"/>
        </w:rPr>
        <w:t>（文長80字以內）</w:t>
      </w:r>
    </w:p>
    <w:p w14:paraId="1A2F8108" w14:textId="40CBD527" w:rsidR="003A4360" w:rsidRDefault="003A4360" w:rsidP="00222B2F">
      <w:pPr>
        <w:ind w:left="262" w:hangingChars="109" w:hanging="262"/>
        <w:rPr>
          <w:rFonts w:ascii="標楷體" w:eastAsia="標楷體" w:hAnsi="標楷體" w:cs="Arial"/>
          <w:color w:val="FF0000"/>
          <w:kern w:val="0"/>
        </w:rPr>
      </w:pPr>
      <w:r w:rsidRPr="00841017">
        <w:rPr>
          <w:rFonts w:ascii="標楷體" w:eastAsia="標楷體" w:hAnsi="標楷體" w:cs="Arial" w:hint="eastAsia"/>
          <w:kern w:val="0"/>
        </w:rPr>
        <w:t>答：</w:t>
      </w:r>
      <w:r w:rsidR="0067513C">
        <w:rPr>
          <w:rFonts w:ascii="標楷體" w:eastAsia="標楷體" w:hAnsi="標楷體" w:cs="Arial"/>
          <w:color w:val="FF0000"/>
          <w:kern w:val="0"/>
        </w:rPr>
        <w:t xml:space="preserve"> </w:t>
      </w:r>
    </w:p>
    <w:p w14:paraId="7597518A" w14:textId="067E1E14" w:rsidR="00016F0A" w:rsidRDefault="00016F0A" w:rsidP="00222B2F">
      <w:pPr>
        <w:ind w:left="262" w:hangingChars="109" w:hanging="262"/>
        <w:rPr>
          <w:rFonts w:ascii="標楷體" w:eastAsia="標楷體" w:hAnsi="標楷體" w:cs="Arial"/>
          <w:color w:val="FF0000"/>
          <w:kern w:val="0"/>
        </w:rPr>
      </w:pPr>
    </w:p>
    <w:p w14:paraId="2F548DA7" w14:textId="77777777" w:rsidR="00016F0A" w:rsidRDefault="00016F0A" w:rsidP="00222B2F">
      <w:pPr>
        <w:ind w:left="262" w:hangingChars="109" w:hanging="262"/>
        <w:rPr>
          <w:rFonts w:ascii="標楷體" w:eastAsia="標楷體" w:hAnsi="標楷體" w:cs="Arial"/>
          <w:color w:val="FF0000"/>
          <w:kern w:val="0"/>
        </w:rPr>
      </w:pPr>
    </w:p>
    <w:p w14:paraId="5770CD11" w14:textId="2C7B6723" w:rsidR="00016F0A" w:rsidRDefault="00016F0A" w:rsidP="00222B2F">
      <w:pPr>
        <w:ind w:left="262" w:hangingChars="109" w:hanging="262"/>
        <w:rPr>
          <w:rFonts w:ascii="標楷體" w:eastAsia="標楷體" w:hAnsi="標楷體" w:cs="Arial"/>
          <w:color w:val="FF0000"/>
          <w:kern w:val="0"/>
        </w:rPr>
      </w:pPr>
    </w:p>
    <w:p w14:paraId="153067D5" w14:textId="77777777" w:rsidR="00016F0A" w:rsidRPr="00E56EBC" w:rsidRDefault="00016F0A" w:rsidP="00222B2F">
      <w:pPr>
        <w:ind w:left="262" w:hangingChars="109" w:hanging="262"/>
        <w:rPr>
          <w:rFonts w:ascii="標楷體" w:eastAsia="標楷體" w:hAnsi="標楷體" w:cs="Arial"/>
          <w:color w:val="FF0000"/>
          <w:kern w:val="0"/>
        </w:rPr>
      </w:pPr>
    </w:p>
    <w:p w14:paraId="3D020834" w14:textId="1503F867" w:rsidR="00DD230C" w:rsidRPr="00E56EBC" w:rsidRDefault="0024798D" w:rsidP="00611E0D">
      <w:pPr>
        <w:spacing w:afterLines="50" w:after="1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13.</w:t>
      </w:r>
      <w:r w:rsidR="00DD230C" w:rsidRPr="00E56EBC">
        <w:rPr>
          <w:rFonts w:ascii="標楷體" w:eastAsia="標楷體" w:hAnsi="標楷體" w:hint="eastAsia"/>
          <w:color w:val="000000"/>
        </w:rPr>
        <w:t>以下為杜甫的〈樂遊園歌〉</w:t>
      </w:r>
      <w:r w:rsidR="00A92F4A" w:rsidRPr="00E56EBC">
        <w:rPr>
          <w:rFonts w:ascii="標楷體" w:eastAsia="標楷體" w:hAnsi="標楷體" w:hint="eastAsia"/>
          <w:color w:val="000000"/>
        </w:rPr>
        <w:t>及說明、語譯</w:t>
      </w:r>
      <w:r w:rsidR="00506ECD" w:rsidRPr="00E56EBC">
        <w:rPr>
          <w:rFonts w:ascii="標楷體" w:eastAsia="標楷體" w:hAnsi="標楷體" w:hint="eastAsia"/>
          <w:color w:val="000000"/>
        </w:rPr>
        <w:t>，</w:t>
      </w:r>
      <w:r w:rsidR="00A92F4A" w:rsidRPr="00E56EBC">
        <w:rPr>
          <w:rFonts w:ascii="標楷體" w:eastAsia="標楷體" w:hAnsi="標楷體" w:hint="eastAsia"/>
          <w:color w:val="000000"/>
        </w:rPr>
        <w:t>請閱讀</w:t>
      </w:r>
      <w:r w:rsidR="00506ECD" w:rsidRPr="00E56EBC">
        <w:rPr>
          <w:rFonts w:ascii="標楷體" w:eastAsia="標楷體" w:hAnsi="標楷體" w:hint="eastAsia"/>
          <w:color w:val="000000"/>
        </w:rPr>
        <w:t>下列的資料之後回答問題。</w:t>
      </w:r>
    </w:p>
    <w:p w14:paraId="16510CBA" w14:textId="60246FDC" w:rsidR="00DD230C" w:rsidRPr="00E56EBC" w:rsidRDefault="00DD230C" w:rsidP="00B54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300" w:firstLine="3123"/>
        <w:rPr>
          <w:rFonts w:ascii="標楷體" w:eastAsia="標楷體" w:hAnsi="標楷體"/>
          <w:b/>
        </w:rPr>
      </w:pPr>
      <w:r w:rsidRPr="00E56EBC">
        <w:rPr>
          <w:rFonts w:ascii="標楷體" w:eastAsia="標楷體" w:hAnsi="標楷體" w:hint="eastAsia"/>
          <w:b/>
        </w:rPr>
        <w:t>杜甫〈樂遊園歌〉</w:t>
      </w:r>
      <w:r w:rsidR="00EB7695" w:rsidRPr="00EB7695">
        <w:rPr>
          <w:rFonts w:ascii="標楷體" w:eastAsia="標楷體" w:hAnsi="標楷體" w:hint="eastAsia"/>
        </w:rPr>
        <w:t>（</w:t>
      </w:r>
      <w:r w:rsidR="00EB7695" w:rsidRPr="00EB7695">
        <w:rPr>
          <w:rFonts w:ascii="標楷體" w:eastAsia="標楷體" w:hAnsi="標楷體" w:cs="MyriadPro-Cond" w:hint="eastAsia"/>
          <w:color w:val="000000" w:themeColor="text1"/>
        </w:rPr>
        <w:t>晦</w:t>
      </w:r>
      <w:r w:rsidR="00EB7695" w:rsidRPr="00E56EBC">
        <w:rPr>
          <w:rFonts w:ascii="標楷體" w:eastAsia="標楷體" w:hAnsi="標楷體" w:cs="MyriadPro-Cond" w:hint="eastAsia"/>
          <w:color w:val="000000" w:themeColor="text1"/>
        </w:rPr>
        <w:t>日賀蘭楊長史筵醉中作</w:t>
      </w:r>
      <w:r w:rsidR="00EB7695">
        <w:rPr>
          <w:rFonts w:ascii="標楷體" w:eastAsia="標楷體" w:hAnsi="標楷體" w:cs="MyriadPro-Cond" w:hint="eastAsia"/>
          <w:color w:val="000000" w:themeColor="text1"/>
        </w:rPr>
        <w:t>）</w:t>
      </w:r>
    </w:p>
    <w:p w14:paraId="3E6200BB" w14:textId="022246AE" w:rsidR="00DD230C" w:rsidRPr="00E56EBC" w:rsidRDefault="00DD230C" w:rsidP="00B54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標楷體" w:eastAsia="標楷體" w:hAnsi="標楷體"/>
          <w:b/>
        </w:rPr>
      </w:pPr>
      <w:r w:rsidRPr="00E56EBC">
        <w:rPr>
          <w:rFonts w:ascii="標楷體" w:eastAsia="標楷體" w:hAnsi="標楷體" w:hint="eastAsia"/>
          <w:b/>
        </w:rPr>
        <w:t>樂遊古園崒森爽，煙綿碧草萋萋長。公子華筵勢最高，秦川對酒平如掌。</w:t>
      </w:r>
    </w:p>
    <w:p w14:paraId="50C2D282" w14:textId="42A8D45E" w:rsidR="00DD230C" w:rsidRPr="00E56EBC" w:rsidRDefault="00DD230C" w:rsidP="00B54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標楷體" w:eastAsia="標楷體" w:hAnsi="標楷體"/>
          <w:b/>
        </w:rPr>
      </w:pPr>
      <w:r w:rsidRPr="00E56EBC">
        <w:rPr>
          <w:rFonts w:ascii="標楷體" w:eastAsia="標楷體" w:hAnsi="標楷體" w:hint="eastAsia"/>
          <w:b/>
        </w:rPr>
        <w:t>長生木瓢示真率，更調鞍馬狂歡賞。青春波浪芙蓉園，白日雷霆夾城仗</w:t>
      </w:r>
      <w:r w:rsidR="005B3AD2" w:rsidRPr="00E56EBC">
        <w:rPr>
          <w:rFonts w:ascii="標楷體" w:eastAsia="標楷體" w:hAnsi="標楷體" w:hint="eastAsia"/>
          <w:b/>
        </w:rPr>
        <w:t>。</w:t>
      </w:r>
    </w:p>
    <w:p w14:paraId="5D12B77E" w14:textId="4C52D0BC" w:rsidR="00DD230C" w:rsidRPr="00E56EBC" w:rsidRDefault="00DD230C" w:rsidP="00B54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標楷體" w:eastAsia="標楷體" w:hAnsi="標楷體"/>
          <w:b/>
        </w:rPr>
      </w:pPr>
      <w:r w:rsidRPr="00E56EBC">
        <w:rPr>
          <w:rFonts w:ascii="標楷體" w:eastAsia="標楷體" w:hAnsi="標楷體" w:hint="eastAsia"/>
          <w:b/>
        </w:rPr>
        <w:t>閶闔晴開詄蕩蕩，曲江翠幕排銀榜。拂水低徊舞袖翻，緣雲清切歌聲上。</w:t>
      </w:r>
    </w:p>
    <w:p w14:paraId="321636B0" w14:textId="1CD00970" w:rsidR="00DD230C" w:rsidRPr="00E56EBC" w:rsidRDefault="00DD230C" w:rsidP="00B54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標楷體" w:eastAsia="標楷體" w:hAnsi="標楷體"/>
          <w:b/>
        </w:rPr>
      </w:pPr>
      <w:r w:rsidRPr="00E56EBC">
        <w:rPr>
          <w:rFonts w:ascii="標楷體" w:eastAsia="標楷體" w:hAnsi="標楷體" w:hint="eastAsia"/>
          <w:b/>
        </w:rPr>
        <w:t>卻憶年年人醉時，只今未醉已先悲。數莖白髮那抛得，百罰深杯亦不辭。</w:t>
      </w:r>
    </w:p>
    <w:p w14:paraId="193CD695" w14:textId="11481027" w:rsidR="00DD230C" w:rsidRDefault="00DD230C" w:rsidP="00B54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標楷體" w:eastAsia="標楷體" w:hAnsi="標楷體"/>
          <w:b/>
          <w:color w:val="000000" w:themeColor="text1"/>
        </w:rPr>
      </w:pPr>
      <w:r w:rsidRPr="00E56EBC">
        <w:rPr>
          <w:rFonts w:ascii="標楷體" w:eastAsia="標楷體" w:hAnsi="標楷體" w:hint="eastAsia"/>
          <w:b/>
          <w:color w:val="000000" w:themeColor="text1"/>
        </w:rPr>
        <w:t>聖朝亦知賤士醜，一物自荷皇天慈。此身飲罷無歸處，獨立蒼茫自詠詩。</w:t>
      </w:r>
    </w:p>
    <w:p w14:paraId="14A06BE8" w14:textId="77777777" w:rsidR="00EB7695" w:rsidRDefault="00EB7695" w:rsidP="00DD2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/>
          <w:b/>
          <w:color w:val="000000" w:themeColor="text1"/>
        </w:rPr>
      </w:pPr>
    </w:p>
    <w:p w14:paraId="3C3FEA62" w14:textId="300A42EC" w:rsidR="00EB7695" w:rsidRPr="00EB7695" w:rsidRDefault="00EB7695" w:rsidP="00EB7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Theme="minorEastAsia" w:eastAsiaTheme="minorEastAsia" w:hAnsiTheme="minorEastAsia"/>
          <w:b/>
          <w:color w:val="000000" w:themeColor="text1"/>
          <w:sz w:val="22"/>
          <w:szCs w:val="22"/>
        </w:rPr>
      </w:pPr>
      <w:r w:rsidRPr="00EB7695">
        <w:rPr>
          <w:rFonts w:asciiTheme="minorEastAsia" w:eastAsiaTheme="minorEastAsia" w:hAnsiTheme="minorEastAsia" w:cs="MyriadPro-Cond" w:hint="eastAsia"/>
          <w:color w:val="000000" w:themeColor="text1"/>
          <w:sz w:val="22"/>
          <w:szCs w:val="22"/>
        </w:rPr>
        <w:t>【語譯】歡樂地遊逛樂遊園，樂遊園樹木參天，碧草連綿，楊長史的筵席設在園中最高處，拿著酒杯俯望秦川，覺得地平坦如掌一般。眾人用長生木瓢舀酒痛飲，還準備了鞍馬盡情地遊賞。芙蓉園春波浩蕩，儀仗列隊夾城，威嚴的氣勢有如白日雷霆。春天晴好，宮門開啟，裡面又深又廣。曲江池畔華美的帳幕，掛著輝煌華麗的匾額。舞袖翻飛，拂水流連；歌聲清亮，直上雲霄。我回想起年年遊賞酒醉的情形，如今身未醉而心已先悲了啊！時光流逝，白髮漸生，罰我千百杯酒我也不推辭。朝廷也知道我卑賤無才，能得一醉，我就該感激皇天的恩典了！飲罷，我無處可歸，獨自佇立在蒼茫的原野上吟詠詩歌。</w:t>
      </w:r>
    </w:p>
    <w:p w14:paraId="607B7C02" w14:textId="67A8C983" w:rsidR="00654251" w:rsidRPr="00E56EBC" w:rsidRDefault="005B3AD2" w:rsidP="0067513C">
      <w:pPr>
        <w:spacing w:beforeLines="50" w:before="180"/>
        <w:jc w:val="both"/>
        <w:rPr>
          <w:rFonts w:ascii="標楷體" w:eastAsia="標楷體" w:hAnsi="標楷體" w:cs="MyriadPro-Cond"/>
          <w:color w:val="000000" w:themeColor="text1"/>
        </w:rPr>
      </w:pPr>
      <w:r w:rsidRPr="00E56EBC">
        <w:rPr>
          <w:rFonts w:ascii="標楷體" w:eastAsia="標楷體" w:hAnsi="標楷體" w:cs="MyriadPro-Cond" w:hint="eastAsia"/>
          <w:color w:val="000000" w:themeColor="text1"/>
        </w:rPr>
        <w:t>【說明】此詩當作於天寶十</w:t>
      </w:r>
      <w:r w:rsidR="00EB7695">
        <w:rPr>
          <w:rFonts w:ascii="標楷體" w:eastAsia="標楷體" w:hAnsi="標楷體" w:cs="MyriadPro-Cond" w:hint="eastAsia"/>
          <w:color w:val="000000" w:themeColor="text1"/>
        </w:rPr>
        <w:t>年</w:t>
      </w:r>
      <w:r w:rsidRPr="00E56EBC">
        <w:rPr>
          <w:rFonts w:ascii="標楷體" w:eastAsia="標楷體" w:hAnsi="標楷體" w:cs="MyriadPro-Cond" w:hint="eastAsia"/>
          <w:color w:val="000000" w:themeColor="text1"/>
        </w:rPr>
        <w:t>（西元七五一年）。詩題下有自注「晦日賀蘭楊長史筵醉中作」，是杜甫赴楊長史的筵席後所作。杜甫此時在長安多年，未授實職，一生理想和抱負難以實現，藉詩抒發感慨。「晦日」為陰曆每月最後一天，此指正月晦日，唐代的重要節日中和節。樂遊園，即樂遊原，漢宣帝時建，始稱樂遊苑，在長安東南郊，地勢最高，四望寬敞，為唐代遊賞勝地。全詩可分三段，「樂遊古園崒森爽」以下六句為第一段，交代環境與當時筵席的盛況、賓主盡歡；「青春波浪芙蓉園」以下六句為第二段，寫玄宗出遊的排場，聲勢浩蕩與飲宴奢華；「卻憶年年人醉時」以下八句為第三段，歌舞昇平的太平盛世，但杜甫反而憂慮起來，藉酒澆愁，感嘆自己年老不得志，從身世之感寫到時世之悲。</w:t>
      </w:r>
    </w:p>
    <w:tbl>
      <w:tblPr>
        <w:tblStyle w:val="a8"/>
        <w:tblpPr w:leftFromText="180" w:rightFromText="180" w:vertAnchor="text" w:horzAnchor="margin" w:tblpY="39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29"/>
        <w:gridCol w:w="4258"/>
        <w:gridCol w:w="4673"/>
      </w:tblGrid>
      <w:tr w:rsidR="0040083A" w:rsidRPr="00E56EBC" w14:paraId="59ECE102" w14:textId="77777777" w:rsidTr="0040083A">
        <w:trPr>
          <w:trHeight w:val="542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9C1E888" w14:textId="77777777" w:rsidR="0040083A" w:rsidRPr="00E56EBC" w:rsidRDefault="0040083A" w:rsidP="0040083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8" w:type="dxa"/>
            <w:shd w:val="clear" w:color="auto" w:fill="D9D9D9" w:themeFill="background1" w:themeFillShade="D9"/>
          </w:tcPr>
          <w:p w14:paraId="0F027EAE" w14:textId="77777777" w:rsidR="0040083A" w:rsidRPr="00022E52" w:rsidRDefault="0040083A" w:rsidP="0040083A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22E52">
              <w:rPr>
                <w:rFonts w:ascii="標楷體" w:eastAsia="標楷體" w:hAnsi="標楷體" w:hint="eastAsia"/>
                <w:b/>
                <w:sz w:val="26"/>
                <w:szCs w:val="26"/>
              </w:rPr>
              <w:t>原詩</w:t>
            </w:r>
          </w:p>
        </w:tc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6DC28172" w14:textId="77777777" w:rsidR="0040083A" w:rsidRPr="00022E52" w:rsidRDefault="0040083A" w:rsidP="0040083A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22E52">
              <w:rPr>
                <w:rFonts w:ascii="標楷體" w:eastAsia="標楷體" w:hAnsi="標楷體" w:hint="eastAsia"/>
                <w:b/>
                <w:sz w:val="26"/>
                <w:szCs w:val="26"/>
              </w:rPr>
              <w:t>文意理解</w:t>
            </w:r>
          </w:p>
        </w:tc>
      </w:tr>
      <w:tr w:rsidR="0040083A" w:rsidRPr="00E56EBC" w14:paraId="3D83FFB8" w14:textId="77777777" w:rsidTr="0040083A">
        <w:trPr>
          <w:trHeight w:val="414"/>
        </w:trPr>
        <w:tc>
          <w:tcPr>
            <w:tcW w:w="1129" w:type="dxa"/>
            <w:vAlign w:val="center"/>
          </w:tcPr>
          <w:p w14:paraId="6F80E776" w14:textId="0DFDA21F" w:rsidR="0040083A" w:rsidRPr="00E56EBC" w:rsidRDefault="0067513C" w:rsidP="0040083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6EBC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</w:p>
        </w:tc>
        <w:tc>
          <w:tcPr>
            <w:tcW w:w="4258" w:type="dxa"/>
          </w:tcPr>
          <w:p w14:paraId="3F3C7CA0" w14:textId="77777777" w:rsidR="0040083A" w:rsidRPr="00E56EBC" w:rsidRDefault="0040083A" w:rsidP="0040083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6EBC">
              <w:rPr>
                <w:rFonts w:ascii="標楷體" w:eastAsia="標楷體" w:hAnsi="標楷體" w:hint="eastAsia"/>
              </w:rPr>
              <w:t>樂遊古園崒森爽，煙綿碧草萋萋長。</w:t>
            </w:r>
          </w:p>
        </w:tc>
        <w:tc>
          <w:tcPr>
            <w:tcW w:w="4673" w:type="dxa"/>
            <w:vAlign w:val="center"/>
          </w:tcPr>
          <w:p w14:paraId="0E85C930" w14:textId="77777777" w:rsidR="0040083A" w:rsidRPr="00E56EBC" w:rsidRDefault="0040083A" w:rsidP="0040083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表達登上</w:t>
            </w:r>
            <w:r w:rsidRPr="00E56EBC">
              <w:rPr>
                <w:rFonts w:ascii="標楷體" w:eastAsia="標楷體" w:hAnsi="標楷體" w:hint="eastAsia"/>
              </w:rPr>
              <w:t>樂遊園</w:t>
            </w:r>
            <w:r>
              <w:rPr>
                <w:rFonts w:ascii="標楷體" w:eastAsia="標楷體" w:hAnsi="標楷體" w:hint="eastAsia"/>
              </w:rPr>
              <w:t>所見</w:t>
            </w:r>
            <w:r w:rsidRPr="00E56EBC">
              <w:rPr>
                <w:rFonts w:ascii="標楷體" w:eastAsia="標楷體" w:hAnsi="標楷體" w:hint="eastAsia"/>
              </w:rPr>
              <w:t>的清幽環境。</w:t>
            </w:r>
          </w:p>
        </w:tc>
      </w:tr>
      <w:tr w:rsidR="0040083A" w:rsidRPr="00E56EBC" w14:paraId="17383D31" w14:textId="77777777" w:rsidTr="0040083A">
        <w:trPr>
          <w:trHeight w:val="414"/>
        </w:trPr>
        <w:tc>
          <w:tcPr>
            <w:tcW w:w="1129" w:type="dxa"/>
            <w:vAlign w:val="center"/>
          </w:tcPr>
          <w:p w14:paraId="0BF6020D" w14:textId="081BA0B6" w:rsidR="0040083A" w:rsidRPr="00E56EBC" w:rsidRDefault="0067513C" w:rsidP="0040083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6EBC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</w:p>
        </w:tc>
        <w:tc>
          <w:tcPr>
            <w:tcW w:w="4258" w:type="dxa"/>
          </w:tcPr>
          <w:p w14:paraId="77B955C8" w14:textId="77777777" w:rsidR="0040083A" w:rsidRPr="00E56EBC" w:rsidRDefault="0040083A" w:rsidP="0040083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6EBC">
              <w:rPr>
                <w:rFonts w:ascii="標楷體" w:eastAsia="標楷體" w:hAnsi="標楷體" w:hint="eastAsia"/>
              </w:rPr>
              <w:t>公子華筵勢最高，秦川對酒平如掌。</w:t>
            </w:r>
          </w:p>
        </w:tc>
        <w:tc>
          <w:tcPr>
            <w:tcW w:w="4673" w:type="dxa"/>
            <w:vAlign w:val="center"/>
          </w:tcPr>
          <w:p w14:paraId="1C1CC82E" w14:textId="77777777" w:rsidR="0040083A" w:rsidRPr="00E56EBC" w:rsidRDefault="0040083A" w:rsidP="0040083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形容</w:t>
            </w:r>
            <w:r w:rsidRPr="00E56EBC">
              <w:rPr>
                <w:rFonts w:ascii="標楷體" w:eastAsia="標楷體" w:hAnsi="標楷體" w:hint="eastAsia"/>
              </w:rPr>
              <w:t>公子看著宴席高朋滿座的盛況。</w:t>
            </w:r>
          </w:p>
        </w:tc>
      </w:tr>
      <w:tr w:rsidR="0040083A" w:rsidRPr="00E56EBC" w14:paraId="4BF25F20" w14:textId="77777777" w:rsidTr="0040083A">
        <w:trPr>
          <w:trHeight w:val="414"/>
        </w:trPr>
        <w:tc>
          <w:tcPr>
            <w:tcW w:w="1129" w:type="dxa"/>
            <w:vAlign w:val="center"/>
          </w:tcPr>
          <w:p w14:paraId="63904848" w14:textId="5C0B0524" w:rsidR="0040083A" w:rsidRPr="00E56EBC" w:rsidRDefault="0067513C" w:rsidP="0040083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6EBC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</w:p>
        </w:tc>
        <w:tc>
          <w:tcPr>
            <w:tcW w:w="4258" w:type="dxa"/>
          </w:tcPr>
          <w:p w14:paraId="3131D6F0" w14:textId="77777777" w:rsidR="0040083A" w:rsidRPr="00E56EBC" w:rsidRDefault="0040083A" w:rsidP="0040083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6EBC">
              <w:rPr>
                <w:rFonts w:ascii="標楷體" w:eastAsia="標楷體" w:hAnsi="標楷體" w:hint="eastAsia"/>
              </w:rPr>
              <w:t>青春波浪芙蓉園，白日雷霆夾城仗。</w:t>
            </w:r>
          </w:p>
        </w:tc>
        <w:tc>
          <w:tcPr>
            <w:tcW w:w="4673" w:type="dxa"/>
            <w:vAlign w:val="center"/>
          </w:tcPr>
          <w:p w14:paraId="600F746D" w14:textId="77777777" w:rsidR="0040083A" w:rsidRPr="00E56EBC" w:rsidRDefault="0040083A" w:rsidP="0040083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表達芙蓉園得</w:t>
            </w:r>
            <w:r w:rsidRPr="00E56EBC">
              <w:rPr>
                <w:rFonts w:ascii="標楷體" w:eastAsia="標楷體" w:hAnsi="標楷體" w:hint="eastAsia"/>
              </w:rPr>
              <w:t>皇帝浩蕩出遊的大陣仗。</w:t>
            </w:r>
          </w:p>
        </w:tc>
      </w:tr>
      <w:tr w:rsidR="0040083A" w:rsidRPr="00E56EBC" w14:paraId="50BFBAB3" w14:textId="77777777" w:rsidTr="0040083A">
        <w:trPr>
          <w:trHeight w:val="414"/>
        </w:trPr>
        <w:tc>
          <w:tcPr>
            <w:tcW w:w="1129" w:type="dxa"/>
            <w:vAlign w:val="center"/>
          </w:tcPr>
          <w:p w14:paraId="2C382D30" w14:textId="77777777" w:rsidR="0040083A" w:rsidRPr="00E56EBC" w:rsidRDefault="0040083A" w:rsidP="0040083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6EBC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</w:p>
        </w:tc>
        <w:tc>
          <w:tcPr>
            <w:tcW w:w="4258" w:type="dxa"/>
          </w:tcPr>
          <w:p w14:paraId="022A46C2" w14:textId="77777777" w:rsidR="0040083A" w:rsidRPr="00E56EBC" w:rsidRDefault="0040083A" w:rsidP="0040083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6EBC">
              <w:rPr>
                <w:rFonts w:ascii="標楷體" w:eastAsia="標楷體" w:hAnsi="標楷體" w:hint="eastAsia"/>
              </w:rPr>
              <w:t>拂水低徊舞袖翻，緣雲清切歌聲上。</w:t>
            </w:r>
          </w:p>
        </w:tc>
        <w:tc>
          <w:tcPr>
            <w:tcW w:w="4673" w:type="dxa"/>
            <w:vAlign w:val="center"/>
          </w:tcPr>
          <w:p w14:paraId="2AE93C6C" w14:textId="77777777" w:rsidR="0040083A" w:rsidRPr="00E56EBC" w:rsidRDefault="0040083A" w:rsidP="0040083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呈現</w:t>
            </w:r>
            <w:r w:rsidRPr="00E56EBC">
              <w:rPr>
                <w:rFonts w:ascii="標楷體" w:eastAsia="標楷體" w:hAnsi="標楷體" w:hint="eastAsia"/>
              </w:rPr>
              <w:t>樂遊園</w:t>
            </w:r>
            <w:r>
              <w:rPr>
                <w:rFonts w:ascii="標楷體" w:eastAsia="標楷體" w:hAnsi="標楷體" w:hint="eastAsia"/>
              </w:rPr>
              <w:t>四周</w:t>
            </w:r>
            <w:r w:rsidRPr="00E56EBC">
              <w:rPr>
                <w:rFonts w:ascii="標楷體" w:eastAsia="標楷體" w:hAnsi="標楷體" w:hint="eastAsia"/>
              </w:rPr>
              <w:t>青山綠水景色優美。</w:t>
            </w:r>
          </w:p>
        </w:tc>
      </w:tr>
      <w:tr w:rsidR="0040083A" w:rsidRPr="00E56EBC" w14:paraId="06E7F493" w14:textId="77777777" w:rsidTr="0040083A">
        <w:trPr>
          <w:trHeight w:val="414"/>
        </w:trPr>
        <w:tc>
          <w:tcPr>
            <w:tcW w:w="1129" w:type="dxa"/>
            <w:vAlign w:val="center"/>
          </w:tcPr>
          <w:p w14:paraId="666A5019" w14:textId="77777777" w:rsidR="0040083A" w:rsidRPr="00E56EBC" w:rsidRDefault="0040083A" w:rsidP="0040083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6EBC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</w:p>
        </w:tc>
        <w:tc>
          <w:tcPr>
            <w:tcW w:w="4258" w:type="dxa"/>
          </w:tcPr>
          <w:p w14:paraId="178FBE94" w14:textId="77777777" w:rsidR="0040083A" w:rsidRPr="00E56EBC" w:rsidRDefault="0040083A" w:rsidP="0040083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6EBC">
              <w:rPr>
                <w:rFonts w:ascii="標楷體" w:eastAsia="標楷體" w:hAnsi="標楷體" w:hint="eastAsia"/>
              </w:rPr>
              <w:t>數莖白髮那抛得，百罰深杯亦不辭。</w:t>
            </w:r>
          </w:p>
        </w:tc>
        <w:tc>
          <w:tcPr>
            <w:tcW w:w="4673" w:type="dxa"/>
            <w:vAlign w:val="center"/>
          </w:tcPr>
          <w:p w14:paraId="008EF209" w14:textId="77777777" w:rsidR="0040083A" w:rsidRPr="00E56EBC" w:rsidRDefault="0040083A" w:rsidP="0040083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呈現作者</w:t>
            </w:r>
            <w:r w:rsidRPr="00E56EBC">
              <w:rPr>
                <w:rFonts w:ascii="標楷體" w:eastAsia="標楷體" w:hAnsi="標楷體" w:hint="eastAsia"/>
              </w:rPr>
              <w:t>有千杯不醉的好酒量。</w:t>
            </w:r>
          </w:p>
        </w:tc>
      </w:tr>
      <w:tr w:rsidR="0040083A" w:rsidRPr="00E56EBC" w14:paraId="165BB230" w14:textId="77777777" w:rsidTr="0040083A">
        <w:trPr>
          <w:trHeight w:val="414"/>
        </w:trPr>
        <w:tc>
          <w:tcPr>
            <w:tcW w:w="1129" w:type="dxa"/>
            <w:vAlign w:val="center"/>
          </w:tcPr>
          <w:p w14:paraId="0B9E72D0" w14:textId="18F8963B" w:rsidR="0040083A" w:rsidRPr="00E56EBC" w:rsidRDefault="0067513C" w:rsidP="0040083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6EBC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</w:p>
        </w:tc>
        <w:tc>
          <w:tcPr>
            <w:tcW w:w="4258" w:type="dxa"/>
          </w:tcPr>
          <w:p w14:paraId="58A75882" w14:textId="77777777" w:rsidR="0040083A" w:rsidRPr="00E56EBC" w:rsidRDefault="0040083A" w:rsidP="0040083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6EBC">
              <w:rPr>
                <w:rFonts w:ascii="標楷體" w:eastAsia="標楷體" w:hAnsi="標楷體" w:hint="eastAsia"/>
              </w:rPr>
              <w:t>此身飲罷無歸處，獨立蒼茫自詠詩。</w:t>
            </w:r>
          </w:p>
        </w:tc>
        <w:tc>
          <w:tcPr>
            <w:tcW w:w="4673" w:type="dxa"/>
            <w:vAlign w:val="center"/>
          </w:tcPr>
          <w:p w14:paraId="26FB6B9A" w14:textId="77777777" w:rsidR="0040083A" w:rsidRPr="00E56EBC" w:rsidRDefault="0040083A" w:rsidP="0040083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表達作者</w:t>
            </w:r>
            <w:r w:rsidRPr="00E56EBC">
              <w:rPr>
                <w:rFonts w:ascii="標楷體" w:eastAsia="標楷體" w:hAnsi="標楷體" w:hint="eastAsia"/>
              </w:rPr>
              <w:t>內心蒼涼、前途茫然。</w:t>
            </w:r>
          </w:p>
        </w:tc>
      </w:tr>
    </w:tbl>
    <w:p w14:paraId="3CA0EA93" w14:textId="345BE5F9" w:rsidR="005B3AD2" w:rsidRPr="0024798D" w:rsidRDefault="0024798D" w:rsidP="0024798D">
      <w:pPr>
        <w:snapToGrid w:val="0"/>
        <w:spacing w:afterLines="50" w:after="180" w:line="240" w:lineRule="atLeas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(1)</w:t>
      </w:r>
      <w:r w:rsidR="00654251" w:rsidRPr="0024798D">
        <w:rPr>
          <w:rFonts w:ascii="標楷體" w:eastAsia="標楷體" w:hAnsi="標楷體" w:hint="eastAsia"/>
          <w:bCs/>
        </w:rPr>
        <w:t>關於詩意的理解，下列</w:t>
      </w:r>
      <w:r w:rsidR="00132D8B" w:rsidRPr="0024798D">
        <w:rPr>
          <w:rFonts w:ascii="標楷體" w:eastAsia="標楷體" w:hAnsi="標楷體" w:hint="eastAsia"/>
          <w:bCs/>
        </w:rPr>
        <w:t>正確</w:t>
      </w:r>
      <w:r w:rsidR="00654251" w:rsidRPr="0024798D">
        <w:rPr>
          <w:rFonts w:ascii="標楷體" w:eastAsia="標楷體" w:hAnsi="標楷體" w:hint="eastAsia"/>
          <w:bCs/>
        </w:rPr>
        <w:t>的請打勾</w:t>
      </w:r>
      <w:r w:rsidR="00460177" w:rsidRPr="0024798D">
        <w:rPr>
          <w:rFonts w:ascii="標楷體" w:eastAsia="標楷體" w:hAnsi="標楷體" w:hint="eastAsia"/>
          <w:bCs/>
        </w:rPr>
        <w:t>：</w:t>
      </w:r>
    </w:p>
    <w:p w14:paraId="02B7EFB8" w14:textId="77777777" w:rsidR="00132D8B" w:rsidRPr="00E56EBC" w:rsidRDefault="00132D8B" w:rsidP="002B675E">
      <w:pPr>
        <w:rPr>
          <w:rFonts w:ascii="標楷體" w:eastAsia="標楷體" w:hAnsi="標楷體"/>
          <w:b/>
          <w:color w:val="FF0000"/>
        </w:rPr>
      </w:pPr>
    </w:p>
    <w:p w14:paraId="31163AD0" w14:textId="3BC50B1F" w:rsidR="00132D8B" w:rsidRPr="0024798D" w:rsidRDefault="0024798D" w:rsidP="0024798D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(2)</w:t>
      </w:r>
      <w:r w:rsidR="0061584B" w:rsidRPr="0024798D">
        <w:rPr>
          <w:rFonts w:ascii="標楷體" w:eastAsia="標楷體" w:hAnsi="標楷體" w:hint="eastAsia"/>
          <w:bCs/>
        </w:rPr>
        <w:t>請找出課文中提及〈樂遊園〉的</w:t>
      </w:r>
      <w:r w:rsidR="00B87B5D" w:rsidRPr="0024798D">
        <w:rPr>
          <w:rFonts w:ascii="標楷體" w:eastAsia="標楷體" w:hAnsi="標楷體" w:hint="eastAsia"/>
          <w:bCs/>
        </w:rPr>
        <w:t>段落、</w:t>
      </w:r>
      <w:r w:rsidR="0061584B" w:rsidRPr="0024798D">
        <w:rPr>
          <w:rFonts w:ascii="標楷體" w:eastAsia="標楷體" w:hAnsi="標楷體" w:hint="eastAsia"/>
          <w:bCs/>
        </w:rPr>
        <w:t>場景對應</w:t>
      </w:r>
      <w:r w:rsidR="00460177" w:rsidRPr="0024798D">
        <w:rPr>
          <w:rFonts w:ascii="標楷體" w:eastAsia="標楷體" w:hAnsi="標楷體" w:hint="eastAsia"/>
          <w:bCs/>
        </w:rPr>
        <w:t>：</w:t>
      </w:r>
    </w:p>
    <w:tbl>
      <w:tblPr>
        <w:tblStyle w:val="a8"/>
        <w:tblpPr w:leftFromText="180" w:rightFromText="180" w:vertAnchor="text" w:horzAnchor="margin" w:tblpY="210"/>
        <w:tblW w:w="102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390"/>
        <w:gridCol w:w="5811"/>
      </w:tblGrid>
      <w:tr w:rsidR="0061584B" w:rsidRPr="00E56EBC" w14:paraId="45DF2AE4" w14:textId="77777777" w:rsidTr="00346432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1D6DE769" w14:textId="544C347B" w:rsidR="0061584B" w:rsidRPr="00022E52" w:rsidRDefault="00B87B5D" w:rsidP="006158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2E52">
              <w:rPr>
                <w:rFonts w:ascii="標楷體" w:eastAsia="標楷體" w:hAnsi="標楷體" w:hint="eastAsia"/>
                <w:b/>
                <w:sz w:val="28"/>
                <w:szCs w:val="28"/>
              </w:rPr>
              <w:t>段落/</w:t>
            </w:r>
            <w:r w:rsidR="0061584B" w:rsidRPr="00022E52">
              <w:rPr>
                <w:rFonts w:ascii="標楷體" w:eastAsia="標楷體" w:hAnsi="標楷體" w:hint="eastAsia"/>
                <w:b/>
                <w:sz w:val="28"/>
                <w:szCs w:val="28"/>
              </w:rPr>
              <w:t>出現的場景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14:paraId="1C5361E4" w14:textId="15C46D62" w:rsidR="0061584B" w:rsidRPr="00022E52" w:rsidRDefault="0061584B" w:rsidP="006158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2E52">
              <w:rPr>
                <w:rFonts w:ascii="標楷體" w:eastAsia="標楷體" w:hAnsi="標楷體" w:hint="eastAsia"/>
                <w:b/>
                <w:sz w:val="28"/>
                <w:szCs w:val="28"/>
              </w:rPr>
              <w:t>意義</w:t>
            </w:r>
          </w:p>
        </w:tc>
      </w:tr>
      <w:tr w:rsidR="00B87B5D" w:rsidRPr="00E56EBC" w14:paraId="5828DE4C" w14:textId="77777777" w:rsidTr="00346432">
        <w:trPr>
          <w:trHeight w:val="1163"/>
        </w:trPr>
        <w:tc>
          <w:tcPr>
            <w:tcW w:w="4390" w:type="dxa"/>
            <w:vAlign w:val="center"/>
          </w:tcPr>
          <w:p w14:paraId="50D9F9DF" w14:textId="5C2D4FB1" w:rsidR="00B87B5D" w:rsidRPr="00E56EBC" w:rsidRDefault="00B87B5D" w:rsidP="00B87B5D">
            <w:pPr>
              <w:rPr>
                <w:rFonts w:ascii="標楷體" w:eastAsia="標楷體" w:hAnsi="標楷體"/>
                <w:color w:val="000000" w:themeColor="text1"/>
              </w:rPr>
            </w:pPr>
            <w:r w:rsidRPr="00E56EBC">
              <w:rPr>
                <w:rFonts w:ascii="標楷體" w:eastAsia="標楷體" w:hAnsi="標楷體" w:hint="eastAsia"/>
                <w:color w:val="000000" w:themeColor="text1"/>
              </w:rPr>
              <w:t>第六段/</w:t>
            </w:r>
          </w:p>
          <w:p w14:paraId="1D7D361C" w14:textId="78ED441A" w:rsidR="00B87B5D" w:rsidRPr="00E56EBC" w:rsidRDefault="00B87B5D" w:rsidP="00B87B5D">
            <w:pPr>
              <w:rPr>
                <w:rFonts w:ascii="標楷體" w:eastAsia="標楷體" w:hAnsi="標楷體"/>
                <w:color w:val="FF0000"/>
              </w:rPr>
            </w:pPr>
            <w:r w:rsidRPr="00346432">
              <w:rPr>
                <w:rFonts w:ascii="標楷體" w:eastAsia="標楷體" w:hAnsi="標楷體" w:hint="eastAsia"/>
              </w:rPr>
              <w:t>作者小時候放學，將書包往那幅金光閃閃的</w:t>
            </w:r>
            <w:r w:rsidRPr="00346432">
              <w:rPr>
                <w:rFonts w:ascii="標楷體" w:eastAsia="標楷體" w:hAnsi="標楷體" w:cs="MyriadPro-Cond" w:hint="eastAsia"/>
              </w:rPr>
              <w:t>「〈</w:t>
            </w:r>
            <w:r w:rsidRPr="00346432">
              <w:rPr>
                <w:rFonts w:ascii="標楷體" w:eastAsia="標楷體" w:hAnsi="標楷體" w:hint="eastAsia"/>
                <w:b/>
              </w:rPr>
              <w:t>樂遊園歌</w:t>
            </w:r>
            <w:r w:rsidRPr="00346432">
              <w:rPr>
                <w:rFonts w:ascii="標楷體" w:eastAsia="標楷體" w:hAnsi="標楷體" w:hint="eastAsia"/>
              </w:rPr>
              <w:t>〉</w:t>
            </w:r>
            <w:r w:rsidRPr="00346432">
              <w:rPr>
                <w:rFonts w:ascii="標楷體" w:eastAsia="標楷體" w:hAnsi="標楷體" w:cs="MyriadPro-Cond" w:hint="eastAsia"/>
              </w:rPr>
              <w:t>」</w:t>
            </w:r>
            <w:r w:rsidRPr="00346432">
              <w:rPr>
                <w:rFonts w:ascii="標楷體" w:eastAsia="標楷體" w:hAnsi="標楷體" w:hint="eastAsia"/>
              </w:rPr>
              <w:t>下一丟。</w:t>
            </w:r>
          </w:p>
        </w:tc>
        <w:tc>
          <w:tcPr>
            <w:tcW w:w="5811" w:type="dxa"/>
            <w:vAlign w:val="center"/>
          </w:tcPr>
          <w:p w14:paraId="67919C5F" w14:textId="7BA57118" w:rsidR="00B87B5D" w:rsidRPr="00E56EBC" w:rsidRDefault="00B87B5D" w:rsidP="00B87B5D">
            <w:pPr>
              <w:rPr>
                <w:rFonts w:ascii="標楷體" w:eastAsia="標楷體" w:hAnsi="標楷體"/>
              </w:rPr>
            </w:pPr>
            <w:r w:rsidRPr="00E56EBC">
              <w:rPr>
                <w:rFonts w:ascii="標楷體" w:eastAsia="標楷體" w:hAnsi="標楷體" w:hint="eastAsia"/>
              </w:rPr>
              <w:t>以餐廳牆壁上金光閃閃的</w:t>
            </w:r>
            <w:r w:rsidRPr="00E56EBC">
              <w:rPr>
                <w:rFonts w:ascii="標楷體" w:eastAsia="標楷體" w:hAnsi="標楷體" w:cs="MyriadPro-Cond" w:hint="eastAsia"/>
                <w:color w:val="000000"/>
              </w:rPr>
              <w:t>「〈</w:t>
            </w:r>
            <w:r w:rsidRPr="00E56EBC">
              <w:rPr>
                <w:rFonts w:ascii="標楷體" w:eastAsia="標楷體" w:hAnsi="標楷體" w:hint="eastAsia"/>
              </w:rPr>
              <w:t>樂遊園歌〉，象徵著餐廳</w:t>
            </w:r>
            <w:r w:rsidR="00346432">
              <w:rPr>
                <w:rFonts w:ascii="標楷體" w:eastAsia="標楷體" w:hAnsi="標楷體" w:hint="eastAsia"/>
              </w:rPr>
              <w:t>昔日</w:t>
            </w:r>
            <w:r w:rsidR="001C6757" w:rsidRPr="00E56EBC">
              <w:rPr>
                <w:rFonts w:ascii="標楷體" w:eastAsia="標楷體" w:hAnsi="標楷體" w:hint="eastAsia"/>
              </w:rPr>
              <w:t>的</w:t>
            </w:r>
            <w:r w:rsidR="00001CCE" w:rsidRPr="00E56EBC">
              <w:rPr>
                <w:rFonts w:ascii="標楷體" w:eastAsia="標楷體" w:hAnsi="標楷體" w:hint="eastAsia"/>
              </w:rPr>
              <w:t>【</w:t>
            </w:r>
            <w:r w:rsidR="00346432">
              <w:rPr>
                <w:rFonts w:ascii="標楷體" w:eastAsia="標楷體" w:hAnsi="標楷體" w:hint="eastAsia"/>
              </w:rPr>
              <w:t xml:space="preserve">  </w:t>
            </w:r>
            <w:r w:rsidRPr="0067513C">
              <w:rPr>
                <w:rFonts w:ascii="標楷體" w:eastAsia="標楷體" w:hAnsi="標楷體" w:hint="eastAsia"/>
                <w:color w:val="FFFFFF" w:themeColor="background1"/>
              </w:rPr>
              <w:t>興盛</w:t>
            </w:r>
            <w:r w:rsidR="00346432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="00001CCE" w:rsidRPr="00E56EBC">
              <w:rPr>
                <w:rFonts w:ascii="標楷體" w:eastAsia="標楷體" w:hAnsi="標楷體" w:hint="eastAsia"/>
              </w:rPr>
              <w:t>】</w:t>
            </w:r>
            <w:r w:rsidR="00346432">
              <w:rPr>
                <w:rFonts w:ascii="標楷體" w:eastAsia="標楷體" w:hAnsi="標楷體" w:hint="eastAsia"/>
              </w:rPr>
              <w:t>。</w:t>
            </w:r>
          </w:p>
        </w:tc>
      </w:tr>
      <w:tr w:rsidR="00B87B5D" w:rsidRPr="00E56EBC" w14:paraId="1D2E32FE" w14:textId="77777777" w:rsidTr="00346432">
        <w:tc>
          <w:tcPr>
            <w:tcW w:w="4390" w:type="dxa"/>
            <w:vAlign w:val="center"/>
          </w:tcPr>
          <w:p w14:paraId="218FFFDD" w14:textId="0E1302C4" w:rsidR="00B87B5D" w:rsidRPr="00E56EBC" w:rsidRDefault="00B87B5D" w:rsidP="00B87B5D">
            <w:pPr>
              <w:rPr>
                <w:rFonts w:ascii="標楷體" w:eastAsia="標楷體" w:hAnsi="標楷體"/>
                <w:color w:val="000000" w:themeColor="text1"/>
              </w:rPr>
            </w:pPr>
            <w:r w:rsidRPr="00E56EBC">
              <w:rPr>
                <w:rFonts w:ascii="標楷體" w:eastAsia="標楷體" w:hAnsi="標楷體" w:hint="eastAsia"/>
                <w:color w:val="000000" w:themeColor="text1"/>
              </w:rPr>
              <w:t>第十一段/</w:t>
            </w:r>
          </w:p>
          <w:p w14:paraId="32E4F821" w14:textId="61362943" w:rsidR="00B87B5D" w:rsidRPr="00E56EBC" w:rsidRDefault="00B87B5D" w:rsidP="00346432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346432">
              <w:rPr>
                <w:rFonts w:ascii="標楷體" w:eastAsia="標楷體" w:hAnsi="標楷體" w:hint="eastAsia"/>
              </w:rPr>
              <w:t>作者於澎湖偶遇曾先生，引用：</w:t>
            </w:r>
            <w:r w:rsidRPr="00346432">
              <w:rPr>
                <w:rFonts w:ascii="標楷體" w:eastAsia="標楷體" w:hAnsi="標楷體" w:cs="MyriadPro-Cond" w:hint="eastAsia"/>
              </w:rPr>
              <w:t>「</w:t>
            </w:r>
            <w:r w:rsidRPr="00346432">
              <w:rPr>
                <w:rFonts w:ascii="標楷體" w:eastAsia="標楷體" w:hAnsi="標楷體" w:hint="eastAsia"/>
                <w:b/>
              </w:rPr>
              <w:t>樂遊古園崒森爽</w:t>
            </w:r>
            <w:r w:rsidRPr="00346432">
              <w:rPr>
                <w:rFonts w:ascii="標楷體" w:eastAsia="標楷體" w:hAnsi="標楷體" w:cs="MyriadPro-Cond" w:hint="eastAsia"/>
              </w:rPr>
              <w:t>」</w:t>
            </w:r>
            <w:r w:rsidRPr="00346432">
              <w:rPr>
                <w:rFonts w:ascii="標楷體" w:eastAsia="標楷體" w:hAnsi="標楷體" w:hint="eastAsia"/>
              </w:rPr>
              <w:t>等四句。</w:t>
            </w:r>
          </w:p>
        </w:tc>
        <w:tc>
          <w:tcPr>
            <w:tcW w:w="5811" w:type="dxa"/>
            <w:vAlign w:val="center"/>
          </w:tcPr>
          <w:p w14:paraId="150FE0C2" w14:textId="2647FB74" w:rsidR="00B87B5D" w:rsidRPr="00E56EBC" w:rsidRDefault="00B87B5D" w:rsidP="00346432">
            <w:pPr>
              <w:jc w:val="both"/>
              <w:rPr>
                <w:rFonts w:ascii="標楷體" w:eastAsia="標楷體" w:hAnsi="標楷體"/>
              </w:rPr>
            </w:pPr>
            <w:r w:rsidRPr="00E56EBC">
              <w:rPr>
                <w:rFonts w:ascii="標楷體" w:eastAsia="標楷體" w:hAnsi="標楷體" w:hint="eastAsia"/>
              </w:rPr>
              <w:t>作者聽曾先生談論</w:t>
            </w:r>
            <w:r w:rsidR="00001CCE" w:rsidRPr="00E56EBC">
              <w:rPr>
                <w:rFonts w:ascii="標楷體" w:eastAsia="標楷體" w:hAnsi="標楷體" w:hint="eastAsia"/>
              </w:rPr>
              <w:t>【</w:t>
            </w:r>
            <w:r w:rsidR="00346432">
              <w:rPr>
                <w:rFonts w:ascii="標楷體" w:eastAsia="標楷體" w:hAnsi="標楷體" w:hint="eastAsia"/>
              </w:rPr>
              <w:t xml:space="preserve"> </w:t>
            </w:r>
            <w:r w:rsidRPr="0067513C">
              <w:rPr>
                <w:rFonts w:ascii="標楷體" w:eastAsia="標楷體" w:hAnsi="標楷體" w:hint="eastAsia"/>
                <w:color w:val="FFFFFF" w:themeColor="background1"/>
              </w:rPr>
              <w:t>味覺</w:t>
            </w:r>
            <w:r w:rsidR="00346432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001CCE" w:rsidRPr="00E56EBC">
              <w:rPr>
                <w:rFonts w:ascii="標楷體" w:eastAsia="標楷體" w:hAnsi="標楷體" w:hint="eastAsia"/>
              </w:rPr>
              <w:t>】</w:t>
            </w:r>
            <w:r w:rsidR="003A4360" w:rsidRPr="00E56EBC">
              <w:rPr>
                <w:rFonts w:ascii="標楷體" w:eastAsia="標楷體" w:hAnsi="標楷體" w:hint="eastAsia"/>
              </w:rPr>
              <w:t>對應的</w:t>
            </w:r>
            <w:r w:rsidR="00001CCE" w:rsidRPr="00E56EBC">
              <w:rPr>
                <w:rFonts w:ascii="標楷體" w:eastAsia="標楷體" w:hAnsi="標楷體" w:hint="eastAsia"/>
              </w:rPr>
              <w:t>【</w:t>
            </w:r>
            <w:r w:rsidR="00346432">
              <w:rPr>
                <w:rFonts w:ascii="標楷體" w:eastAsia="標楷體" w:hAnsi="標楷體" w:hint="eastAsia"/>
              </w:rPr>
              <w:t xml:space="preserve"> </w:t>
            </w:r>
            <w:r w:rsidR="003A4360" w:rsidRPr="0067513C">
              <w:rPr>
                <w:rFonts w:ascii="標楷體" w:eastAsia="標楷體" w:hAnsi="標楷體" w:hint="eastAsia"/>
                <w:color w:val="FFFFFF" w:themeColor="background1"/>
              </w:rPr>
              <w:t>人生</w:t>
            </w:r>
            <w:r w:rsidRPr="0067513C">
              <w:rPr>
                <w:rFonts w:ascii="標楷體" w:eastAsia="標楷體" w:hAnsi="標楷體" w:hint="eastAsia"/>
                <w:color w:val="FFFFFF" w:themeColor="background1"/>
              </w:rPr>
              <w:t>道理</w:t>
            </w:r>
            <w:r w:rsidR="00346432" w:rsidRPr="0067513C">
              <w:rPr>
                <w:rFonts w:ascii="標楷體" w:eastAsia="標楷體" w:hAnsi="標楷體" w:hint="eastAsia"/>
                <w:color w:val="FFFFFF" w:themeColor="background1"/>
              </w:rPr>
              <w:t xml:space="preserve"> </w:t>
            </w:r>
            <w:r w:rsidR="00001CCE" w:rsidRPr="00E56EBC">
              <w:rPr>
                <w:rFonts w:ascii="標楷體" w:eastAsia="標楷體" w:hAnsi="標楷體" w:hint="eastAsia"/>
              </w:rPr>
              <w:t>】</w:t>
            </w:r>
            <w:r w:rsidRPr="00E56EBC">
              <w:rPr>
                <w:rFonts w:ascii="標楷體" w:eastAsia="標楷體" w:hAnsi="標楷體" w:hint="eastAsia"/>
              </w:rPr>
              <w:t>，</w:t>
            </w:r>
            <w:r w:rsidR="001C6757" w:rsidRPr="00E56EBC">
              <w:rPr>
                <w:rFonts w:ascii="標楷體" w:eastAsia="標楷體" w:hAnsi="標楷體" w:hint="eastAsia"/>
              </w:rPr>
              <w:t>恍惚間已經</w:t>
            </w:r>
            <w:r w:rsidRPr="00E56EBC">
              <w:rPr>
                <w:rFonts w:ascii="標楷體" w:eastAsia="標楷體" w:hAnsi="標楷體" w:hint="eastAsia"/>
              </w:rPr>
              <w:t>回到往日曾先生名聲鼎盛之時。</w:t>
            </w:r>
            <w:r w:rsidR="001C6757" w:rsidRPr="00E56EBC">
              <w:rPr>
                <w:rFonts w:ascii="標楷體" w:eastAsia="標楷體" w:hAnsi="標楷體" w:hint="eastAsia"/>
              </w:rPr>
              <w:t>曾先生</w:t>
            </w:r>
            <w:r w:rsidRPr="00E56EBC">
              <w:rPr>
                <w:rFonts w:ascii="標楷體" w:eastAsia="標楷體" w:hAnsi="標楷體" w:hint="eastAsia"/>
              </w:rPr>
              <w:t>的地位</w:t>
            </w:r>
            <w:r w:rsidR="001C6757" w:rsidRPr="00E56EBC">
              <w:rPr>
                <w:rFonts w:ascii="標楷體" w:eastAsia="標楷體" w:hAnsi="標楷體" w:hint="eastAsia"/>
              </w:rPr>
              <w:t>崇高</w:t>
            </w:r>
            <w:r w:rsidRPr="00E56EBC">
              <w:rPr>
                <w:rFonts w:ascii="標楷體" w:eastAsia="標楷體" w:hAnsi="標楷體" w:hint="eastAsia"/>
              </w:rPr>
              <w:t>，</w:t>
            </w:r>
            <w:r w:rsidR="001C6757" w:rsidRPr="00E56EBC">
              <w:rPr>
                <w:rFonts w:ascii="標楷體" w:eastAsia="標楷體" w:hAnsi="標楷體" w:hint="eastAsia"/>
              </w:rPr>
              <w:t>也像是</w:t>
            </w:r>
            <w:r w:rsidRPr="00E56EBC">
              <w:rPr>
                <w:rFonts w:ascii="標楷體" w:eastAsia="標楷體" w:hAnsi="標楷體" w:hint="eastAsia"/>
              </w:rPr>
              <w:t>俯瞰著眾人與廚師們，品</w:t>
            </w:r>
            <w:r w:rsidR="001C6757" w:rsidRPr="00E56EBC">
              <w:rPr>
                <w:rFonts w:ascii="標楷體" w:eastAsia="標楷體" w:hAnsi="標楷體" w:hint="eastAsia"/>
              </w:rPr>
              <w:t>嘗</w:t>
            </w:r>
            <w:r w:rsidRPr="00E56EBC">
              <w:rPr>
                <w:rFonts w:ascii="標楷體" w:eastAsia="標楷體" w:hAnsi="標楷體" w:hint="eastAsia"/>
              </w:rPr>
              <w:t>著一道道菜餚，備受</w:t>
            </w:r>
            <w:r w:rsidR="001C6757" w:rsidRPr="00E56EBC">
              <w:rPr>
                <w:rFonts w:ascii="標楷體" w:eastAsia="標楷體" w:hAnsi="標楷體" w:hint="eastAsia"/>
              </w:rPr>
              <w:t>尊敬</w:t>
            </w:r>
            <w:r w:rsidRPr="00E56EBC">
              <w:rPr>
                <w:rFonts w:ascii="標楷體" w:eastAsia="標楷體" w:hAnsi="標楷體" w:hint="eastAsia"/>
              </w:rPr>
              <w:t>。</w:t>
            </w:r>
          </w:p>
        </w:tc>
      </w:tr>
      <w:tr w:rsidR="00B87B5D" w:rsidRPr="00E56EBC" w14:paraId="6BB51CA5" w14:textId="77777777" w:rsidTr="00346432">
        <w:tc>
          <w:tcPr>
            <w:tcW w:w="4390" w:type="dxa"/>
            <w:vAlign w:val="center"/>
          </w:tcPr>
          <w:p w14:paraId="1B309CD8" w14:textId="6343E17E" w:rsidR="00B87B5D" w:rsidRPr="00E56EBC" w:rsidRDefault="00B87B5D" w:rsidP="00B87B5D">
            <w:pPr>
              <w:rPr>
                <w:rFonts w:ascii="標楷體" w:eastAsia="標楷體" w:hAnsi="標楷體"/>
                <w:color w:val="000000" w:themeColor="text1"/>
              </w:rPr>
            </w:pPr>
            <w:r w:rsidRPr="00E56EBC">
              <w:rPr>
                <w:rFonts w:ascii="標楷體" w:eastAsia="標楷體" w:hAnsi="標楷體" w:hint="eastAsia"/>
                <w:color w:val="000000" w:themeColor="text1"/>
              </w:rPr>
              <w:t>第十一段/</w:t>
            </w:r>
          </w:p>
          <w:p w14:paraId="1066FCD0" w14:textId="5E006693" w:rsidR="00B87B5D" w:rsidRPr="00E56EBC" w:rsidRDefault="00B87B5D" w:rsidP="00346432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346432">
              <w:rPr>
                <w:rFonts w:ascii="標楷體" w:eastAsia="標楷體" w:hAnsi="標楷體" w:hint="eastAsia"/>
              </w:rPr>
              <w:t>作者想起往事，引用：</w:t>
            </w:r>
            <w:r w:rsidRPr="00346432">
              <w:rPr>
                <w:rFonts w:ascii="標楷體" w:eastAsia="標楷體" w:hAnsi="標楷體" w:cs="MyriadPro-Cond" w:hint="eastAsia"/>
              </w:rPr>
              <w:t>「</w:t>
            </w:r>
            <w:r w:rsidRPr="00346432">
              <w:rPr>
                <w:rFonts w:ascii="標楷體" w:eastAsia="標楷體" w:hAnsi="標楷體" w:hint="eastAsia"/>
              </w:rPr>
              <w:t>卻憶年年人醉時，只今未醉已先悲。</w:t>
            </w:r>
            <w:r w:rsidRPr="00346432">
              <w:rPr>
                <w:rFonts w:ascii="標楷體" w:eastAsia="標楷體" w:hAnsi="標楷體" w:cs="MyriadPro-Cond" w:hint="eastAsia"/>
              </w:rPr>
              <w:t>」</w:t>
            </w:r>
          </w:p>
        </w:tc>
        <w:tc>
          <w:tcPr>
            <w:tcW w:w="5811" w:type="dxa"/>
            <w:vAlign w:val="center"/>
          </w:tcPr>
          <w:p w14:paraId="59FD766D" w14:textId="0C9327AB" w:rsidR="00B87B5D" w:rsidRPr="00E56EBC" w:rsidRDefault="001C6757" w:rsidP="00B87B5D">
            <w:pPr>
              <w:rPr>
                <w:rFonts w:ascii="標楷體" w:eastAsia="標楷體" w:hAnsi="標楷體"/>
              </w:rPr>
            </w:pPr>
            <w:r w:rsidRPr="00E56EBC">
              <w:rPr>
                <w:rFonts w:ascii="標楷體" w:eastAsia="標楷體" w:hAnsi="標楷體" w:hint="eastAsia"/>
              </w:rPr>
              <w:t>如今，</w:t>
            </w:r>
            <w:r w:rsidR="00B87B5D" w:rsidRPr="00E56EBC">
              <w:rPr>
                <w:rFonts w:ascii="標楷體" w:eastAsia="標楷體" w:hAnsi="標楷體" w:hint="eastAsia"/>
              </w:rPr>
              <w:t>餐廳已倒閉，曾先生也滄桑衰老</w:t>
            </w:r>
            <w:r w:rsidRPr="00E56EBC">
              <w:rPr>
                <w:rFonts w:ascii="標楷體" w:eastAsia="標楷體" w:hAnsi="標楷體" w:hint="eastAsia"/>
              </w:rPr>
              <w:t>了</w:t>
            </w:r>
            <w:r w:rsidR="00B87B5D" w:rsidRPr="00E56EBC">
              <w:rPr>
                <w:rFonts w:ascii="標楷體" w:eastAsia="標楷體" w:hAnsi="標楷體" w:hint="eastAsia"/>
              </w:rPr>
              <w:t>，甚至必須親自下廚，</w:t>
            </w:r>
            <w:r w:rsidRPr="00E56EBC">
              <w:rPr>
                <w:rFonts w:ascii="標楷體" w:eastAsia="標楷體" w:hAnsi="標楷體" w:hint="eastAsia"/>
              </w:rPr>
              <w:t>一想到這邊</w:t>
            </w:r>
            <w:r w:rsidR="00B87B5D" w:rsidRPr="00E56EBC">
              <w:rPr>
                <w:rFonts w:ascii="標楷體" w:eastAsia="標楷體" w:hAnsi="標楷體" w:hint="eastAsia"/>
              </w:rPr>
              <w:t>作者還沒</w:t>
            </w:r>
            <w:r w:rsidRPr="00E56EBC">
              <w:rPr>
                <w:rFonts w:ascii="標楷體" w:eastAsia="標楷體" w:hAnsi="標楷體" w:hint="eastAsia"/>
              </w:rPr>
              <w:t>【</w:t>
            </w:r>
            <w:r w:rsidR="00A34AA6">
              <w:rPr>
                <w:rFonts w:ascii="標楷體" w:eastAsia="標楷體" w:hAnsi="標楷體" w:hint="eastAsia"/>
              </w:rPr>
              <w:t xml:space="preserve"> </w:t>
            </w:r>
            <w:r w:rsidR="00346432">
              <w:rPr>
                <w:rFonts w:ascii="標楷體" w:eastAsia="標楷體" w:hAnsi="標楷體" w:hint="eastAsia"/>
              </w:rPr>
              <w:t xml:space="preserve"> </w:t>
            </w:r>
            <w:r w:rsidR="00B87B5D" w:rsidRPr="0067513C">
              <w:rPr>
                <w:rFonts w:ascii="標楷體" w:eastAsia="標楷體" w:hAnsi="標楷體" w:hint="eastAsia"/>
                <w:color w:val="FFFFFF" w:themeColor="background1"/>
              </w:rPr>
              <w:t>喝醉</w:t>
            </w:r>
            <w:r w:rsidR="00346432" w:rsidRPr="0067513C">
              <w:rPr>
                <w:rFonts w:ascii="標楷體" w:eastAsia="標楷體" w:hAnsi="標楷體" w:hint="eastAsia"/>
                <w:color w:val="FFFFFF" w:themeColor="background1"/>
              </w:rPr>
              <w:t xml:space="preserve"> </w:t>
            </w:r>
            <w:r w:rsidR="00A34AA6">
              <w:rPr>
                <w:rFonts w:ascii="標楷體" w:eastAsia="標楷體" w:hAnsi="標楷體"/>
                <w:color w:val="FF0000"/>
              </w:rPr>
              <w:t xml:space="preserve"> </w:t>
            </w:r>
            <w:r w:rsidRPr="00E56EBC">
              <w:rPr>
                <w:rFonts w:ascii="標楷體" w:eastAsia="標楷體" w:hAnsi="標楷體" w:hint="eastAsia"/>
              </w:rPr>
              <w:t>】</w:t>
            </w:r>
            <w:r w:rsidR="00B87B5D" w:rsidRPr="00E56EBC">
              <w:rPr>
                <w:rFonts w:ascii="標楷體" w:eastAsia="標楷體" w:hAnsi="標楷體" w:hint="eastAsia"/>
              </w:rPr>
              <w:t>就已經覺得</w:t>
            </w:r>
            <w:r w:rsidRPr="00E56EBC">
              <w:rPr>
                <w:rFonts w:ascii="標楷體" w:eastAsia="標楷體" w:hAnsi="標楷體" w:hint="eastAsia"/>
              </w:rPr>
              <w:t>【</w:t>
            </w:r>
            <w:r w:rsidR="00346432">
              <w:rPr>
                <w:rFonts w:ascii="標楷體" w:eastAsia="標楷體" w:hAnsi="標楷體" w:hint="eastAsia"/>
              </w:rPr>
              <w:t xml:space="preserve"> </w:t>
            </w:r>
            <w:r w:rsidR="00A34AA6">
              <w:rPr>
                <w:rFonts w:ascii="標楷體" w:eastAsia="標楷體" w:hAnsi="標楷體"/>
              </w:rPr>
              <w:t xml:space="preserve"> </w:t>
            </w:r>
            <w:r w:rsidR="00B87B5D" w:rsidRPr="0067513C">
              <w:rPr>
                <w:rFonts w:ascii="標楷體" w:eastAsia="標楷體" w:hAnsi="標楷體" w:hint="eastAsia"/>
                <w:color w:val="FFFFFF" w:themeColor="background1"/>
              </w:rPr>
              <w:t>悲傷</w:t>
            </w:r>
            <w:r w:rsidR="00346432" w:rsidRPr="0067513C">
              <w:rPr>
                <w:rFonts w:ascii="標楷體" w:eastAsia="標楷體" w:hAnsi="標楷體" w:hint="eastAsia"/>
                <w:color w:val="FFFFFF" w:themeColor="background1"/>
              </w:rPr>
              <w:t xml:space="preserve"> </w:t>
            </w:r>
            <w:r w:rsidR="00A34AA6">
              <w:rPr>
                <w:rFonts w:ascii="標楷體" w:eastAsia="標楷體" w:hAnsi="標楷體"/>
                <w:color w:val="FF0000"/>
              </w:rPr>
              <w:t xml:space="preserve"> </w:t>
            </w:r>
            <w:r w:rsidRPr="00346432">
              <w:rPr>
                <w:rFonts w:ascii="標楷體" w:eastAsia="標楷體" w:hAnsi="標楷體" w:hint="eastAsia"/>
              </w:rPr>
              <w:t>】</w:t>
            </w:r>
            <w:r w:rsidR="00B87B5D" w:rsidRPr="00346432">
              <w:rPr>
                <w:rFonts w:ascii="標楷體" w:eastAsia="標楷體" w:hAnsi="標楷體" w:hint="eastAsia"/>
              </w:rPr>
              <w:t>。</w:t>
            </w:r>
          </w:p>
        </w:tc>
      </w:tr>
      <w:tr w:rsidR="00B87B5D" w:rsidRPr="00E56EBC" w14:paraId="540C77D2" w14:textId="77777777" w:rsidTr="00346432">
        <w:tc>
          <w:tcPr>
            <w:tcW w:w="4390" w:type="dxa"/>
            <w:vAlign w:val="center"/>
          </w:tcPr>
          <w:p w14:paraId="4326F20F" w14:textId="377C290E" w:rsidR="00B87B5D" w:rsidRPr="00E56EBC" w:rsidRDefault="00B87B5D" w:rsidP="00B87B5D">
            <w:pPr>
              <w:rPr>
                <w:rFonts w:ascii="標楷體" w:eastAsia="標楷體" w:hAnsi="標楷體"/>
                <w:color w:val="000000" w:themeColor="text1"/>
              </w:rPr>
            </w:pPr>
            <w:r w:rsidRPr="00E56EBC">
              <w:rPr>
                <w:rFonts w:ascii="標楷體" w:eastAsia="標楷體" w:hAnsi="標楷體" w:hint="eastAsia"/>
                <w:color w:val="000000" w:themeColor="text1"/>
              </w:rPr>
              <w:t>第十三段/</w:t>
            </w:r>
          </w:p>
          <w:p w14:paraId="1E18D91C" w14:textId="56718B3A" w:rsidR="00B87B5D" w:rsidRPr="00E56EBC" w:rsidRDefault="00B87B5D" w:rsidP="00346432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346432">
              <w:rPr>
                <w:rFonts w:ascii="標楷體" w:eastAsia="標楷體" w:hAnsi="標楷體" w:hint="eastAsia"/>
              </w:rPr>
              <w:t>事過境遷，作者有時會翻出</w:t>
            </w:r>
            <w:r w:rsidRPr="00346432">
              <w:rPr>
                <w:rFonts w:ascii="標楷體" w:eastAsia="標楷體" w:hAnsi="標楷體" w:cs="MyriadPro-Cond" w:hint="eastAsia"/>
              </w:rPr>
              <w:t>〈</w:t>
            </w:r>
            <w:r w:rsidRPr="00346432">
              <w:rPr>
                <w:rFonts w:ascii="標楷體" w:eastAsia="標楷體" w:hAnsi="標楷體" w:hint="eastAsia"/>
                <w:b/>
              </w:rPr>
              <w:t>樂遊園歌</w:t>
            </w:r>
            <w:r w:rsidRPr="00346432">
              <w:rPr>
                <w:rFonts w:ascii="標楷體" w:eastAsia="標楷體" w:hAnsi="標楷體" w:hint="eastAsia"/>
              </w:rPr>
              <w:t>〉吟哦一番。</w:t>
            </w:r>
          </w:p>
        </w:tc>
        <w:tc>
          <w:tcPr>
            <w:tcW w:w="5811" w:type="dxa"/>
            <w:vAlign w:val="center"/>
          </w:tcPr>
          <w:p w14:paraId="3A4DC1B1" w14:textId="3CF73953" w:rsidR="00B87B5D" w:rsidRPr="00E56EBC" w:rsidRDefault="00B87B5D" w:rsidP="00B87B5D">
            <w:pPr>
              <w:rPr>
                <w:rFonts w:ascii="標楷體" w:eastAsia="標楷體" w:hAnsi="標楷體"/>
              </w:rPr>
            </w:pPr>
            <w:r w:rsidRPr="00E56EBC">
              <w:rPr>
                <w:rFonts w:ascii="標楷體" w:eastAsia="標楷體" w:hAnsi="標楷體" w:hint="eastAsia"/>
              </w:rPr>
              <w:t>呼應作者研讀</w:t>
            </w:r>
            <w:r w:rsidR="001C6757" w:rsidRPr="00E56EBC">
              <w:rPr>
                <w:rFonts w:ascii="標楷體" w:eastAsia="標楷體" w:hAnsi="標楷體" w:hint="eastAsia"/>
              </w:rPr>
              <w:t>【</w:t>
            </w:r>
            <w:r w:rsidR="00A34AA6">
              <w:rPr>
                <w:rFonts w:ascii="標楷體" w:eastAsia="標楷體" w:hAnsi="標楷體" w:hint="eastAsia"/>
              </w:rPr>
              <w:t xml:space="preserve"> </w:t>
            </w:r>
            <w:r w:rsidR="001C6757" w:rsidRPr="0067513C">
              <w:rPr>
                <w:rFonts w:ascii="標楷體" w:eastAsia="標楷體" w:hAnsi="標楷體" w:hint="eastAsia"/>
                <w:color w:val="FFFFFF" w:themeColor="background1"/>
              </w:rPr>
              <w:t>中</w:t>
            </w:r>
            <w:r w:rsidRPr="0067513C">
              <w:rPr>
                <w:rFonts w:ascii="標楷體" w:eastAsia="標楷體" w:hAnsi="標楷體" w:hint="eastAsia"/>
                <w:color w:val="FFFFFF" w:themeColor="background1"/>
              </w:rPr>
              <w:t>文</w:t>
            </w:r>
            <w:r w:rsidR="001C6757" w:rsidRPr="0067513C">
              <w:rPr>
                <w:rFonts w:ascii="標楷體" w:eastAsia="標楷體" w:hAnsi="標楷體" w:hint="eastAsia"/>
                <w:color w:val="FFFFFF" w:themeColor="background1"/>
              </w:rPr>
              <w:t>系</w:t>
            </w:r>
            <w:r w:rsidR="00A34AA6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1C6757" w:rsidRPr="00E56EBC">
              <w:rPr>
                <w:rFonts w:ascii="標楷體" w:eastAsia="標楷體" w:hAnsi="標楷體" w:hint="eastAsia"/>
              </w:rPr>
              <w:t>】</w:t>
            </w:r>
            <w:r w:rsidRPr="00E56EBC">
              <w:rPr>
                <w:rFonts w:ascii="標楷體" w:eastAsia="標楷體" w:hAnsi="標楷體" w:hint="eastAsia"/>
              </w:rPr>
              <w:t>的背景。此外，</w:t>
            </w:r>
            <w:r w:rsidRPr="00E56EBC">
              <w:rPr>
                <w:rFonts w:ascii="標楷體" w:eastAsia="標楷體" w:hAnsi="標楷體" w:cs="MyriadPro-Cond" w:hint="eastAsia"/>
                <w:color w:val="000000"/>
              </w:rPr>
              <w:t>〈</w:t>
            </w:r>
            <w:r w:rsidRPr="00E56EBC">
              <w:rPr>
                <w:rFonts w:ascii="標楷體" w:eastAsia="標楷體" w:hAnsi="標楷體" w:hint="eastAsia"/>
              </w:rPr>
              <w:t>樂遊園歌〉蘊含對於</w:t>
            </w:r>
            <w:r w:rsidR="001C6757" w:rsidRPr="00E56EBC">
              <w:rPr>
                <w:rFonts w:ascii="標楷體" w:eastAsia="標楷體" w:hAnsi="標楷體" w:hint="eastAsia"/>
              </w:rPr>
              <w:t>【</w:t>
            </w:r>
            <w:r w:rsidR="00A34AA6">
              <w:rPr>
                <w:rFonts w:ascii="標楷體" w:eastAsia="標楷體" w:hAnsi="標楷體" w:hint="eastAsia"/>
              </w:rPr>
              <w:t xml:space="preserve"> </w:t>
            </w:r>
            <w:r w:rsidRPr="0067513C">
              <w:rPr>
                <w:rFonts w:ascii="標楷體" w:eastAsia="標楷體" w:hAnsi="標楷體" w:hint="eastAsia"/>
                <w:color w:val="FFFFFF" w:themeColor="background1"/>
              </w:rPr>
              <w:t>人生</w:t>
            </w:r>
            <w:r w:rsidR="00924331" w:rsidRPr="0067513C">
              <w:rPr>
                <w:rFonts w:ascii="標楷體" w:eastAsia="標楷體" w:hAnsi="標楷體" w:hint="eastAsia"/>
                <w:color w:val="FFFFFF" w:themeColor="background1"/>
              </w:rPr>
              <w:t>際遇</w:t>
            </w:r>
            <w:r w:rsidRPr="0067513C">
              <w:rPr>
                <w:rFonts w:ascii="標楷體" w:eastAsia="標楷體" w:hAnsi="標楷體" w:hint="eastAsia"/>
                <w:color w:val="FFFFFF" w:themeColor="background1"/>
              </w:rPr>
              <w:t>變化</w:t>
            </w:r>
            <w:r w:rsidR="00A34AA6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1C6757" w:rsidRPr="00E56EBC">
              <w:rPr>
                <w:rFonts w:ascii="標楷體" w:eastAsia="標楷體" w:hAnsi="標楷體" w:hint="eastAsia"/>
              </w:rPr>
              <w:t>】</w:t>
            </w:r>
            <w:r w:rsidRPr="00E56EBC">
              <w:rPr>
                <w:rFonts w:ascii="標楷體" w:eastAsia="標楷體" w:hAnsi="標楷體" w:hint="eastAsia"/>
              </w:rPr>
              <w:t>的感慨，這</w:t>
            </w:r>
            <w:r w:rsidR="00924331" w:rsidRPr="00E56EBC">
              <w:rPr>
                <w:rFonts w:ascii="標楷體" w:eastAsia="標楷體" w:hAnsi="標楷體" w:hint="eastAsia"/>
              </w:rPr>
              <w:t>更</w:t>
            </w:r>
            <w:r w:rsidRPr="00E56EBC">
              <w:rPr>
                <w:rFonts w:ascii="標楷體" w:eastAsia="標楷體" w:hAnsi="標楷體" w:hint="eastAsia"/>
              </w:rPr>
              <w:t>是作者當時的心情</w:t>
            </w:r>
            <w:r w:rsidR="00924331" w:rsidRPr="00E56EBC">
              <w:rPr>
                <w:rFonts w:ascii="標楷體" w:eastAsia="標楷體" w:hAnsi="標楷體" w:hint="eastAsia"/>
              </w:rPr>
              <w:t>寫照</w:t>
            </w:r>
            <w:r w:rsidRPr="00E56EBC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1E5C750D" w14:textId="37058185" w:rsidR="00092CFA" w:rsidRDefault="00092CFA" w:rsidP="00092CFA">
      <w:pPr>
        <w:rPr>
          <w:rFonts w:ascii="標楷體" w:eastAsia="標楷體" w:hAnsi="標楷體"/>
          <w:b/>
        </w:rPr>
      </w:pPr>
    </w:p>
    <w:p w14:paraId="6946A288" w14:textId="77777777" w:rsidR="0042159E" w:rsidRPr="00E56EBC" w:rsidRDefault="0042159E" w:rsidP="00092CFA">
      <w:pPr>
        <w:rPr>
          <w:rFonts w:ascii="標楷體" w:eastAsia="標楷體" w:hAnsi="標楷體"/>
          <w:b/>
        </w:rPr>
      </w:pPr>
    </w:p>
    <w:p w14:paraId="5C032EC4" w14:textId="15F690B4" w:rsidR="00092CFA" w:rsidRDefault="0024798D" w:rsidP="00092CFA">
      <w:pPr>
        <w:rPr>
          <w:rFonts w:ascii="標楷體" w:eastAsia="標楷體" w:hAnsi="標楷體"/>
          <w:b/>
          <w:bdr w:val="single" w:sz="4" w:space="0" w:color="auto"/>
        </w:rPr>
      </w:pPr>
      <w:r>
        <w:rPr>
          <w:rFonts w:ascii="標楷體" w:eastAsia="標楷體" w:hAnsi="標楷體"/>
          <w:b/>
          <w:bdr w:val="single" w:sz="4" w:space="0" w:color="auto"/>
        </w:rPr>
        <w:t>五</w:t>
      </w:r>
      <w:r>
        <w:rPr>
          <w:rFonts w:ascii="標楷體" w:eastAsia="標楷體" w:hAnsi="標楷體" w:hint="eastAsia"/>
          <w:b/>
          <w:bdr w:val="single" w:sz="4" w:space="0" w:color="auto"/>
        </w:rPr>
        <w:t>、</w:t>
      </w:r>
      <w:r w:rsidR="00092CFA" w:rsidRPr="00E56EBC">
        <w:rPr>
          <w:rFonts w:ascii="標楷體" w:eastAsia="標楷體" w:hAnsi="標楷體" w:hint="eastAsia"/>
          <w:b/>
          <w:bdr w:val="single" w:sz="4" w:space="0" w:color="auto"/>
        </w:rPr>
        <w:t>延伸閱讀</w:t>
      </w:r>
    </w:p>
    <w:p w14:paraId="2813C1E0" w14:textId="70D674F3" w:rsidR="00092CFA" w:rsidRDefault="00092CFA" w:rsidP="00A642E9">
      <w:pPr>
        <w:spacing w:beforeLines="50" w:before="180" w:afterLines="50" w:after="180"/>
        <w:ind w:firstLineChars="200" w:firstLine="480"/>
        <w:rPr>
          <w:rFonts w:ascii="標楷體" w:eastAsia="標楷體" w:hAnsi="標楷體"/>
          <w:bCs/>
        </w:rPr>
      </w:pPr>
      <w:r w:rsidRPr="00E56EBC">
        <w:rPr>
          <w:rFonts w:ascii="標楷體" w:eastAsia="標楷體" w:hAnsi="標楷體" w:hint="eastAsia"/>
          <w:bCs/>
        </w:rPr>
        <w:t>〈第九味〉及〈恆久的滋味〉兩篇文章皆談到了味覺，亦由味覺領悟出許多人生的道理，請</w:t>
      </w:r>
      <w:r>
        <w:rPr>
          <w:rFonts w:ascii="標楷體" w:eastAsia="標楷體" w:hAnsi="標楷體" w:hint="eastAsia"/>
          <w:bCs/>
        </w:rPr>
        <w:t>閱讀</w:t>
      </w:r>
      <w:r w:rsidR="00130697" w:rsidRPr="00130697">
        <w:rPr>
          <w:rFonts w:ascii="標楷體" w:eastAsia="標楷體" w:hAnsi="標楷體" w:hint="eastAsia"/>
          <w:bCs/>
        </w:rPr>
        <w:t>蔣勳</w:t>
      </w:r>
      <w:r w:rsidRPr="00E56EBC">
        <w:rPr>
          <w:rFonts w:ascii="標楷體" w:eastAsia="標楷體" w:hAnsi="標楷體" w:hint="eastAsia"/>
          <w:bCs/>
        </w:rPr>
        <w:t>〈恆久的滋味〉</w:t>
      </w:r>
      <w:r>
        <w:rPr>
          <w:rFonts w:ascii="標楷體" w:eastAsia="標楷體" w:hAnsi="標楷體" w:hint="eastAsia"/>
          <w:bCs/>
        </w:rPr>
        <w:t>再回答下列問題</w:t>
      </w:r>
      <w:r w:rsidRPr="00E56EBC">
        <w:rPr>
          <w:rFonts w:ascii="標楷體" w:eastAsia="標楷體" w:hAnsi="標楷體" w:hint="eastAsia"/>
          <w:bCs/>
        </w:rPr>
        <w:t>。</w:t>
      </w: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42159E" w14:paraId="6911C757" w14:textId="77777777" w:rsidTr="005E3470">
        <w:tc>
          <w:tcPr>
            <w:tcW w:w="10194" w:type="dxa"/>
          </w:tcPr>
          <w:p w14:paraId="037E4F11" w14:textId="77724482" w:rsidR="0042159E" w:rsidRPr="0042159E" w:rsidRDefault="0042159E" w:rsidP="0042159E">
            <w:pPr>
              <w:pStyle w:val="Web"/>
              <w:shd w:val="clear" w:color="auto" w:fill="FFFFFF"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 w:rsidRPr="0042159E">
              <w:rPr>
                <w:rFonts w:ascii="標楷體" w:eastAsia="標楷體" w:hAnsi="標楷體" w:hint="eastAsia"/>
                <w:bCs/>
                <w:sz w:val="28"/>
                <w:szCs w:val="28"/>
              </w:rPr>
              <w:t>蔣勳〈恆久的滋味〉</w:t>
            </w:r>
          </w:p>
          <w:p w14:paraId="088F9A94" w14:textId="65829800" w:rsidR="0042159E" w:rsidRPr="0042159E" w:rsidRDefault="0042159E" w:rsidP="005E3470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firstLineChars="200" w:firstLine="480"/>
              <w:jc w:val="both"/>
              <w:textAlignment w:val="baseline"/>
              <w:rPr>
                <w:rFonts w:ascii="標楷體" w:eastAsia="標楷體" w:hAnsi="標楷體"/>
                <w:color w:val="333333"/>
              </w:rPr>
            </w:pPr>
            <w:r w:rsidRPr="0042159E">
              <w:rPr>
                <w:rFonts w:ascii="標楷體" w:eastAsia="標楷體" w:hAnsi="標楷體"/>
                <w:color w:val="333333"/>
              </w:rPr>
              <w:t>人的一生，會經歷許多味覺，這些味覺停留在記憶中，成為生命的滋味。 </w:t>
            </w:r>
          </w:p>
          <w:p w14:paraId="0829DDE3" w14:textId="0A6BAC1F" w:rsidR="0042159E" w:rsidRPr="0042159E" w:rsidRDefault="0042159E" w:rsidP="005E3470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firstLineChars="200" w:firstLine="480"/>
              <w:jc w:val="both"/>
              <w:textAlignment w:val="baseline"/>
              <w:rPr>
                <w:rFonts w:ascii="標楷體" w:eastAsia="標楷體" w:hAnsi="標楷體"/>
                <w:color w:val="333333"/>
              </w:rPr>
            </w:pPr>
            <w:r w:rsidRPr="0042159E">
              <w:rPr>
                <w:rFonts w:ascii="標楷體" w:eastAsia="標楷體" w:hAnsi="標楷體"/>
                <w:color w:val="333333"/>
              </w:rPr>
              <w:t>小時候，喜歡吃糖，甜味停留在孩童時代記憶，不只是口腔四周的快樂，同時呼喚起許多滿足、幸福、受寵的回憶。</w:t>
            </w:r>
          </w:p>
          <w:p w14:paraId="493207D3" w14:textId="77777777" w:rsidR="0042159E" w:rsidRPr="0042159E" w:rsidRDefault="0042159E" w:rsidP="005E3470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firstLineChars="200" w:firstLine="480"/>
              <w:jc w:val="both"/>
              <w:textAlignment w:val="baseline"/>
              <w:rPr>
                <w:rFonts w:ascii="標楷體" w:eastAsia="標楷體" w:hAnsi="標楷體"/>
                <w:color w:val="333333"/>
              </w:rPr>
            </w:pPr>
            <w:r w:rsidRPr="0042159E">
              <w:rPr>
                <w:rFonts w:ascii="標楷體" w:eastAsia="標楷體" w:hAnsi="標楷體"/>
                <w:color w:val="333333"/>
              </w:rPr>
              <w:t>幾乎每一個兒童都有過愛吃糖的記憶，在許多民族的語言文字中，「糖」、「甜」，都已經不單單只是生理味覺上的反應，「sweet」、「candy」也同時包含了滿足、幸福、愛等等心理上的感覺。</w:t>
            </w:r>
          </w:p>
          <w:p w14:paraId="351D77D0" w14:textId="30448A53" w:rsidR="0042159E" w:rsidRPr="0042159E" w:rsidRDefault="0042159E" w:rsidP="005E3470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firstLineChars="200" w:firstLine="480"/>
              <w:jc w:val="both"/>
              <w:textAlignment w:val="baseline"/>
              <w:rPr>
                <w:rFonts w:ascii="標楷體" w:eastAsia="標楷體" w:hAnsi="標楷體"/>
                <w:color w:val="333333"/>
              </w:rPr>
            </w:pPr>
            <w:r w:rsidRPr="0042159E">
              <w:rPr>
                <w:rFonts w:ascii="標楷體" w:eastAsia="標楷體" w:hAnsi="標楷體"/>
                <w:color w:val="333333"/>
              </w:rPr>
              <w:t>甜味如果是人生第一個嚮往的味覺，甜味停留在記憶裡，也就有了童年全部的幸福感受。人不會一直停留在童年，因此人也不會一直滿足生命裡只有甜味。甜味是幸福，但是甜味太多，也覺得膩。 </w:t>
            </w:r>
          </w:p>
          <w:p w14:paraId="468A2CEC" w14:textId="62A6F051" w:rsidR="0042159E" w:rsidRPr="0042159E" w:rsidRDefault="0042159E" w:rsidP="005E3470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firstLineChars="200" w:firstLine="480"/>
              <w:jc w:val="both"/>
              <w:textAlignment w:val="baseline"/>
              <w:rPr>
                <w:rFonts w:ascii="標楷體" w:eastAsia="標楷體" w:hAnsi="標楷體"/>
                <w:color w:val="333333"/>
              </w:rPr>
            </w:pPr>
            <w:r w:rsidRPr="0042159E">
              <w:rPr>
                <w:rFonts w:ascii="標楷體" w:eastAsia="標楷體" w:hAnsi="標楷體"/>
                <w:color w:val="333333"/>
              </w:rPr>
              <w:t>我不知為什麼開始喜歡上了酸味。</w:t>
            </w:r>
          </w:p>
          <w:p w14:paraId="3DEA22B7" w14:textId="77777777" w:rsidR="0042159E" w:rsidRPr="0042159E" w:rsidRDefault="0042159E" w:rsidP="005E3470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firstLineChars="200" w:firstLine="480"/>
              <w:jc w:val="both"/>
              <w:textAlignment w:val="baseline"/>
              <w:rPr>
                <w:rFonts w:ascii="標楷體" w:eastAsia="標楷體" w:hAnsi="標楷體"/>
                <w:color w:val="333333"/>
              </w:rPr>
            </w:pPr>
            <w:r w:rsidRPr="0042159E">
              <w:rPr>
                <w:rFonts w:ascii="標楷體" w:eastAsia="標楷體" w:hAnsi="標楷體"/>
                <w:color w:val="333333"/>
              </w:rPr>
              <w:t>大概是在身體發育之後，十二、三歲左右，被稱為青少年，被稱為慘綠少年 ，好像沒有熟透的果實，透著一種青澀的酸味。沒有放糖的檸檬汁，鹽醃漬的青芒果，那種酸，好像初初嘗到生命裡的一種失落、悵惘 ，一種不嚴重的感傷。</w:t>
            </w:r>
          </w:p>
          <w:p w14:paraId="5A429D2C" w14:textId="77777777" w:rsidR="0042159E" w:rsidRPr="0042159E" w:rsidRDefault="0042159E" w:rsidP="00F50434">
            <w:pPr>
              <w:pStyle w:val="Web"/>
              <w:shd w:val="clear" w:color="auto" w:fill="FFFFFF"/>
              <w:spacing w:before="0" w:beforeAutospacing="0" w:after="0" w:afterAutospacing="0" w:line="240" w:lineRule="atLeast"/>
              <w:jc w:val="both"/>
              <w:textAlignment w:val="baseline"/>
              <w:rPr>
                <w:rFonts w:ascii="標楷體" w:eastAsia="標楷體" w:hAnsi="標楷體"/>
                <w:color w:val="333333"/>
              </w:rPr>
            </w:pPr>
            <w:r w:rsidRPr="0042159E">
              <w:rPr>
                <w:rFonts w:ascii="標楷體" w:eastAsia="標楷體" w:hAnsi="標楷體"/>
                <w:color w:val="333333"/>
              </w:rPr>
              <w:t>酸是一種味覺嗎？</w:t>
            </w:r>
          </w:p>
          <w:p w14:paraId="042197DA" w14:textId="7B3077A1" w:rsidR="0042159E" w:rsidRPr="0042159E" w:rsidRDefault="0042159E" w:rsidP="005E3470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firstLineChars="200" w:firstLine="480"/>
              <w:jc w:val="both"/>
              <w:textAlignment w:val="baseline"/>
              <w:rPr>
                <w:rFonts w:ascii="標楷體" w:eastAsia="標楷體" w:hAnsi="標楷體"/>
                <w:color w:val="333333"/>
              </w:rPr>
            </w:pPr>
            <w:r w:rsidRPr="0042159E">
              <w:rPr>
                <w:rFonts w:ascii="標楷體" w:eastAsia="標楷體" w:hAnsi="標楷體"/>
                <w:color w:val="333333"/>
              </w:rPr>
              <w:t>為什麼我們說一個人「好酸」，當然不是他身上的氣味，而是他透露出的一種在得不到時的一點點忌妒、譏刺、不滿足的憤怨委屈吧。記憶裡嗜吃甜食的童年，偶然吃到母親調了許多醋的麵條，立刻皺起眉頭，酸得全身皺縮起來，那時還不懂得「酸」的意味。等到我在青少年時期，擠了滿滿一杯純檸檬汁，不放糖，咕嘟咕嘟喝著，忽然彷彿懂了生命原來除了「甜」，還有別種滋味。 </w:t>
            </w:r>
          </w:p>
          <w:p w14:paraId="6C16DA25" w14:textId="767381F3" w:rsidR="0042159E" w:rsidRPr="0042159E" w:rsidRDefault="0042159E" w:rsidP="005E3470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firstLineChars="200" w:firstLine="480"/>
              <w:jc w:val="both"/>
              <w:textAlignment w:val="baseline"/>
              <w:rPr>
                <w:rFonts w:ascii="標楷體" w:eastAsia="標楷體" w:hAnsi="標楷體"/>
                <w:color w:val="333333"/>
              </w:rPr>
            </w:pPr>
            <w:r w:rsidRPr="0042159E">
              <w:rPr>
                <w:rFonts w:ascii="標楷體" w:eastAsia="標楷體" w:hAnsi="標楷體"/>
                <w:color w:val="333333"/>
              </w:rPr>
              <w:t>但我品味著「酸」的時候，還是不能了解，為什麼母親頓頓飯都吃苦瓜，極苦極苦的瓜，加上極臭極臭的豆豉，加上極辣極辣的辣椒，極鹹的小魚乾，用熱油爆炒，還沒有吃，遠遠聞著，撲鼻一陣鹹、辣、臭、苦，嗆鼻 刺激的氣味，嗆到使人喉頭都是哽咽，嗆到眼淚止不住。我長大之後，看著母親耽溺 在這樣的味覺裡，聽她敘述戰亂裡人的流離，她描述炸彈下來，剛才說話的人，不見了，腸子飛起來，掛在樹上。她在鹹、辣、臭、苦裡，回憶著她五味 雜陳的一生嗎？ </w:t>
            </w:r>
          </w:p>
          <w:p w14:paraId="43BB9ED9" w14:textId="4B495D2A" w:rsidR="0042159E" w:rsidRPr="0042159E" w:rsidRDefault="0042159E" w:rsidP="005E3470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firstLineChars="200" w:firstLine="480"/>
              <w:jc w:val="both"/>
              <w:textAlignment w:val="baseline"/>
              <w:rPr>
                <w:rFonts w:ascii="標楷體" w:eastAsia="標楷體" w:hAnsi="標楷體"/>
                <w:color w:val="333333"/>
              </w:rPr>
            </w:pPr>
            <w:r w:rsidRPr="0042159E">
              <w:rPr>
                <w:rFonts w:ascii="標楷體" w:eastAsia="標楷體" w:hAnsi="標楷體"/>
                <w:color w:val="333333"/>
              </w:rPr>
              <w:t>五味雜陳，說的是味覺，但也是人生。</w:t>
            </w:r>
          </w:p>
          <w:p w14:paraId="0FC9C9C5" w14:textId="77777777" w:rsidR="0042159E" w:rsidRPr="0042159E" w:rsidRDefault="0042159E" w:rsidP="005E3470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firstLineChars="200" w:firstLine="480"/>
              <w:jc w:val="both"/>
              <w:textAlignment w:val="baseline"/>
              <w:rPr>
                <w:rFonts w:ascii="標楷體" w:eastAsia="標楷體" w:hAnsi="標楷體"/>
                <w:color w:val="333333"/>
              </w:rPr>
            </w:pPr>
            <w:r w:rsidRPr="0042159E">
              <w:rPr>
                <w:rFonts w:ascii="標楷體" w:eastAsia="標楷體" w:hAnsi="標楷體"/>
                <w:color w:val="333333"/>
              </w:rPr>
              <w:t>人生應該只有甜味嗎？還是在長大的過程，一步一步，隨著年齡的增長，隨著生命經驗的擴大，我們的味覺也在經驗不同的記憶？我在甜味裡記憶幸福滿足，在酸味裡學習失落的悵惘，在辣味裡體會熱烈放肆逾越規矩的快感。</w:t>
            </w:r>
          </w:p>
          <w:p w14:paraId="147B147D" w14:textId="2A7F936C" w:rsidR="0042159E" w:rsidRPr="0042159E" w:rsidRDefault="0042159E" w:rsidP="005E3470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firstLineChars="200" w:firstLine="480"/>
              <w:jc w:val="both"/>
              <w:textAlignment w:val="baseline"/>
              <w:rPr>
                <w:rFonts w:ascii="標楷體" w:eastAsia="標楷體" w:hAnsi="標楷體"/>
                <w:color w:val="333333"/>
              </w:rPr>
            </w:pPr>
            <w:r w:rsidRPr="0042159E">
              <w:rPr>
                <w:rFonts w:ascii="標楷體" w:eastAsia="標楷體" w:hAnsi="標楷體"/>
                <w:color w:val="333333"/>
              </w:rPr>
              <w:t>我終於也學會了品嘗苦味，在母親臨終的時刻，我懷抱著她的身體，在她耳邊誦念「金剛經」 ，我懂得一種苦味，比甜味安靜，比酸味豐富，比辣味深沉莊嚴。我難以形容，但是我知道，我不能拒絕生命裡這樣苦味，我終於知道：我多麼眷戀不捨，母親還是要走，我也終於知道：我人生的滋味大部分從母親處學來。 </w:t>
            </w:r>
          </w:p>
          <w:p w14:paraId="52E1E95E" w14:textId="77777777" w:rsidR="005E3470" w:rsidRDefault="0042159E" w:rsidP="005E3470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firstLineChars="200" w:firstLine="480"/>
              <w:jc w:val="both"/>
              <w:textAlignment w:val="baseline"/>
              <w:rPr>
                <w:rFonts w:ascii="標楷體" w:eastAsia="標楷體" w:hAnsi="標楷體"/>
                <w:color w:val="333333"/>
              </w:rPr>
            </w:pPr>
            <w:r w:rsidRPr="0042159E">
              <w:rPr>
                <w:rFonts w:ascii="標楷體" w:eastAsia="標楷體" w:hAnsi="標楷體"/>
                <w:color w:val="333333"/>
              </w:rPr>
              <w:t>從小到大，記憶裡最不能忘記的滋味都從母親的菜飯裡學來。我們很少上餐廳，母親總是一邊摘菜葉，一邊娓娓說著故事，她用小火煎著一條赤鯮，魚的酥香的氣味久久停留在空氣中，至今也似乎沒有消逝。母親的菜有糖醋，有鹽漬，有抹了花椒的辛香，有酸辣，有辣苦，也有臭豆腐奇特使人迷戀的臭香。她教會了我去品嘗各種味覺，品嘗各種味覺混合的不可言喻的滋味。 </w:t>
            </w:r>
          </w:p>
          <w:p w14:paraId="3BA71DE1" w14:textId="71772F4E" w:rsidR="0042159E" w:rsidRPr="0042159E" w:rsidRDefault="0042159E" w:rsidP="005E3470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firstLineChars="200" w:firstLine="480"/>
              <w:jc w:val="both"/>
              <w:textAlignment w:val="baseline"/>
              <w:rPr>
                <w:rFonts w:ascii="標楷體" w:eastAsia="標楷體" w:hAnsi="標楷體"/>
                <w:color w:val="333333"/>
              </w:rPr>
            </w:pPr>
            <w:r w:rsidRPr="0042159E">
              <w:rPr>
                <w:rFonts w:ascii="標楷體" w:eastAsia="標楷體" w:hAnsi="標楷體"/>
                <w:color w:val="333333"/>
              </w:rPr>
              <w:t>但是母親的滋味裡有一種儀式，她會特別慎重料理，那滋味卻只是米麥五穀的平淡。</w:t>
            </w:r>
          </w:p>
          <w:p w14:paraId="1532078D" w14:textId="77777777" w:rsidR="0042159E" w:rsidRPr="0042159E" w:rsidRDefault="0042159E" w:rsidP="00C8587C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firstLineChars="200" w:firstLine="480"/>
              <w:jc w:val="both"/>
              <w:textAlignment w:val="baseline"/>
              <w:rPr>
                <w:rFonts w:ascii="標楷體" w:eastAsia="標楷體" w:hAnsi="標楷體"/>
                <w:color w:val="333333"/>
              </w:rPr>
            </w:pPr>
            <w:r w:rsidRPr="0042159E">
              <w:rPr>
                <w:rFonts w:ascii="標楷體" w:eastAsia="標楷體" w:hAnsi="標楷體"/>
                <w:color w:val="333333"/>
              </w:rPr>
              <w:t>每一年過年，母親要蒸一百個饅頭，發麵的麵頭 要特別挑選過，蒸鍋裡的水，大火煮沸，蒸氣白煙繚繞，饅頭要蒸得白胖圓滿，用來在年夜祭拜祖先，也象徵預兆一年的平安祥和。母親在揭開蒸籠的蓋子時，慎重莊嚴肅穆的表情，使我難忘，她沒有任何宗教信仰，但是她有生活的虔誠。</w:t>
            </w:r>
          </w:p>
          <w:p w14:paraId="3B5860AC" w14:textId="77777777" w:rsidR="0042159E" w:rsidRPr="0042159E" w:rsidRDefault="0042159E" w:rsidP="00C8587C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firstLineChars="200" w:firstLine="480"/>
              <w:jc w:val="both"/>
              <w:textAlignment w:val="baseline"/>
              <w:rPr>
                <w:rFonts w:ascii="標楷體" w:eastAsia="標楷體" w:hAnsi="標楷體"/>
                <w:color w:val="333333"/>
              </w:rPr>
            </w:pPr>
            <w:r w:rsidRPr="0042159E">
              <w:rPr>
                <w:rFonts w:ascii="標楷體" w:eastAsia="標楷體" w:hAnsi="標楷體"/>
                <w:color w:val="333333"/>
              </w:rPr>
              <w:t>饅頭飽滿豐圓，透著淡淡五穀的香。我負責的工作是在每一個饅頭正中心用筷子點一個紅點。紅染料用天然胭脂調成液體，用筷子頭蘸著，剛好一個圓圓的紅點。母親在一旁叮嚀：要點在正中心哦！那時候還沒入學，大概四、五歲，我也開始學會了慎重莊嚴的舉止。</w:t>
            </w:r>
          </w:p>
          <w:p w14:paraId="50A483C2" w14:textId="77777777" w:rsidR="0042159E" w:rsidRDefault="0042159E" w:rsidP="00C8587C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firstLineChars="200" w:firstLine="480"/>
              <w:jc w:val="both"/>
              <w:textAlignment w:val="baseline"/>
              <w:rPr>
                <w:rFonts w:ascii="標楷體" w:eastAsia="標楷體" w:hAnsi="標楷體"/>
                <w:color w:val="333333"/>
              </w:rPr>
            </w:pPr>
            <w:r w:rsidRPr="0042159E">
              <w:rPr>
                <w:rFonts w:ascii="標楷體" w:eastAsia="標楷體" w:hAnsi="標楷體"/>
                <w:color w:val="333333"/>
              </w:rPr>
              <w:t>我如此貼近那些饅頭，好像麥子在土地裡、陽光裡、雨水裡的全部飽實的生命都給了我，平淡悠長而且沉著 ，在所有的滋味之上，是更恆久的滋味吧！</w:t>
            </w:r>
          </w:p>
          <w:p w14:paraId="3CAD8D48" w14:textId="71666AF1" w:rsidR="0042159E" w:rsidRDefault="0042159E" w:rsidP="0042159E">
            <w:pPr>
              <w:pStyle w:val="Web"/>
              <w:shd w:val="clear" w:color="auto" w:fill="FFFFFF"/>
              <w:spacing w:beforeLines="50" w:before="180" w:beforeAutospacing="0" w:afterLines="50" w:after="180" w:afterAutospacing="0" w:line="240" w:lineRule="atLeast"/>
              <w:jc w:val="right"/>
              <w:textAlignment w:val="baselin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color w:val="333333"/>
              </w:rPr>
              <w:t>文章來源</w:t>
            </w:r>
            <w:r>
              <w:rPr>
                <w:rFonts w:ascii="標楷體" w:eastAsia="標楷體" w:hAnsi="標楷體" w:hint="eastAsia"/>
                <w:color w:val="333333"/>
              </w:rPr>
              <w:t>：「現代文學網站」</w:t>
            </w:r>
            <w:r w:rsidRPr="0042159E">
              <w:rPr>
                <w:rFonts w:ascii="標楷體" w:eastAsia="標楷體" w:hAnsi="標楷體"/>
                <w:color w:val="333333"/>
              </w:rPr>
              <w:t>https://si.secda.info/modern_literature/?p=7398</w:t>
            </w:r>
          </w:p>
        </w:tc>
      </w:tr>
    </w:tbl>
    <w:p w14:paraId="76B6B2BA" w14:textId="5E1D805A" w:rsidR="00895A73" w:rsidRDefault="00895A73" w:rsidP="00AE3088">
      <w:pPr>
        <w:spacing w:beforeLines="50" w:before="1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1.</w:t>
      </w:r>
      <w:r w:rsidR="00130697">
        <w:rPr>
          <w:rFonts w:ascii="標楷體" w:eastAsia="標楷體" w:hAnsi="標楷體" w:hint="eastAsia"/>
          <w:bCs/>
        </w:rPr>
        <w:t>根據上文，</w:t>
      </w:r>
      <w:r w:rsidR="003565F4">
        <w:rPr>
          <w:rFonts w:ascii="標楷體" w:eastAsia="標楷體" w:hAnsi="標楷體" w:hint="eastAsia"/>
          <w:bCs/>
        </w:rPr>
        <w:t>味覺與</w:t>
      </w:r>
      <w:r w:rsidR="00130697">
        <w:rPr>
          <w:rFonts w:ascii="標楷體" w:eastAsia="標楷體" w:hAnsi="標楷體" w:hint="eastAsia"/>
          <w:bCs/>
        </w:rPr>
        <w:t>作者</w:t>
      </w:r>
      <w:r w:rsidR="00F13188">
        <w:rPr>
          <w:rFonts w:ascii="標楷體" w:eastAsia="標楷體" w:hAnsi="標楷體" w:hint="eastAsia"/>
          <w:bCs/>
        </w:rPr>
        <w:t>人生階段</w:t>
      </w:r>
      <w:r w:rsidR="00130697">
        <w:rPr>
          <w:rFonts w:ascii="標楷體" w:eastAsia="標楷體" w:hAnsi="標楷體" w:hint="eastAsia"/>
          <w:bCs/>
        </w:rPr>
        <w:t>的對應，下列對應</w:t>
      </w:r>
      <w:r w:rsidR="00130697" w:rsidRPr="008238BF">
        <w:rPr>
          <w:rFonts w:ascii="標楷體" w:eastAsia="標楷體" w:hAnsi="標楷體" w:hint="eastAsia"/>
          <w:b/>
          <w:bCs/>
          <w:u w:val="single"/>
        </w:rPr>
        <w:t>錯誤</w:t>
      </w:r>
      <w:r w:rsidR="00130697">
        <w:rPr>
          <w:rFonts w:ascii="標楷體" w:eastAsia="標楷體" w:hAnsi="標楷體" w:hint="eastAsia"/>
          <w:bCs/>
        </w:rPr>
        <w:t>的是：</w:t>
      </w:r>
    </w:p>
    <w:p w14:paraId="067F17B3" w14:textId="4F70B5CC" w:rsidR="00CF64BA" w:rsidRPr="00130697" w:rsidRDefault="00130697" w:rsidP="00333448">
      <w:pPr>
        <w:ind w:firstLineChars="100" w:firstLine="24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□</w:t>
      </w:r>
      <w:r w:rsidR="003565F4" w:rsidRPr="00130697">
        <w:rPr>
          <w:rFonts w:ascii="標楷體" w:eastAsia="標楷體" w:hAnsi="標楷體" w:hint="eastAsia"/>
          <w:color w:val="000000" w:themeColor="text1"/>
        </w:rPr>
        <w:t>甜：</w:t>
      </w:r>
      <w:r>
        <w:rPr>
          <w:rFonts w:ascii="標楷體" w:eastAsia="標楷體" w:hAnsi="標楷體" w:hint="eastAsia"/>
          <w:color w:val="000000" w:themeColor="text1"/>
        </w:rPr>
        <w:t>以喜歡吃糖的</w:t>
      </w:r>
      <w:r w:rsidRPr="00130697">
        <w:rPr>
          <w:rFonts w:ascii="標楷體" w:eastAsia="標楷體" w:hAnsi="標楷體" w:hint="eastAsia"/>
          <w:color w:val="000000" w:themeColor="text1"/>
        </w:rPr>
        <w:t>甜味</w:t>
      </w:r>
      <w:r>
        <w:rPr>
          <w:rFonts w:ascii="標楷體" w:eastAsia="標楷體" w:hAnsi="標楷體" w:hint="eastAsia"/>
          <w:color w:val="000000" w:themeColor="text1"/>
        </w:rPr>
        <w:t>，喚起</w:t>
      </w:r>
      <w:r w:rsidR="00F13188" w:rsidRPr="00130697">
        <w:rPr>
          <w:rFonts w:ascii="標楷體" w:eastAsia="標楷體" w:hAnsi="標楷體" w:hint="eastAsia"/>
          <w:color w:val="000000" w:themeColor="text1"/>
        </w:rPr>
        <w:t>滿足、幸福、受寵的童年階段</w:t>
      </w:r>
    </w:p>
    <w:p w14:paraId="50AD7D97" w14:textId="31096707" w:rsidR="00CF64BA" w:rsidRPr="00130697" w:rsidRDefault="00130697" w:rsidP="00333448">
      <w:pPr>
        <w:ind w:firstLineChars="100" w:firstLine="24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□</w:t>
      </w:r>
      <w:r w:rsidR="003565F4" w:rsidRPr="00130697">
        <w:rPr>
          <w:rFonts w:ascii="標楷體" w:eastAsia="標楷體" w:hAnsi="標楷體" w:hint="eastAsia"/>
          <w:color w:val="000000" w:themeColor="text1"/>
        </w:rPr>
        <w:t>酸：</w:t>
      </w:r>
      <w:r w:rsidR="00F13188" w:rsidRPr="00130697">
        <w:rPr>
          <w:rFonts w:ascii="標楷體" w:eastAsia="標楷體" w:hAnsi="標楷體" w:hint="eastAsia"/>
          <w:color w:val="000000" w:themeColor="text1"/>
        </w:rPr>
        <w:t>以</w:t>
      </w:r>
      <w:r w:rsidR="003565F4" w:rsidRPr="00130697">
        <w:rPr>
          <w:rFonts w:ascii="標楷體" w:eastAsia="標楷體" w:hAnsi="標楷體" w:hint="eastAsia"/>
          <w:color w:val="000000" w:themeColor="text1"/>
        </w:rPr>
        <w:t>沒有熟透的果實、青澀的酸味</w:t>
      </w:r>
      <w:r w:rsidR="00F13188" w:rsidRPr="00130697">
        <w:rPr>
          <w:rFonts w:ascii="標楷體" w:eastAsia="標楷體" w:hAnsi="標楷體" w:hint="eastAsia"/>
          <w:color w:val="000000" w:themeColor="text1"/>
        </w:rPr>
        <w:t>比喻青澀的少年階段</w:t>
      </w:r>
    </w:p>
    <w:p w14:paraId="2826598D" w14:textId="3E4E16C6" w:rsidR="00CF64BA" w:rsidRPr="00CF64BA" w:rsidRDefault="0067513C" w:rsidP="00333448">
      <w:pPr>
        <w:snapToGrid w:val="0"/>
        <w:ind w:leftChars="100" w:left="850" w:hangingChars="254" w:hanging="610"/>
        <w:rPr>
          <w:rFonts w:ascii="標楷體" w:eastAsia="標楷體" w:hAnsi="標楷體"/>
          <w:color w:val="000000" w:themeColor="text1"/>
        </w:rPr>
      </w:pPr>
      <w:r w:rsidRPr="00E56EBC">
        <w:rPr>
          <w:rFonts w:ascii="標楷體" w:eastAsia="標楷體" w:hAnsi="標楷體" w:cs="Arial" w:hint="eastAsia"/>
          <w:color w:val="000000"/>
          <w:kern w:val="0"/>
        </w:rPr>
        <w:t>□</w:t>
      </w:r>
      <w:r w:rsidR="00F13188" w:rsidRPr="00CF64BA">
        <w:rPr>
          <w:rFonts w:ascii="標楷體" w:eastAsia="標楷體" w:hAnsi="標楷體" w:hint="eastAsia"/>
          <w:color w:val="000000" w:themeColor="text1"/>
        </w:rPr>
        <w:t>辣</w:t>
      </w:r>
      <w:r w:rsidR="0047045E" w:rsidRPr="00CF64BA">
        <w:rPr>
          <w:rFonts w:ascii="標楷體" w:eastAsia="標楷體" w:hAnsi="標楷體" w:hint="eastAsia"/>
          <w:color w:val="000000" w:themeColor="text1"/>
        </w:rPr>
        <w:t>：</w:t>
      </w:r>
      <w:r w:rsidR="00F13188" w:rsidRPr="006F4C4A">
        <w:rPr>
          <w:rFonts w:ascii="標楷體" w:eastAsia="標楷體" w:hAnsi="標楷體" w:hint="eastAsia"/>
          <w:color w:val="000000" w:themeColor="text1"/>
        </w:rPr>
        <w:t>以花椒的辛香</w:t>
      </w:r>
      <w:r w:rsidR="006F4C4A">
        <w:rPr>
          <w:rFonts w:ascii="標楷體" w:eastAsia="標楷體" w:hAnsi="標楷體" w:hint="eastAsia"/>
          <w:color w:val="000000" w:themeColor="text1"/>
        </w:rPr>
        <w:t>味來</w:t>
      </w:r>
      <w:r w:rsidR="00F40AC7" w:rsidRPr="006F4C4A">
        <w:rPr>
          <w:rFonts w:ascii="標楷體" w:eastAsia="標楷體" w:hAnsi="標楷體" w:hint="eastAsia"/>
          <w:color w:val="000000" w:themeColor="text1"/>
        </w:rPr>
        <w:t>象徵</w:t>
      </w:r>
      <w:r w:rsidR="006F4C4A">
        <w:rPr>
          <w:rFonts w:ascii="標楷體" w:eastAsia="標楷體" w:hAnsi="標楷體" w:hint="eastAsia"/>
          <w:color w:val="000000" w:themeColor="text1"/>
        </w:rPr>
        <w:t>無懼未來</w:t>
      </w:r>
      <w:r w:rsidR="00F13188" w:rsidRPr="006F4C4A">
        <w:rPr>
          <w:rFonts w:ascii="標楷體" w:eastAsia="標楷體" w:hAnsi="標楷體" w:hint="eastAsia"/>
          <w:color w:val="000000" w:themeColor="text1"/>
        </w:rPr>
        <w:t>勇闖人生的青壯階段</w:t>
      </w:r>
    </w:p>
    <w:p w14:paraId="3F6BD78B" w14:textId="3364EC81" w:rsidR="009E453F" w:rsidRPr="00CF64BA" w:rsidRDefault="00910587" w:rsidP="00333448">
      <w:pPr>
        <w:ind w:firstLineChars="100" w:firstLine="24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□</w:t>
      </w:r>
      <w:r w:rsidR="009E453F" w:rsidRPr="00CF64BA">
        <w:rPr>
          <w:rFonts w:ascii="標楷體" w:eastAsia="標楷體" w:hAnsi="標楷體" w:hint="eastAsia"/>
          <w:color w:val="000000" w:themeColor="text1"/>
        </w:rPr>
        <w:t>苦</w:t>
      </w:r>
      <w:r w:rsidR="00F13188" w:rsidRPr="00CF64BA">
        <w:rPr>
          <w:rFonts w:ascii="標楷體" w:eastAsia="標楷體" w:hAnsi="標楷體" w:hint="eastAsia"/>
          <w:color w:val="000000" w:themeColor="text1"/>
        </w:rPr>
        <w:t>：</w:t>
      </w:r>
      <w:r w:rsidR="009E453F" w:rsidRPr="00CF64BA">
        <w:rPr>
          <w:rFonts w:ascii="標楷體" w:eastAsia="標楷體" w:hAnsi="標楷體" w:hint="eastAsia"/>
          <w:color w:val="000000" w:themeColor="text1"/>
        </w:rPr>
        <w:t>以</w:t>
      </w:r>
      <w:r w:rsidR="00F13188" w:rsidRPr="00CF64BA">
        <w:rPr>
          <w:rFonts w:ascii="標楷體" w:eastAsia="標楷體" w:hAnsi="標楷體" w:hint="eastAsia"/>
          <w:color w:val="000000" w:themeColor="text1"/>
        </w:rPr>
        <w:t>苦瓜</w:t>
      </w:r>
      <w:r w:rsidR="009E453F" w:rsidRPr="00CF64BA">
        <w:rPr>
          <w:rFonts w:ascii="標楷體" w:eastAsia="標楷體" w:hAnsi="標楷體" w:hint="eastAsia"/>
          <w:color w:val="000000" w:themeColor="text1"/>
        </w:rPr>
        <w:t>的苦味來</w:t>
      </w:r>
      <w:r w:rsidR="00F40AC7">
        <w:rPr>
          <w:rFonts w:ascii="標楷體" w:eastAsia="標楷體" w:hAnsi="標楷體" w:hint="eastAsia"/>
          <w:color w:val="000000" w:themeColor="text1"/>
        </w:rPr>
        <w:t>象徵</w:t>
      </w:r>
      <w:r w:rsidR="001F09B9">
        <w:rPr>
          <w:rFonts w:ascii="標楷體" w:eastAsia="標楷體" w:hAnsi="標楷體" w:hint="eastAsia"/>
          <w:color w:val="000000" w:themeColor="text1"/>
        </w:rPr>
        <w:t>母親臨終時身為人子的眷戀不捨</w:t>
      </w:r>
    </w:p>
    <w:p w14:paraId="61EA13B7" w14:textId="5FDD3C5A" w:rsidR="00D7212A" w:rsidRPr="00D7212A" w:rsidRDefault="00D7212A" w:rsidP="00AE3088">
      <w:pPr>
        <w:spacing w:beforeLines="50" w:before="18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bCs/>
        </w:rPr>
        <w:t>2.</w:t>
      </w:r>
      <w:r>
        <w:rPr>
          <w:rFonts w:ascii="標楷體" w:eastAsia="標楷體" w:hAnsi="標楷體" w:hint="eastAsia"/>
          <w:bCs/>
        </w:rPr>
        <w:t>根據上文，作者</w:t>
      </w:r>
      <w:r>
        <w:rPr>
          <w:rFonts w:ascii="標楷體" w:eastAsia="標楷體" w:hAnsi="標楷體"/>
          <w:bCs/>
        </w:rPr>
        <w:t>在酸味裡，所體悟的人</w:t>
      </w:r>
      <w:r w:rsidRPr="00F11037">
        <w:rPr>
          <w:rFonts w:ascii="標楷體" w:eastAsia="標楷體" w:hAnsi="標楷體"/>
          <w:bCs/>
        </w:rPr>
        <w:t>生經驗</w:t>
      </w:r>
      <w:r>
        <w:rPr>
          <w:rFonts w:ascii="標楷體" w:eastAsia="標楷體" w:hAnsi="標楷體"/>
          <w:bCs/>
        </w:rPr>
        <w:t>是</w:t>
      </w:r>
      <w:r>
        <w:rPr>
          <w:rFonts w:ascii="標楷體" w:eastAsia="標楷體" w:hAnsi="標楷體" w:hint="eastAsia"/>
          <w:bCs/>
        </w:rPr>
        <w:t>：</w:t>
      </w:r>
    </w:p>
    <w:p w14:paraId="6439CFD1" w14:textId="6C63C757" w:rsidR="00D7212A" w:rsidRPr="00D7212A" w:rsidRDefault="00D7212A" w:rsidP="00333448">
      <w:pPr>
        <w:ind w:firstLineChars="100" w:firstLine="24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000000" w:themeColor="text1"/>
        </w:rPr>
        <w:t>□</w:t>
      </w:r>
      <w:r w:rsidRPr="00F11037">
        <w:rPr>
          <w:rFonts w:ascii="標楷體" w:eastAsia="標楷體" w:hAnsi="標楷體"/>
          <w:bCs/>
        </w:rPr>
        <w:t>莊嚴肅穆的</w:t>
      </w:r>
      <w:r>
        <w:rPr>
          <w:rFonts w:ascii="標楷體" w:eastAsia="標楷體" w:hAnsi="標楷體"/>
          <w:bCs/>
        </w:rPr>
        <w:t>態度</w:t>
      </w:r>
      <w:r w:rsidR="00AE3088">
        <w:rPr>
          <w:rFonts w:ascii="標楷體" w:eastAsia="標楷體" w:hAnsi="標楷體" w:hint="eastAsia"/>
          <w:bCs/>
        </w:rPr>
        <w:t xml:space="preserve">     </w:t>
      </w:r>
      <w:r w:rsidR="00670BFB">
        <w:rPr>
          <w:rFonts w:ascii="標楷體" w:eastAsia="標楷體" w:hAnsi="標楷體"/>
          <w:bCs/>
        </w:rPr>
        <w:t xml:space="preserve">    </w:t>
      </w:r>
      <w:r w:rsidR="00AE3088">
        <w:rPr>
          <w:rFonts w:ascii="標楷體" w:eastAsia="標楷體" w:hAnsi="標楷體" w:hint="eastAsia"/>
          <w:bCs/>
        </w:rPr>
        <w:t xml:space="preserve">    </w:t>
      </w:r>
      <w:r w:rsidR="0067513C" w:rsidRPr="00E56EBC">
        <w:rPr>
          <w:rFonts w:ascii="標楷體" w:eastAsia="標楷體" w:hAnsi="標楷體" w:cs="Arial" w:hint="eastAsia"/>
          <w:color w:val="000000"/>
          <w:kern w:val="0"/>
        </w:rPr>
        <w:t>□</w:t>
      </w:r>
      <w:r w:rsidRPr="00F11037">
        <w:rPr>
          <w:rFonts w:ascii="標楷體" w:eastAsia="標楷體" w:hAnsi="標楷體"/>
          <w:bCs/>
        </w:rPr>
        <w:t>學習失落的悵</w:t>
      </w:r>
      <w:r>
        <w:rPr>
          <w:rFonts w:ascii="標楷體" w:eastAsia="標楷體" w:hAnsi="標楷體"/>
          <w:bCs/>
        </w:rPr>
        <w:t>惘</w:t>
      </w:r>
    </w:p>
    <w:p w14:paraId="609CE813" w14:textId="534CE42E" w:rsidR="00D7212A" w:rsidRDefault="00D7212A" w:rsidP="00333448">
      <w:pPr>
        <w:ind w:firstLineChars="100" w:firstLine="24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000000" w:themeColor="text1"/>
        </w:rPr>
        <w:t>□</w:t>
      </w:r>
      <w:r>
        <w:rPr>
          <w:rFonts w:ascii="標楷體" w:eastAsia="標楷體" w:hAnsi="標楷體"/>
          <w:bCs/>
        </w:rPr>
        <w:t>放肆越</w:t>
      </w:r>
      <w:r w:rsidRPr="00F11037">
        <w:rPr>
          <w:rFonts w:ascii="標楷體" w:eastAsia="標楷體" w:hAnsi="標楷體"/>
          <w:bCs/>
        </w:rPr>
        <w:t>矩的</w:t>
      </w:r>
      <w:r>
        <w:rPr>
          <w:rFonts w:ascii="標楷體" w:eastAsia="標楷體" w:hAnsi="標楷體"/>
          <w:bCs/>
        </w:rPr>
        <w:t>快感</w:t>
      </w:r>
      <w:r w:rsidR="00AE3088">
        <w:rPr>
          <w:rFonts w:ascii="標楷體" w:eastAsia="標楷體" w:hAnsi="標楷體" w:hint="eastAsia"/>
          <w:bCs/>
        </w:rPr>
        <w:t xml:space="preserve">        </w:t>
      </w:r>
      <w:r w:rsidR="00670BFB">
        <w:rPr>
          <w:rFonts w:ascii="標楷體" w:eastAsia="標楷體" w:hAnsi="標楷體"/>
          <w:bCs/>
        </w:rPr>
        <w:t xml:space="preserve">    </w:t>
      </w:r>
      <w:r w:rsidR="00AE3088">
        <w:rPr>
          <w:rFonts w:ascii="標楷體" w:eastAsia="標楷體" w:hAnsi="標楷體" w:hint="eastAsia"/>
          <w:bCs/>
        </w:rPr>
        <w:t xml:space="preserve"> </w:t>
      </w:r>
      <w:r>
        <w:rPr>
          <w:rFonts w:ascii="標楷體" w:eastAsia="標楷體" w:hAnsi="標楷體" w:hint="eastAsia"/>
          <w:color w:val="000000" w:themeColor="text1"/>
        </w:rPr>
        <w:t>□</w:t>
      </w:r>
      <w:r w:rsidRPr="00F11037">
        <w:rPr>
          <w:rFonts w:ascii="標楷體" w:eastAsia="標楷體" w:hAnsi="標楷體"/>
          <w:bCs/>
        </w:rPr>
        <w:t>幸福快樂的心</w:t>
      </w:r>
      <w:r>
        <w:rPr>
          <w:rFonts w:ascii="標楷體" w:eastAsia="標楷體" w:hAnsi="標楷體"/>
          <w:bCs/>
        </w:rPr>
        <w:t>情</w:t>
      </w:r>
    </w:p>
    <w:p w14:paraId="6F5DDE39" w14:textId="38B8D900" w:rsidR="00895A73" w:rsidRDefault="00D7212A" w:rsidP="00AE3088">
      <w:pPr>
        <w:spacing w:beforeLines="50" w:before="18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3</w:t>
      </w:r>
      <w:r w:rsidR="00387D12">
        <w:rPr>
          <w:rFonts w:ascii="標楷體" w:eastAsia="標楷體" w:hAnsi="標楷體"/>
          <w:bCs/>
        </w:rPr>
        <w:t>.</w:t>
      </w:r>
      <w:r w:rsidR="00F736DB">
        <w:rPr>
          <w:rFonts w:ascii="標楷體" w:eastAsia="標楷體" w:hAnsi="標楷體" w:hint="eastAsia"/>
          <w:bCs/>
        </w:rPr>
        <w:t>關於</w:t>
      </w:r>
      <w:r w:rsidR="00F736DB" w:rsidRPr="003565F4">
        <w:rPr>
          <w:rFonts w:ascii="標楷體" w:eastAsia="標楷體" w:hAnsi="標楷體" w:hint="eastAsia"/>
          <w:bCs/>
        </w:rPr>
        <w:t>〈恆久的滋味〉</w:t>
      </w:r>
      <w:r w:rsidR="00F736DB">
        <w:rPr>
          <w:rFonts w:ascii="標楷體" w:eastAsia="標楷體" w:hAnsi="標楷體" w:hint="eastAsia"/>
          <w:bCs/>
        </w:rPr>
        <w:t>一文的寫作手法，下列</w:t>
      </w:r>
      <w:r w:rsidR="000E3880">
        <w:rPr>
          <w:rFonts w:ascii="標楷體" w:eastAsia="標楷體" w:hAnsi="標楷體" w:hint="eastAsia"/>
          <w:bCs/>
        </w:rPr>
        <w:t>分析說明</w:t>
      </w:r>
      <w:r w:rsidR="000E3880" w:rsidRPr="00FF47C3">
        <w:rPr>
          <w:rFonts w:ascii="標楷體" w:eastAsia="標楷體" w:hAnsi="標楷體" w:hint="eastAsia"/>
          <w:b/>
          <w:bCs/>
          <w:u w:val="single"/>
        </w:rPr>
        <w:t>錯誤</w:t>
      </w:r>
      <w:r w:rsidR="000E3880">
        <w:rPr>
          <w:rFonts w:ascii="標楷體" w:eastAsia="標楷體" w:hAnsi="標楷體" w:hint="eastAsia"/>
          <w:bCs/>
        </w:rPr>
        <w:t>的是：</w:t>
      </w:r>
    </w:p>
    <w:p w14:paraId="14072BA2" w14:textId="406993A9" w:rsidR="00FF47C3" w:rsidRDefault="0067513C" w:rsidP="00333448">
      <w:pPr>
        <w:snapToGrid w:val="0"/>
        <w:ind w:leftChars="100" w:left="425" w:hangingChars="77" w:hanging="185"/>
        <w:rPr>
          <w:rFonts w:ascii="標楷體" w:eastAsia="標楷體" w:hAnsi="標楷體"/>
          <w:bCs/>
        </w:rPr>
      </w:pPr>
      <w:r w:rsidRPr="00E56EBC">
        <w:rPr>
          <w:rFonts w:ascii="標楷體" w:eastAsia="標楷體" w:hAnsi="標楷體" w:cs="Arial" w:hint="eastAsia"/>
          <w:color w:val="000000"/>
          <w:kern w:val="0"/>
        </w:rPr>
        <w:t>□</w:t>
      </w:r>
      <w:r w:rsidR="00F736DB">
        <w:rPr>
          <w:rFonts w:ascii="標楷體" w:eastAsia="標楷體" w:hAnsi="標楷體" w:hint="eastAsia"/>
          <w:bCs/>
        </w:rPr>
        <w:t>巧用象徵：運用</w:t>
      </w:r>
      <w:r w:rsidR="00F81127">
        <w:rPr>
          <w:rFonts w:ascii="標楷體" w:eastAsia="標楷體" w:hAnsi="標楷體" w:hint="eastAsia"/>
          <w:bCs/>
        </w:rPr>
        <w:t>祭祖前煮的苦瓜，表達對生命的敬仰與追思，象徵恆久的滋味。</w:t>
      </w:r>
    </w:p>
    <w:p w14:paraId="20A96F83" w14:textId="757ECF9D" w:rsidR="00FF47C3" w:rsidRDefault="00FF47C3" w:rsidP="00333448">
      <w:pPr>
        <w:ind w:leftChars="100" w:left="566" w:hangingChars="136" w:hanging="326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□</w:t>
      </w:r>
      <w:r w:rsidR="00F736DB">
        <w:rPr>
          <w:rFonts w:ascii="標楷體" w:eastAsia="標楷體" w:hAnsi="標楷體" w:hint="eastAsia"/>
          <w:bCs/>
        </w:rPr>
        <w:t>善用設問：</w:t>
      </w:r>
      <w:r w:rsidR="00F81127">
        <w:rPr>
          <w:rFonts w:ascii="標楷體" w:eastAsia="標楷體" w:hAnsi="標楷體" w:hint="eastAsia"/>
          <w:bCs/>
        </w:rPr>
        <w:t>「</w:t>
      </w:r>
      <w:r w:rsidR="00F81127" w:rsidRPr="00F81127">
        <w:rPr>
          <w:rFonts w:ascii="標楷體" w:eastAsia="標楷體" w:hAnsi="標楷體" w:hint="eastAsia"/>
          <w:bCs/>
        </w:rPr>
        <w:t>酸是一種味覺嗎？</w:t>
      </w:r>
      <w:r w:rsidR="00F81127">
        <w:rPr>
          <w:rFonts w:ascii="標楷體" w:eastAsia="標楷體" w:hAnsi="標楷體" w:hint="eastAsia"/>
          <w:bCs/>
        </w:rPr>
        <w:t>」</w:t>
      </w:r>
      <w:r w:rsidR="007237BF">
        <w:rPr>
          <w:rFonts w:ascii="標楷體" w:eastAsia="標楷體" w:hAnsi="標楷體" w:hint="eastAsia"/>
          <w:bCs/>
        </w:rPr>
        <w:t>、</w:t>
      </w:r>
      <w:r w:rsidR="00F81127">
        <w:rPr>
          <w:rFonts w:ascii="標楷體" w:eastAsia="標楷體" w:hAnsi="標楷體" w:hint="eastAsia"/>
          <w:bCs/>
        </w:rPr>
        <w:t>「</w:t>
      </w:r>
      <w:r w:rsidR="00F81127" w:rsidRPr="00F81127">
        <w:rPr>
          <w:rFonts w:ascii="標楷體" w:eastAsia="標楷體" w:hAnsi="標楷體" w:hint="eastAsia"/>
          <w:bCs/>
        </w:rPr>
        <w:t>她在鹹、辣、臭、苦裡，回憶著她五味雜陳的一生嗎？</w:t>
      </w:r>
      <w:r w:rsidR="00514CE0">
        <w:rPr>
          <w:rFonts w:ascii="標楷體" w:eastAsia="標楷體" w:hAnsi="標楷體" w:hint="eastAsia"/>
          <w:bCs/>
        </w:rPr>
        <w:t>」以問句引起讀者省思，也深化文意</w:t>
      </w:r>
    </w:p>
    <w:p w14:paraId="0CF7DCFF" w14:textId="5CECA3B4" w:rsidR="00FF47C3" w:rsidRDefault="00FF47C3" w:rsidP="00333448">
      <w:pPr>
        <w:ind w:leftChars="100" w:left="425" w:hangingChars="77" w:hanging="18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□</w:t>
      </w:r>
      <w:r w:rsidR="00F736DB">
        <w:rPr>
          <w:rFonts w:ascii="標楷體" w:eastAsia="標楷體" w:hAnsi="標楷體" w:hint="eastAsia"/>
          <w:bCs/>
        </w:rPr>
        <w:t>善用</w:t>
      </w:r>
      <w:r w:rsidR="0003682E">
        <w:rPr>
          <w:rFonts w:ascii="標楷體" w:eastAsia="標楷體" w:hAnsi="標楷體" w:hint="eastAsia"/>
          <w:bCs/>
        </w:rPr>
        <w:t>排比</w:t>
      </w:r>
      <w:r w:rsidR="00F81127">
        <w:rPr>
          <w:rFonts w:ascii="標楷體" w:eastAsia="標楷體" w:hAnsi="標楷體" w:hint="eastAsia"/>
          <w:bCs/>
        </w:rPr>
        <w:t>如第六段以「</w:t>
      </w:r>
      <w:r w:rsidR="00F81127" w:rsidRPr="00F81127">
        <w:rPr>
          <w:rFonts w:ascii="標楷體" w:eastAsia="標楷體" w:hAnsi="標楷體" w:hint="eastAsia"/>
          <w:bCs/>
        </w:rPr>
        <w:t>我懂得一種苦味，比甜味安靜，比酸味豐富，比辣味深沉莊嚴。</w:t>
      </w:r>
      <w:r w:rsidR="00F81127">
        <w:rPr>
          <w:rFonts w:ascii="標楷體" w:eastAsia="標楷體" w:hAnsi="標楷體" w:hint="eastAsia"/>
          <w:bCs/>
        </w:rPr>
        <w:t>」</w:t>
      </w:r>
      <w:r w:rsidR="00514CE0">
        <w:rPr>
          <w:rFonts w:ascii="標楷體" w:eastAsia="標楷體" w:hAnsi="標楷體" w:hint="eastAsia"/>
          <w:bCs/>
        </w:rPr>
        <w:t>以此回應主題，開啟下文</w:t>
      </w:r>
    </w:p>
    <w:p w14:paraId="11327862" w14:textId="1CF2E277" w:rsidR="00F736DB" w:rsidRDefault="00FF47C3" w:rsidP="00333448">
      <w:pPr>
        <w:ind w:firstLineChars="100" w:firstLine="2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□</w:t>
      </w:r>
      <w:r w:rsidR="00F736DB">
        <w:rPr>
          <w:rFonts w:ascii="標楷體" w:eastAsia="標楷體" w:hAnsi="標楷體" w:hint="eastAsia"/>
          <w:bCs/>
        </w:rPr>
        <w:t>善用比喻</w:t>
      </w:r>
      <w:r w:rsidR="00136A0E">
        <w:rPr>
          <w:rFonts w:ascii="標楷體" w:eastAsia="標楷體" w:hAnsi="標楷體" w:hint="eastAsia"/>
          <w:bCs/>
        </w:rPr>
        <w:t>：以各種意象、味覺比喻人生道理</w:t>
      </w:r>
      <w:r w:rsidR="007237BF">
        <w:rPr>
          <w:rFonts w:ascii="標楷體" w:eastAsia="標楷體" w:hAnsi="標楷體" w:hint="eastAsia"/>
          <w:bCs/>
        </w:rPr>
        <w:t>，</w:t>
      </w:r>
      <w:r w:rsidR="00136A0E">
        <w:rPr>
          <w:rFonts w:ascii="標楷體" w:eastAsia="標楷體" w:hAnsi="標楷體" w:hint="eastAsia"/>
          <w:bCs/>
        </w:rPr>
        <w:t>如：「</w:t>
      </w:r>
      <w:r w:rsidR="007237BF" w:rsidRPr="007237BF">
        <w:rPr>
          <w:rFonts w:ascii="標楷體" w:eastAsia="標楷體" w:hAnsi="標楷體" w:hint="eastAsia"/>
          <w:bCs/>
        </w:rPr>
        <w:t>五味雜陳，說的是味覺，但也是人生</w:t>
      </w:r>
      <w:r w:rsidR="00136A0E">
        <w:rPr>
          <w:rFonts w:ascii="標楷體" w:eastAsia="標楷體" w:hAnsi="標楷體" w:hint="eastAsia"/>
          <w:bCs/>
        </w:rPr>
        <w:t>」</w:t>
      </w:r>
    </w:p>
    <w:p w14:paraId="3E1CF6D9" w14:textId="6498585A" w:rsidR="00670BFB" w:rsidRDefault="00670BFB" w:rsidP="00670BFB">
      <w:pPr>
        <w:spacing w:beforeLines="50" w:before="180"/>
        <w:rPr>
          <w:rFonts w:ascii="標楷體" w:eastAsia="標楷體" w:hAnsi="標楷體"/>
          <w:bCs/>
          <w:color w:val="FF0000"/>
        </w:rPr>
      </w:pPr>
      <w:r>
        <w:rPr>
          <w:rFonts w:ascii="標楷體" w:eastAsia="標楷體" w:hAnsi="標楷體" w:hint="eastAsia"/>
          <w:bCs/>
        </w:rPr>
        <w:t>4</w:t>
      </w:r>
      <w:r>
        <w:rPr>
          <w:rFonts w:ascii="標楷體" w:eastAsia="標楷體" w:hAnsi="標楷體"/>
          <w:bCs/>
        </w:rPr>
        <w:t>.文中指出何種</w:t>
      </w:r>
      <w:r w:rsidRPr="00F11037">
        <w:rPr>
          <w:rFonts w:ascii="標楷體" w:eastAsia="標楷體" w:hAnsi="標楷體"/>
          <w:bCs/>
        </w:rPr>
        <w:t>味道在所有的滋味之上，是最</w:t>
      </w:r>
      <w:r>
        <w:rPr>
          <w:rFonts w:ascii="標楷體" w:eastAsia="標楷體" w:hAnsi="標楷體" w:hint="eastAsia"/>
          <w:bCs/>
        </w:rPr>
        <w:t>「</w:t>
      </w:r>
      <w:r w:rsidRPr="00F11037">
        <w:rPr>
          <w:rFonts w:ascii="標楷體" w:eastAsia="標楷體" w:hAnsi="標楷體"/>
          <w:bCs/>
        </w:rPr>
        <w:t>恆久的滋味</w:t>
      </w:r>
      <w:r>
        <w:rPr>
          <w:rFonts w:ascii="標楷體" w:eastAsia="標楷體" w:hAnsi="標楷體" w:hint="eastAsia"/>
          <w:bCs/>
        </w:rPr>
        <w:t>」：</w:t>
      </w:r>
    </w:p>
    <w:p w14:paraId="7836B553" w14:textId="597C13D6" w:rsidR="00670BFB" w:rsidRDefault="00670BFB" w:rsidP="00333448">
      <w:pPr>
        <w:ind w:firstLineChars="100" w:firstLine="240"/>
        <w:rPr>
          <w:rFonts w:ascii="標楷體" w:eastAsia="標楷體" w:hAnsi="標楷體"/>
          <w:bCs/>
        </w:rPr>
      </w:pPr>
      <w:r w:rsidRPr="00670BFB">
        <w:rPr>
          <w:rFonts w:ascii="標楷體" w:eastAsia="標楷體" w:hAnsi="標楷體" w:hint="eastAsia"/>
          <w:bCs/>
        </w:rPr>
        <w:t>□</w:t>
      </w:r>
      <w:r w:rsidRPr="00F11037">
        <w:rPr>
          <w:rFonts w:ascii="標楷體" w:eastAsia="標楷體" w:hAnsi="標楷體"/>
          <w:bCs/>
        </w:rPr>
        <w:t>失去至愛的苦痛滋</w:t>
      </w:r>
      <w:r>
        <w:rPr>
          <w:rFonts w:ascii="標楷體" w:eastAsia="標楷體" w:hAnsi="標楷體"/>
          <w:bCs/>
        </w:rPr>
        <w:t>味</w:t>
      </w:r>
      <w:r>
        <w:rPr>
          <w:rFonts w:ascii="標楷體" w:eastAsia="標楷體" w:hAnsi="標楷體" w:hint="eastAsia"/>
          <w:bCs/>
        </w:rPr>
        <w:t xml:space="preserve">         □</w:t>
      </w:r>
      <w:r w:rsidRPr="00F11037">
        <w:rPr>
          <w:rFonts w:ascii="標楷體" w:eastAsia="標楷體" w:hAnsi="標楷體"/>
          <w:bCs/>
        </w:rPr>
        <w:t>放肆踰矩的</w:t>
      </w:r>
      <w:r w:rsidRPr="00670BFB">
        <w:rPr>
          <w:rFonts w:ascii="標楷體" w:eastAsia="標楷體" w:hAnsi="標楷體" w:hint="eastAsia"/>
          <w:bCs/>
        </w:rPr>
        <w:t>熱烈滋味</w:t>
      </w:r>
    </w:p>
    <w:p w14:paraId="65D730D4" w14:textId="09C4AA50" w:rsidR="00670BFB" w:rsidRDefault="00670BFB" w:rsidP="00333448">
      <w:pPr>
        <w:ind w:firstLineChars="100" w:firstLine="2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□</w:t>
      </w:r>
      <w:r w:rsidRPr="00670BFB">
        <w:rPr>
          <w:rFonts w:ascii="標楷體" w:eastAsia="標楷體" w:hAnsi="標楷體" w:hint="eastAsia"/>
          <w:bCs/>
        </w:rPr>
        <w:t>混合不可言喻的滋味</w:t>
      </w:r>
      <w:r>
        <w:rPr>
          <w:rFonts w:ascii="標楷體" w:eastAsia="標楷體" w:hAnsi="標楷體" w:hint="eastAsia"/>
          <w:bCs/>
        </w:rPr>
        <w:t xml:space="preserve">         </w:t>
      </w:r>
      <w:r w:rsidR="0067513C" w:rsidRPr="00E56EBC">
        <w:rPr>
          <w:rFonts w:ascii="標楷體" w:eastAsia="標楷體" w:hAnsi="標楷體" w:cs="Arial" w:hint="eastAsia"/>
          <w:color w:val="000000"/>
          <w:kern w:val="0"/>
        </w:rPr>
        <w:t>□</w:t>
      </w:r>
      <w:r w:rsidRPr="00C56CF8">
        <w:rPr>
          <w:rFonts w:ascii="標楷體" w:eastAsia="標楷體" w:hAnsi="標楷體" w:hint="eastAsia"/>
          <w:bCs/>
        </w:rPr>
        <w:t>米麥五穀的平淡</w:t>
      </w:r>
      <w:r>
        <w:rPr>
          <w:rFonts w:ascii="標楷體" w:eastAsia="標楷體" w:hAnsi="標楷體" w:hint="eastAsia"/>
          <w:bCs/>
        </w:rPr>
        <w:t>滋味</w:t>
      </w:r>
    </w:p>
    <w:p w14:paraId="106E8AC8" w14:textId="045A0393" w:rsidR="00D7212A" w:rsidRPr="00D7212A" w:rsidRDefault="00D7212A" w:rsidP="00092CFA">
      <w:pPr>
        <w:rPr>
          <w:rFonts w:ascii="標楷體" w:eastAsia="標楷體" w:hAnsi="標楷體"/>
          <w:bCs/>
        </w:rPr>
      </w:pPr>
    </w:p>
    <w:p w14:paraId="0C47D7CD" w14:textId="7E9C7F03" w:rsidR="00D7212A" w:rsidRDefault="00670BFB" w:rsidP="00092CFA">
      <w:pPr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5</w:t>
      </w:r>
      <w:r w:rsidR="00D7212A" w:rsidRPr="00D7212A">
        <w:rPr>
          <w:rFonts w:ascii="標楷體" w:eastAsia="標楷體" w:hAnsi="標楷體"/>
          <w:bCs/>
        </w:rPr>
        <w:t>.</w:t>
      </w:r>
      <w:r w:rsidRPr="00E56EBC">
        <w:rPr>
          <w:rFonts w:ascii="標楷體" w:eastAsia="標楷體" w:hAnsi="標楷體" w:hint="eastAsia"/>
          <w:bCs/>
        </w:rPr>
        <w:t>〈恆久的滋味〉</w:t>
      </w:r>
      <w:r>
        <w:rPr>
          <w:rFonts w:ascii="標楷體" w:eastAsia="標楷體" w:hAnsi="標楷體" w:hint="eastAsia"/>
          <w:bCs/>
        </w:rPr>
        <w:t>與</w:t>
      </w:r>
      <w:r w:rsidRPr="00E56EBC">
        <w:rPr>
          <w:rFonts w:ascii="標楷體" w:eastAsia="標楷體" w:hAnsi="標楷體" w:hint="eastAsia"/>
          <w:bCs/>
        </w:rPr>
        <w:t>〈第九味〉</w:t>
      </w:r>
      <w:r w:rsidR="00D7212A">
        <w:rPr>
          <w:rFonts w:ascii="標楷體" w:eastAsia="標楷體" w:hAnsi="標楷體" w:hint="eastAsia"/>
          <w:bCs/>
        </w:rPr>
        <w:t>兩篇文章對味覺有「</w:t>
      </w:r>
      <w:r w:rsidR="00D7212A" w:rsidRPr="00E56EBC">
        <w:rPr>
          <w:rFonts w:ascii="標楷體" w:eastAsia="標楷體" w:hAnsi="標楷體" w:hint="eastAsia"/>
          <w:bCs/>
        </w:rPr>
        <w:t>相同</w:t>
      </w:r>
      <w:r w:rsidR="00D7212A">
        <w:rPr>
          <w:rFonts w:ascii="標楷體" w:eastAsia="標楷體" w:hAnsi="標楷體" w:hint="eastAsia"/>
          <w:bCs/>
        </w:rPr>
        <w:t>」</w:t>
      </w:r>
      <w:r w:rsidR="00D7212A" w:rsidRPr="00E56EBC">
        <w:rPr>
          <w:rFonts w:ascii="標楷體" w:eastAsia="標楷體" w:hAnsi="標楷體" w:hint="eastAsia"/>
          <w:bCs/>
        </w:rPr>
        <w:t>看法</w:t>
      </w:r>
      <w:r w:rsidR="00D7212A">
        <w:rPr>
          <w:rFonts w:ascii="標楷體" w:eastAsia="標楷體" w:hAnsi="標楷體" w:hint="eastAsia"/>
          <w:bCs/>
        </w:rPr>
        <w:t>之處，都認</w:t>
      </w:r>
      <w:r w:rsidR="00F50434">
        <w:rPr>
          <w:rFonts w:ascii="標楷體" w:eastAsia="標楷體" w:hAnsi="標楷體" w:hint="eastAsia"/>
          <w:bCs/>
        </w:rPr>
        <w:t>為</w:t>
      </w:r>
      <w:r w:rsidR="00D7212A" w:rsidRPr="00A34AA6">
        <w:rPr>
          <w:rFonts w:ascii="標楷體" w:eastAsia="標楷體" w:hAnsi="標楷體" w:hint="eastAsia"/>
          <w:b/>
          <w:bCs/>
          <w:u w:val="single"/>
        </w:rPr>
        <w:t>不宜過多</w:t>
      </w:r>
      <w:r w:rsidR="00D7212A">
        <w:rPr>
          <w:rFonts w:ascii="標楷體" w:eastAsia="標楷體" w:hAnsi="標楷體" w:hint="eastAsia"/>
          <w:bCs/>
        </w:rPr>
        <w:t>的是：</w:t>
      </w:r>
    </w:p>
    <w:p w14:paraId="77B32C07" w14:textId="55DD91B0" w:rsidR="0067513C" w:rsidRDefault="0067513C" w:rsidP="0067513C">
      <w:pPr>
        <w:ind w:firstLineChars="100" w:firstLine="240"/>
        <w:rPr>
          <w:rFonts w:ascii="標楷體" w:eastAsia="標楷體" w:hAnsi="標楷體"/>
          <w:bCs/>
        </w:rPr>
      </w:pPr>
      <w:r w:rsidRPr="00E56EBC">
        <w:rPr>
          <w:rFonts w:ascii="標楷體" w:eastAsia="標楷體" w:hAnsi="標楷體" w:cs="Arial" w:hint="eastAsia"/>
          <w:color w:val="000000"/>
          <w:kern w:val="0"/>
        </w:rPr>
        <w:t>□</w:t>
      </w:r>
      <w:r w:rsidR="00D7212A">
        <w:rPr>
          <w:rFonts w:ascii="標楷體" w:eastAsia="標楷體" w:hAnsi="標楷體" w:hint="eastAsia"/>
          <w:bCs/>
        </w:rPr>
        <w:t xml:space="preserve">甜味  </w:t>
      </w:r>
      <w:r w:rsidR="00D7212A">
        <w:rPr>
          <w:rFonts w:ascii="標楷體" w:eastAsia="標楷體" w:hAnsi="標楷體"/>
          <w:bCs/>
        </w:rPr>
        <w:t xml:space="preserve">  </w:t>
      </w:r>
      <w:r w:rsidR="00D7212A">
        <w:rPr>
          <w:rFonts w:ascii="標楷體" w:eastAsia="標楷體" w:hAnsi="標楷體" w:hint="eastAsia"/>
          <w:bCs/>
        </w:rPr>
        <w:t>□酸味    □</w:t>
      </w:r>
      <w:r w:rsidR="00D7212A" w:rsidRPr="00F81127">
        <w:rPr>
          <w:rFonts w:ascii="標楷體" w:eastAsia="標楷體" w:hAnsi="標楷體" w:hint="eastAsia"/>
          <w:bCs/>
        </w:rPr>
        <w:t>辣</w:t>
      </w:r>
      <w:r w:rsidR="00D7212A">
        <w:rPr>
          <w:rFonts w:ascii="標楷體" w:eastAsia="標楷體" w:hAnsi="標楷體" w:hint="eastAsia"/>
          <w:bCs/>
        </w:rPr>
        <w:t>味   □</w:t>
      </w:r>
      <w:r w:rsidR="00D7212A" w:rsidRPr="00F81127">
        <w:rPr>
          <w:rFonts w:ascii="標楷體" w:eastAsia="標楷體" w:hAnsi="標楷體" w:hint="eastAsia"/>
          <w:bCs/>
        </w:rPr>
        <w:t>苦</w:t>
      </w:r>
      <w:r w:rsidR="00D7212A">
        <w:rPr>
          <w:rFonts w:ascii="標楷體" w:eastAsia="標楷體" w:hAnsi="標楷體" w:hint="eastAsia"/>
          <w:bCs/>
        </w:rPr>
        <w:t>味</w:t>
      </w:r>
    </w:p>
    <w:p w14:paraId="302B0353" w14:textId="758E265E" w:rsidR="0067513C" w:rsidRDefault="0067513C" w:rsidP="0067513C">
      <w:pPr>
        <w:ind w:firstLineChars="100" w:firstLine="240"/>
        <w:rPr>
          <w:rFonts w:ascii="標楷體" w:eastAsia="標楷體" w:hAnsi="標楷體"/>
          <w:bCs/>
        </w:rPr>
      </w:pPr>
    </w:p>
    <w:p w14:paraId="6962DD01" w14:textId="6C42BA53" w:rsidR="0067513C" w:rsidRDefault="0067513C" w:rsidP="0067513C">
      <w:pPr>
        <w:ind w:firstLineChars="100" w:firstLine="240"/>
        <w:rPr>
          <w:rFonts w:ascii="標楷體" w:eastAsia="標楷體" w:hAnsi="標楷體"/>
          <w:bCs/>
        </w:rPr>
      </w:pPr>
    </w:p>
    <w:p w14:paraId="56F2F504" w14:textId="36704946" w:rsidR="0067513C" w:rsidRDefault="0067513C" w:rsidP="0067513C">
      <w:pPr>
        <w:ind w:firstLineChars="100" w:firstLine="240"/>
        <w:rPr>
          <w:rFonts w:ascii="標楷體" w:eastAsia="標楷體" w:hAnsi="標楷體"/>
          <w:bCs/>
        </w:rPr>
      </w:pPr>
    </w:p>
    <w:p w14:paraId="0CB7DA8C" w14:textId="77777777" w:rsidR="0067513C" w:rsidRDefault="0067513C" w:rsidP="0067513C">
      <w:pPr>
        <w:ind w:firstLineChars="100" w:firstLine="240"/>
        <w:rPr>
          <w:rFonts w:ascii="標楷體" w:eastAsia="標楷體" w:hAnsi="標楷體"/>
          <w:bCs/>
        </w:rPr>
      </w:pPr>
    </w:p>
    <w:sectPr w:rsidR="0067513C" w:rsidSect="005C1E45">
      <w:footerReference w:type="default" r:id="rId10"/>
      <w:pgSz w:w="11906" w:h="16838" w:code="9"/>
      <w:pgMar w:top="851" w:right="851" w:bottom="567" w:left="851" w:header="851" w:footer="414" w:gutter="0"/>
      <w:cols w:space="425"/>
      <w:rtlGutter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9B2B0" w16cex:dateUtc="2022-08-06T19:40:00Z"/>
  <w16cex:commentExtensible w16cex:durableId="2699B2BD" w16cex:dateUtc="2022-08-06T19:40:00Z"/>
  <w16cex:commentExtensible w16cex:durableId="2699B413" w16cex:dateUtc="2022-08-06T19:46:00Z"/>
  <w16cex:commentExtensible w16cex:durableId="2699B71B" w16cex:dateUtc="2022-08-06T19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86C10C" w16cid:durableId="266E10AE"/>
  <w16cid:commentId w16cid:paraId="3D3738F6" w16cid:durableId="2699A509"/>
  <w16cid:commentId w16cid:paraId="47D59797" w16cid:durableId="2699B2B0"/>
  <w16cid:commentId w16cid:paraId="6E72BE95" w16cid:durableId="2699A50A"/>
  <w16cid:commentId w16cid:paraId="7C71D2FA" w16cid:durableId="2699B2BD"/>
  <w16cid:commentId w16cid:paraId="775CE77F" w16cid:durableId="2699A50B"/>
  <w16cid:commentId w16cid:paraId="11F032F3" w16cid:durableId="2699B413"/>
  <w16cid:commentId w16cid:paraId="1FB8E153" w16cid:durableId="2699A50C"/>
  <w16cid:commentId w16cid:paraId="21FD5E6A" w16cid:durableId="2699B71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3B5C8" w14:textId="77777777" w:rsidR="00FB19D8" w:rsidRDefault="00FB19D8" w:rsidP="00B24B46">
      <w:r>
        <w:separator/>
      </w:r>
    </w:p>
  </w:endnote>
  <w:endnote w:type="continuationSeparator" w:id="0">
    <w:p w14:paraId="03174C31" w14:textId="77777777" w:rsidR="00FB19D8" w:rsidRDefault="00FB19D8" w:rsidP="00B2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標宋體a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391877"/>
      <w:docPartObj>
        <w:docPartGallery w:val="Page Numbers (Bottom of Page)"/>
        <w:docPartUnique/>
      </w:docPartObj>
    </w:sdtPr>
    <w:sdtEndPr/>
    <w:sdtContent>
      <w:p w14:paraId="519CA954" w14:textId="445E327B" w:rsidR="00AE3088" w:rsidRDefault="00AE30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9D8" w:rsidRPr="00FB19D8">
          <w:rPr>
            <w:noProof/>
            <w:lang w:val="zh-TW"/>
          </w:rPr>
          <w:t>1</w:t>
        </w:r>
        <w:r>
          <w:fldChar w:fldCharType="end"/>
        </w:r>
      </w:p>
    </w:sdtContent>
  </w:sdt>
  <w:p w14:paraId="347C378F" w14:textId="0D2EA5D6" w:rsidR="00AE3088" w:rsidRDefault="00AE3088" w:rsidP="00E0270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080E7" w14:textId="77777777" w:rsidR="00FB19D8" w:rsidRDefault="00FB19D8" w:rsidP="00B24B46">
      <w:r>
        <w:separator/>
      </w:r>
    </w:p>
  </w:footnote>
  <w:footnote w:type="continuationSeparator" w:id="0">
    <w:p w14:paraId="414E3B9A" w14:textId="77777777" w:rsidR="00FB19D8" w:rsidRDefault="00FB19D8" w:rsidP="00B24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011E"/>
    <w:multiLevelType w:val="hybridMultilevel"/>
    <w:tmpl w:val="CB7A9570"/>
    <w:lvl w:ilvl="0" w:tplc="D35C2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97196E"/>
    <w:multiLevelType w:val="hybridMultilevel"/>
    <w:tmpl w:val="AD3A2FDA"/>
    <w:lvl w:ilvl="0" w:tplc="924C0D6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A25E6C"/>
    <w:multiLevelType w:val="hybridMultilevel"/>
    <w:tmpl w:val="511645D0"/>
    <w:lvl w:ilvl="0" w:tplc="DA0A5A44">
      <w:start w:val="1"/>
      <w:numFmt w:val="taiwaneseCountingThousand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156F24"/>
    <w:multiLevelType w:val="hybridMultilevel"/>
    <w:tmpl w:val="321A5668"/>
    <w:lvl w:ilvl="0" w:tplc="7ADE18F8">
      <w:start w:val="1"/>
      <w:numFmt w:val="taiwaneseCountingThousand"/>
      <w:lvlText w:val="(%1)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B571CF7"/>
    <w:multiLevelType w:val="hybridMultilevel"/>
    <w:tmpl w:val="29FCFAAA"/>
    <w:lvl w:ilvl="0" w:tplc="875EA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20691D11"/>
    <w:multiLevelType w:val="hybridMultilevel"/>
    <w:tmpl w:val="57D2A4D4"/>
    <w:lvl w:ilvl="0" w:tplc="81841ED0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5D2881"/>
    <w:multiLevelType w:val="hybridMultilevel"/>
    <w:tmpl w:val="02002C34"/>
    <w:lvl w:ilvl="0" w:tplc="37C03D9C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1B84BB9"/>
    <w:multiLevelType w:val="hybridMultilevel"/>
    <w:tmpl w:val="2D629542"/>
    <w:lvl w:ilvl="0" w:tplc="7892F60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8" w15:restartNumberingAfterBreak="0">
    <w:nsid w:val="22711196"/>
    <w:multiLevelType w:val="hybridMultilevel"/>
    <w:tmpl w:val="8F425530"/>
    <w:lvl w:ilvl="0" w:tplc="6C22F3F4">
      <w:start w:val="1"/>
      <w:numFmt w:val="decimal"/>
      <w:lvlText w:val="%1."/>
      <w:lvlJc w:val="left"/>
      <w:pPr>
        <w:tabs>
          <w:tab w:val="num" w:pos="284"/>
        </w:tabs>
        <w:ind w:left="482" w:hanging="482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480071E"/>
    <w:multiLevelType w:val="hybridMultilevel"/>
    <w:tmpl w:val="F938A576"/>
    <w:lvl w:ilvl="0" w:tplc="3B323C4E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29537D72"/>
    <w:multiLevelType w:val="hybridMultilevel"/>
    <w:tmpl w:val="D2DCE33E"/>
    <w:lvl w:ilvl="0" w:tplc="871246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942096"/>
    <w:multiLevelType w:val="hybridMultilevel"/>
    <w:tmpl w:val="766C81E2"/>
    <w:lvl w:ilvl="0" w:tplc="0CB82C3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12" w15:restartNumberingAfterBreak="0">
    <w:nsid w:val="2EA23DF3"/>
    <w:multiLevelType w:val="hybridMultilevel"/>
    <w:tmpl w:val="4D3EAD92"/>
    <w:lvl w:ilvl="0" w:tplc="79DC93D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1EB2F81"/>
    <w:multiLevelType w:val="hybridMultilevel"/>
    <w:tmpl w:val="27345884"/>
    <w:lvl w:ilvl="0" w:tplc="D666852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FE2FCD"/>
    <w:multiLevelType w:val="hybridMultilevel"/>
    <w:tmpl w:val="584A903C"/>
    <w:lvl w:ilvl="0" w:tplc="B192CD3E">
      <w:start w:val="1"/>
      <w:numFmt w:val="taiwaneseCountingThousand"/>
      <w:lvlText w:val="(%1)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7A56CBA"/>
    <w:multiLevelType w:val="hybridMultilevel"/>
    <w:tmpl w:val="3E7A1A9C"/>
    <w:lvl w:ilvl="0" w:tplc="40B4CF54">
      <w:start w:val="1"/>
      <w:numFmt w:val="taiwaneseCountingThousand"/>
      <w:lvlText w:val="(%1)"/>
      <w:lvlJc w:val="left"/>
      <w:pPr>
        <w:ind w:left="506" w:hanging="50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7F7FA8"/>
    <w:multiLevelType w:val="hybridMultilevel"/>
    <w:tmpl w:val="6C92A0BC"/>
    <w:lvl w:ilvl="0" w:tplc="068C945A">
      <w:start w:val="1"/>
      <w:numFmt w:val="taiwaneseCountingThousand"/>
      <w:lvlText w:val="（%1）"/>
      <w:lvlJc w:val="left"/>
      <w:pPr>
        <w:ind w:left="765" w:hanging="765"/>
      </w:pPr>
      <w:rPr>
        <w:rFonts w:hint="default"/>
      </w:rPr>
    </w:lvl>
    <w:lvl w:ilvl="1" w:tplc="BCAA62C8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264CA9"/>
    <w:multiLevelType w:val="hybridMultilevel"/>
    <w:tmpl w:val="DEA8539C"/>
    <w:lvl w:ilvl="0" w:tplc="8DB6F314">
      <w:start w:val="1"/>
      <w:numFmt w:val="taiwaneseCountingThousand"/>
      <w:lvlText w:val="(%1)"/>
      <w:lvlJc w:val="left"/>
      <w:pPr>
        <w:ind w:left="429" w:hanging="42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F6E14BD"/>
    <w:multiLevelType w:val="hybridMultilevel"/>
    <w:tmpl w:val="78084AE0"/>
    <w:lvl w:ilvl="0" w:tplc="B9D22818">
      <w:start w:val="1"/>
      <w:numFmt w:val="taiwaneseCountingThousand"/>
      <w:lvlText w:val="(%1)"/>
      <w:lvlJc w:val="left"/>
      <w:pPr>
        <w:ind w:left="600" w:hanging="6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4D0FDF"/>
    <w:multiLevelType w:val="hybridMultilevel"/>
    <w:tmpl w:val="675EE40E"/>
    <w:lvl w:ilvl="0" w:tplc="A224C296">
      <w:start w:val="1"/>
      <w:numFmt w:val="taiwaneseCountingThousand"/>
      <w:lvlText w:val="(%1)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1DF5828"/>
    <w:multiLevelType w:val="hybridMultilevel"/>
    <w:tmpl w:val="8D64DE1A"/>
    <w:lvl w:ilvl="0" w:tplc="437E8750">
      <w:start w:val="1"/>
      <w:numFmt w:val="decimal"/>
      <w:lvlText w:val="%1."/>
      <w:lvlJc w:val="left"/>
      <w:pPr>
        <w:tabs>
          <w:tab w:val="num" w:pos="284"/>
        </w:tabs>
        <w:ind w:left="48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2E63ED3"/>
    <w:multiLevelType w:val="hybridMultilevel"/>
    <w:tmpl w:val="D4DC8BC2"/>
    <w:lvl w:ilvl="0" w:tplc="59080ACC">
      <w:start w:val="1"/>
      <w:numFmt w:val="decimal"/>
      <w:lvlText w:val="%1."/>
      <w:lvlJc w:val="left"/>
      <w:pPr>
        <w:tabs>
          <w:tab w:val="num" w:pos="284"/>
        </w:tabs>
        <w:ind w:left="48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804004F"/>
    <w:multiLevelType w:val="hybridMultilevel"/>
    <w:tmpl w:val="F848A454"/>
    <w:lvl w:ilvl="0" w:tplc="A93874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4C482371"/>
    <w:multiLevelType w:val="hybridMultilevel"/>
    <w:tmpl w:val="85E4F13C"/>
    <w:lvl w:ilvl="0" w:tplc="1988D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D86605F"/>
    <w:multiLevelType w:val="multilevel"/>
    <w:tmpl w:val="C44E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585637"/>
    <w:multiLevelType w:val="hybridMultilevel"/>
    <w:tmpl w:val="BDA017FC"/>
    <w:lvl w:ilvl="0" w:tplc="B76E8C6E">
      <w:start w:val="1"/>
      <w:numFmt w:val="upp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6" w15:restartNumberingAfterBreak="0">
    <w:nsid w:val="500109F9"/>
    <w:multiLevelType w:val="hybridMultilevel"/>
    <w:tmpl w:val="9654826A"/>
    <w:lvl w:ilvl="0" w:tplc="B324D9AE">
      <w:start w:val="1"/>
      <w:numFmt w:val="decimal"/>
      <w:lvlText w:val="%1."/>
      <w:lvlJc w:val="left"/>
      <w:pPr>
        <w:tabs>
          <w:tab w:val="num" w:pos="284"/>
        </w:tabs>
        <w:ind w:left="48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2F41234"/>
    <w:multiLevelType w:val="hybridMultilevel"/>
    <w:tmpl w:val="34EA71AC"/>
    <w:lvl w:ilvl="0" w:tplc="87121D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5619548E"/>
    <w:multiLevelType w:val="hybridMultilevel"/>
    <w:tmpl w:val="4C26A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A082960"/>
    <w:multiLevelType w:val="hybridMultilevel"/>
    <w:tmpl w:val="101415A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B551D2B"/>
    <w:multiLevelType w:val="hybridMultilevel"/>
    <w:tmpl w:val="61C678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CC1291B"/>
    <w:multiLevelType w:val="hybridMultilevel"/>
    <w:tmpl w:val="3B86CF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1EB3D10"/>
    <w:multiLevelType w:val="hybridMultilevel"/>
    <w:tmpl w:val="877280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4C078D0"/>
    <w:multiLevelType w:val="hybridMultilevel"/>
    <w:tmpl w:val="E9E45A56"/>
    <w:lvl w:ilvl="0" w:tplc="2730BC36">
      <w:start w:val="4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 w15:restartNumberingAfterBreak="0">
    <w:nsid w:val="6DF47CA4"/>
    <w:multiLevelType w:val="hybridMultilevel"/>
    <w:tmpl w:val="116A5500"/>
    <w:lvl w:ilvl="0" w:tplc="E4E0E0EA">
      <w:start w:val="1"/>
      <w:numFmt w:val="taiwaneseCountingThousand"/>
      <w:lvlText w:val="(%1)"/>
      <w:lvlJc w:val="left"/>
      <w:pPr>
        <w:ind w:left="506" w:hanging="50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16861D7"/>
    <w:multiLevelType w:val="hybridMultilevel"/>
    <w:tmpl w:val="E64C86F6"/>
    <w:lvl w:ilvl="0" w:tplc="EB107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3D175B6"/>
    <w:multiLevelType w:val="hybridMultilevel"/>
    <w:tmpl w:val="B03EAC28"/>
    <w:lvl w:ilvl="0" w:tplc="2E9217F6">
      <w:start w:val="1"/>
      <w:numFmt w:val="taiwaneseCountingThousand"/>
      <w:lvlText w:val="(%1)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 w15:restartNumberingAfterBreak="0">
    <w:nsid w:val="74C45191"/>
    <w:multiLevelType w:val="hybridMultilevel"/>
    <w:tmpl w:val="D23E35B8"/>
    <w:lvl w:ilvl="0" w:tplc="101A037A">
      <w:start w:val="1"/>
      <w:numFmt w:val="taiwaneseCountingThousand"/>
      <w:lvlText w:val="(%1)"/>
      <w:lvlJc w:val="left"/>
      <w:pPr>
        <w:ind w:left="506" w:hanging="50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6637E38"/>
    <w:multiLevelType w:val="hybridMultilevel"/>
    <w:tmpl w:val="56F0C44C"/>
    <w:lvl w:ilvl="0" w:tplc="02B8C586">
      <w:start w:val="1"/>
      <w:numFmt w:val="taiwaneseCountingThousand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88E3361"/>
    <w:multiLevelType w:val="hybridMultilevel"/>
    <w:tmpl w:val="DE424674"/>
    <w:lvl w:ilvl="0" w:tplc="CE04F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9836015"/>
    <w:multiLevelType w:val="hybridMultilevel"/>
    <w:tmpl w:val="33165DFE"/>
    <w:lvl w:ilvl="0" w:tplc="251E6CC6">
      <w:start w:val="1"/>
      <w:numFmt w:val="decimal"/>
      <w:lvlText w:val="%1."/>
      <w:lvlJc w:val="left"/>
      <w:pPr>
        <w:tabs>
          <w:tab w:val="num" w:pos="284"/>
        </w:tabs>
        <w:ind w:left="482" w:hanging="482"/>
      </w:pPr>
      <w:rPr>
        <w:rFonts w:ascii="Times New Roman" w:hAnsi="Times New Roman" w:cs="Times New Roman" w:hint="default"/>
      </w:rPr>
    </w:lvl>
    <w:lvl w:ilvl="1" w:tplc="661CD7BE">
      <w:start w:val="1"/>
      <w:numFmt w:val="decimal"/>
      <w:lvlText w:val="%2."/>
      <w:lvlJc w:val="left"/>
      <w:pPr>
        <w:tabs>
          <w:tab w:val="num" w:pos="284"/>
        </w:tabs>
        <w:ind w:left="482" w:hanging="482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B704AF8"/>
    <w:multiLevelType w:val="hybridMultilevel"/>
    <w:tmpl w:val="6B02AE20"/>
    <w:lvl w:ilvl="0" w:tplc="8526ACAA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9"/>
  </w:num>
  <w:num w:numId="2">
    <w:abstractNumId w:val="22"/>
  </w:num>
  <w:num w:numId="3">
    <w:abstractNumId w:val="27"/>
  </w:num>
  <w:num w:numId="4">
    <w:abstractNumId w:val="6"/>
  </w:num>
  <w:num w:numId="5">
    <w:abstractNumId w:val="36"/>
  </w:num>
  <w:num w:numId="6">
    <w:abstractNumId w:val="33"/>
  </w:num>
  <w:num w:numId="7">
    <w:abstractNumId w:val="4"/>
  </w:num>
  <w:num w:numId="8">
    <w:abstractNumId w:val="3"/>
  </w:num>
  <w:num w:numId="9">
    <w:abstractNumId w:val="29"/>
  </w:num>
  <w:num w:numId="10">
    <w:abstractNumId w:val="14"/>
  </w:num>
  <w:num w:numId="11">
    <w:abstractNumId w:val="12"/>
  </w:num>
  <w:num w:numId="12">
    <w:abstractNumId w:val="19"/>
  </w:num>
  <w:num w:numId="13">
    <w:abstractNumId w:val="8"/>
  </w:num>
  <w:num w:numId="14">
    <w:abstractNumId w:val="21"/>
  </w:num>
  <w:num w:numId="15">
    <w:abstractNumId w:val="40"/>
  </w:num>
  <w:num w:numId="16">
    <w:abstractNumId w:val="20"/>
  </w:num>
  <w:num w:numId="17">
    <w:abstractNumId w:val="26"/>
  </w:num>
  <w:num w:numId="18">
    <w:abstractNumId w:val="2"/>
  </w:num>
  <w:num w:numId="19">
    <w:abstractNumId w:val="13"/>
  </w:num>
  <w:num w:numId="20">
    <w:abstractNumId w:val="11"/>
  </w:num>
  <w:num w:numId="21">
    <w:abstractNumId w:val="7"/>
  </w:num>
  <w:num w:numId="22">
    <w:abstractNumId w:val="10"/>
  </w:num>
  <w:num w:numId="23">
    <w:abstractNumId w:val="18"/>
  </w:num>
  <w:num w:numId="24">
    <w:abstractNumId w:val="30"/>
  </w:num>
  <w:num w:numId="25">
    <w:abstractNumId w:val="32"/>
  </w:num>
  <w:num w:numId="26">
    <w:abstractNumId w:val="31"/>
  </w:num>
  <w:num w:numId="27">
    <w:abstractNumId w:val="17"/>
  </w:num>
  <w:num w:numId="28">
    <w:abstractNumId w:val="15"/>
  </w:num>
  <w:num w:numId="29">
    <w:abstractNumId w:val="37"/>
  </w:num>
  <w:num w:numId="30">
    <w:abstractNumId w:val="34"/>
  </w:num>
  <w:num w:numId="31">
    <w:abstractNumId w:val="16"/>
  </w:num>
  <w:num w:numId="32">
    <w:abstractNumId w:val="38"/>
  </w:num>
  <w:num w:numId="33">
    <w:abstractNumId w:val="28"/>
  </w:num>
  <w:num w:numId="34">
    <w:abstractNumId w:val="5"/>
  </w:num>
  <w:num w:numId="35">
    <w:abstractNumId w:val="24"/>
  </w:num>
  <w:num w:numId="36">
    <w:abstractNumId w:val="0"/>
  </w:num>
  <w:num w:numId="37">
    <w:abstractNumId w:val="23"/>
  </w:num>
  <w:num w:numId="38">
    <w:abstractNumId w:val="25"/>
  </w:num>
  <w:num w:numId="39">
    <w:abstractNumId w:val="39"/>
  </w:num>
  <w:num w:numId="40">
    <w:abstractNumId w:val="35"/>
  </w:num>
  <w:num w:numId="41">
    <w:abstractNumId w:val="41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F4"/>
    <w:rsid w:val="00001CCE"/>
    <w:rsid w:val="0000720B"/>
    <w:rsid w:val="00012CB3"/>
    <w:rsid w:val="00016A31"/>
    <w:rsid w:val="00016F0A"/>
    <w:rsid w:val="00017E60"/>
    <w:rsid w:val="00022E52"/>
    <w:rsid w:val="00023252"/>
    <w:rsid w:val="00023946"/>
    <w:rsid w:val="00025969"/>
    <w:rsid w:val="0003682E"/>
    <w:rsid w:val="000413ED"/>
    <w:rsid w:val="00044941"/>
    <w:rsid w:val="00055AC7"/>
    <w:rsid w:val="00076E53"/>
    <w:rsid w:val="00092CFA"/>
    <w:rsid w:val="00095462"/>
    <w:rsid w:val="00097C08"/>
    <w:rsid w:val="000A322E"/>
    <w:rsid w:val="000A3C22"/>
    <w:rsid w:val="000A5D58"/>
    <w:rsid w:val="000A71C7"/>
    <w:rsid w:val="000B2D4E"/>
    <w:rsid w:val="000D575E"/>
    <w:rsid w:val="000D5ED4"/>
    <w:rsid w:val="000E20C8"/>
    <w:rsid w:val="000E3880"/>
    <w:rsid w:val="000E3D55"/>
    <w:rsid w:val="000E65FA"/>
    <w:rsid w:val="00101CEF"/>
    <w:rsid w:val="0010370F"/>
    <w:rsid w:val="0010554D"/>
    <w:rsid w:val="0011171F"/>
    <w:rsid w:val="00112599"/>
    <w:rsid w:val="00122055"/>
    <w:rsid w:val="00123529"/>
    <w:rsid w:val="00130697"/>
    <w:rsid w:val="001316F4"/>
    <w:rsid w:val="00132D8B"/>
    <w:rsid w:val="001339BE"/>
    <w:rsid w:val="00135F4D"/>
    <w:rsid w:val="00136A0E"/>
    <w:rsid w:val="0015144F"/>
    <w:rsid w:val="001540BD"/>
    <w:rsid w:val="00155B82"/>
    <w:rsid w:val="00157B8F"/>
    <w:rsid w:val="00161C7E"/>
    <w:rsid w:val="00162FB8"/>
    <w:rsid w:val="0016540C"/>
    <w:rsid w:val="0017014A"/>
    <w:rsid w:val="0017153E"/>
    <w:rsid w:val="00176C45"/>
    <w:rsid w:val="00177665"/>
    <w:rsid w:val="0019050A"/>
    <w:rsid w:val="00192677"/>
    <w:rsid w:val="00195046"/>
    <w:rsid w:val="00197EE0"/>
    <w:rsid w:val="001A38E0"/>
    <w:rsid w:val="001A450C"/>
    <w:rsid w:val="001A6D16"/>
    <w:rsid w:val="001A7619"/>
    <w:rsid w:val="001A7BAE"/>
    <w:rsid w:val="001A7FAA"/>
    <w:rsid w:val="001B03C5"/>
    <w:rsid w:val="001B2509"/>
    <w:rsid w:val="001B46F7"/>
    <w:rsid w:val="001B4EF0"/>
    <w:rsid w:val="001B69E9"/>
    <w:rsid w:val="001C34CC"/>
    <w:rsid w:val="001C491B"/>
    <w:rsid w:val="001C52AF"/>
    <w:rsid w:val="001C6757"/>
    <w:rsid w:val="001D4D00"/>
    <w:rsid w:val="001E1E75"/>
    <w:rsid w:val="001E610D"/>
    <w:rsid w:val="001F086D"/>
    <w:rsid w:val="001F09B9"/>
    <w:rsid w:val="00213D53"/>
    <w:rsid w:val="00222B2F"/>
    <w:rsid w:val="00227F78"/>
    <w:rsid w:val="00230D88"/>
    <w:rsid w:val="0024350D"/>
    <w:rsid w:val="0024798D"/>
    <w:rsid w:val="00266AD8"/>
    <w:rsid w:val="00267435"/>
    <w:rsid w:val="00281350"/>
    <w:rsid w:val="002825B9"/>
    <w:rsid w:val="00293048"/>
    <w:rsid w:val="002A631E"/>
    <w:rsid w:val="002B675E"/>
    <w:rsid w:val="002C18DD"/>
    <w:rsid w:val="002C56D5"/>
    <w:rsid w:val="002D1654"/>
    <w:rsid w:val="002D16D1"/>
    <w:rsid w:val="002D46FC"/>
    <w:rsid w:val="002F50CD"/>
    <w:rsid w:val="00315CF6"/>
    <w:rsid w:val="00316702"/>
    <w:rsid w:val="00333448"/>
    <w:rsid w:val="00333863"/>
    <w:rsid w:val="00336488"/>
    <w:rsid w:val="003463A0"/>
    <w:rsid w:val="00346432"/>
    <w:rsid w:val="003531D2"/>
    <w:rsid w:val="003556C6"/>
    <w:rsid w:val="003565F4"/>
    <w:rsid w:val="00362915"/>
    <w:rsid w:val="003803E3"/>
    <w:rsid w:val="00387AE4"/>
    <w:rsid w:val="00387D12"/>
    <w:rsid w:val="00392F29"/>
    <w:rsid w:val="0039409C"/>
    <w:rsid w:val="00395FBC"/>
    <w:rsid w:val="003A1B8A"/>
    <w:rsid w:val="003A4360"/>
    <w:rsid w:val="003A4C19"/>
    <w:rsid w:val="003C1381"/>
    <w:rsid w:val="003C7996"/>
    <w:rsid w:val="003E1017"/>
    <w:rsid w:val="003E4A86"/>
    <w:rsid w:val="003E5650"/>
    <w:rsid w:val="003E65CF"/>
    <w:rsid w:val="003F0A71"/>
    <w:rsid w:val="0040083A"/>
    <w:rsid w:val="0040476B"/>
    <w:rsid w:val="00411BF7"/>
    <w:rsid w:val="00413764"/>
    <w:rsid w:val="0042159E"/>
    <w:rsid w:val="00425A19"/>
    <w:rsid w:val="00426521"/>
    <w:rsid w:val="00431F43"/>
    <w:rsid w:val="00432FBA"/>
    <w:rsid w:val="004446CC"/>
    <w:rsid w:val="004452D5"/>
    <w:rsid w:val="0045627C"/>
    <w:rsid w:val="00457808"/>
    <w:rsid w:val="00460177"/>
    <w:rsid w:val="00465562"/>
    <w:rsid w:val="0047045E"/>
    <w:rsid w:val="00472125"/>
    <w:rsid w:val="004724CC"/>
    <w:rsid w:val="00476985"/>
    <w:rsid w:val="0048055A"/>
    <w:rsid w:val="004823B4"/>
    <w:rsid w:val="00486AF0"/>
    <w:rsid w:val="004A0371"/>
    <w:rsid w:val="004B2E2A"/>
    <w:rsid w:val="004C63FB"/>
    <w:rsid w:val="004E3443"/>
    <w:rsid w:val="004F3AA9"/>
    <w:rsid w:val="004F43FC"/>
    <w:rsid w:val="004F6AB4"/>
    <w:rsid w:val="00505F6C"/>
    <w:rsid w:val="00506ECD"/>
    <w:rsid w:val="00514CE0"/>
    <w:rsid w:val="0052777A"/>
    <w:rsid w:val="00530F0B"/>
    <w:rsid w:val="00552781"/>
    <w:rsid w:val="00553278"/>
    <w:rsid w:val="005662C1"/>
    <w:rsid w:val="00575CC9"/>
    <w:rsid w:val="00584347"/>
    <w:rsid w:val="00594436"/>
    <w:rsid w:val="005949AA"/>
    <w:rsid w:val="005A497B"/>
    <w:rsid w:val="005A72A5"/>
    <w:rsid w:val="005B1B41"/>
    <w:rsid w:val="005B228D"/>
    <w:rsid w:val="005B3AD2"/>
    <w:rsid w:val="005C1E45"/>
    <w:rsid w:val="005C659D"/>
    <w:rsid w:val="005C7008"/>
    <w:rsid w:val="005E3470"/>
    <w:rsid w:val="006001F9"/>
    <w:rsid w:val="006074D2"/>
    <w:rsid w:val="00607741"/>
    <w:rsid w:val="00611E0D"/>
    <w:rsid w:val="0061584B"/>
    <w:rsid w:val="006165BB"/>
    <w:rsid w:val="00621D56"/>
    <w:rsid w:val="00640003"/>
    <w:rsid w:val="00654251"/>
    <w:rsid w:val="00657BD5"/>
    <w:rsid w:val="006603DE"/>
    <w:rsid w:val="006622D0"/>
    <w:rsid w:val="00670BFB"/>
    <w:rsid w:val="00673AB0"/>
    <w:rsid w:val="0067513C"/>
    <w:rsid w:val="0069054A"/>
    <w:rsid w:val="00696E72"/>
    <w:rsid w:val="00697D1C"/>
    <w:rsid w:val="006A6BE5"/>
    <w:rsid w:val="006B02A9"/>
    <w:rsid w:val="006B0D05"/>
    <w:rsid w:val="006B3DEA"/>
    <w:rsid w:val="006B4C43"/>
    <w:rsid w:val="006B4D6B"/>
    <w:rsid w:val="006D32BA"/>
    <w:rsid w:val="006E10E1"/>
    <w:rsid w:val="006E1294"/>
    <w:rsid w:val="006E765F"/>
    <w:rsid w:val="006F4C4A"/>
    <w:rsid w:val="00713646"/>
    <w:rsid w:val="00720F71"/>
    <w:rsid w:val="007212D8"/>
    <w:rsid w:val="007237BF"/>
    <w:rsid w:val="00755AD2"/>
    <w:rsid w:val="007760F8"/>
    <w:rsid w:val="0077750D"/>
    <w:rsid w:val="00777F5F"/>
    <w:rsid w:val="00786475"/>
    <w:rsid w:val="0079094A"/>
    <w:rsid w:val="007B0251"/>
    <w:rsid w:val="007B3F2B"/>
    <w:rsid w:val="007B68B5"/>
    <w:rsid w:val="007D7F20"/>
    <w:rsid w:val="007F1FF4"/>
    <w:rsid w:val="007F637C"/>
    <w:rsid w:val="008030C2"/>
    <w:rsid w:val="008238BF"/>
    <w:rsid w:val="008306B6"/>
    <w:rsid w:val="008357F7"/>
    <w:rsid w:val="00840B85"/>
    <w:rsid w:val="00840EB6"/>
    <w:rsid w:val="00841017"/>
    <w:rsid w:val="00843EC2"/>
    <w:rsid w:val="0086735E"/>
    <w:rsid w:val="00892164"/>
    <w:rsid w:val="00895A73"/>
    <w:rsid w:val="00896481"/>
    <w:rsid w:val="00896601"/>
    <w:rsid w:val="008A7BA3"/>
    <w:rsid w:val="008C222B"/>
    <w:rsid w:val="008D603E"/>
    <w:rsid w:val="008E31AD"/>
    <w:rsid w:val="00901FB4"/>
    <w:rsid w:val="00903401"/>
    <w:rsid w:val="00907016"/>
    <w:rsid w:val="00910587"/>
    <w:rsid w:val="00914ACC"/>
    <w:rsid w:val="00924331"/>
    <w:rsid w:val="00924966"/>
    <w:rsid w:val="009256BB"/>
    <w:rsid w:val="009258B4"/>
    <w:rsid w:val="009354D6"/>
    <w:rsid w:val="00943424"/>
    <w:rsid w:val="00964E4E"/>
    <w:rsid w:val="00966429"/>
    <w:rsid w:val="00986EB8"/>
    <w:rsid w:val="00990EEA"/>
    <w:rsid w:val="00994CE4"/>
    <w:rsid w:val="009A2E83"/>
    <w:rsid w:val="009A6B5F"/>
    <w:rsid w:val="009B18FF"/>
    <w:rsid w:val="009B3DE7"/>
    <w:rsid w:val="009B5011"/>
    <w:rsid w:val="009B6815"/>
    <w:rsid w:val="009D4356"/>
    <w:rsid w:val="009E453F"/>
    <w:rsid w:val="009F1330"/>
    <w:rsid w:val="009F36F1"/>
    <w:rsid w:val="009F7E3F"/>
    <w:rsid w:val="00A3247C"/>
    <w:rsid w:val="00A33FE6"/>
    <w:rsid w:val="00A34AA6"/>
    <w:rsid w:val="00A5089C"/>
    <w:rsid w:val="00A50D40"/>
    <w:rsid w:val="00A52CD9"/>
    <w:rsid w:val="00A642E9"/>
    <w:rsid w:val="00A6542B"/>
    <w:rsid w:val="00A665BD"/>
    <w:rsid w:val="00A741EC"/>
    <w:rsid w:val="00A807BD"/>
    <w:rsid w:val="00A841EF"/>
    <w:rsid w:val="00A8648E"/>
    <w:rsid w:val="00A92462"/>
    <w:rsid w:val="00A92F4A"/>
    <w:rsid w:val="00A95384"/>
    <w:rsid w:val="00A96F3A"/>
    <w:rsid w:val="00AA0909"/>
    <w:rsid w:val="00AB59CE"/>
    <w:rsid w:val="00AB750F"/>
    <w:rsid w:val="00AC4227"/>
    <w:rsid w:val="00AD0C72"/>
    <w:rsid w:val="00AD2C1A"/>
    <w:rsid w:val="00AD5ED5"/>
    <w:rsid w:val="00AE0408"/>
    <w:rsid w:val="00AE2DD8"/>
    <w:rsid w:val="00AE3088"/>
    <w:rsid w:val="00B13178"/>
    <w:rsid w:val="00B16BE2"/>
    <w:rsid w:val="00B24B46"/>
    <w:rsid w:val="00B34492"/>
    <w:rsid w:val="00B35FA0"/>
    <w:rsid w:val="00B426C3"/>
    <w:rsid w:val="00B4690C"/>
    <w:rsid w:val="00B51191"/>
    <w:rsid w:val="00B54739"/>
    <w:rsid w:val="00B54965"/>
    <w:rsid w:val="00B55A9D"/>
    <w:rsid w:val="00B5613F"/>
    <w:rsid w:val="00B6796C"/>
    <w:rsid w:val="00B77CF1"/>
    <w:rsid w:val="00B822B4"/>
    <w:rsid w:val="00B82601"/>
    <w:rsid w:val="00B8637F"/>
    <w:rsid w:val="00B87B5D"/>
    <w:rsid w:val="00B917B9"/>
    <w:rsid w:val="00B9605C"/>
    <w:rsid w:val="00BA0C01"/>
    <w:rsid w:val="00BB20BB"/>
    <w:rsid w:val="00BC0EAA"/>
    <w:rsid w:val="00BE2E1C"/>
    <w:rsid w:val="00C024A6"/>
    <w:rsid w:val="00C03E6F"/>
    <w:rsid w:val="00C13872"/>
    <w:rsid w:val="00C2193D"/>
    <w:rsid w:val="00C27CE8"/>
    <w:rsid w:val="00C31B66"/>
    <w:rsid w:val="00C439B4"/>
    <w:rsid w:val="00C56CF8"/>
    <w:rsid w:val="00C659F0"/>
    <w:rsid w:val="00C70753"/>
    <w:rsid w:val="00C76651"/>
    <w:rsid w:val="00C8344F"/>
    <w:rsid w:val="00C8587C"/>
    <w:rsid w:val="00C9036E"/>
    <w:rsid w:val="00CA064F"/>
    <w:rsid w:val="00CA1929"/>
    <w:rsid w:val="00CA6E30"/>
    <w:rsid w:val="00CB2D67"/>
    <w:rsid w:val="00CC35D9"/>
    <w:rsid w:val="00CC4E4D"/>
    <w:rsid w:val="00CE1F49"/>
    <w:rsid w:val="00CE750A"/>
    <w:rsid w:val="00CF64BA"/>
    <w:rsid w:val="00D04FF4"/>
    <w:rsid w:val="00D2063D"/>
    <w:rsid w:val="00D27652"/>
    <w:rsid w:val="00D311A9"/>
    <w:rsid w:val="00D314ED"/>
    <w:rsid w:val="00D46CEB"/>
    <w:rsid w:val="00D50A7D"/>
    <w:rsid w:val="00D525E8"/>
    <w:rsid w:val="00D54E3C"/>
    <w:rsid w:val="00D5538D"/>
    <w:rsid w:val="00D61AA4"/>
    <w:rsid w:val="00D63A59"/>
    <w:rsid w:val="00D7212A"/>
    <w:rsid w:val="00D743BA"/>
    <w:rsid w:val="00D7738C"/>
    <w:rsid w:val="00D87EDE"/>
    <w:rsid w:val="00D9034B"/>
    <w:rsid w:val="00D90512"/>
    <w:rsid w:val="00DA1A04"/>
    <w:rsid w:val="00DA5EB1"/>
    <w:rsid w:val="00DA7443"/>
    <w:rsid w:val="00DC2848"/>
    <w:rsid w:val="00DD230C"/>
    <w:rsid w:val="00DD2831"/>
    <w:rsid w:val="00DD2BBA"/>
    <w:rsid w:val="00DD3555"/>
    <w:rsid w:val="00DD5DE3"/>
    <w:rsid w:val="00DE15A0"/>
    <w:rsid w:val="00DE2339"/>
    <w:rsid w:val="00DE44FC"/>
    <w:rsid w:val="00DF276D"/>
    <w:rsid w:val="00DF5C89"/>
    <w:rsid w:val="00DF6702"/>
    <w:rsid w:val="00DF6C44"/>
    <w:rsid w:val="00E01980"/>
    <w:rsid w:val="00E02701"/>
    <w:rsid w:val="00E23378"/>
    <w:rsid w:val="00E2546A"/>
    <w:rsid w:val="00E4230A"/>
    <w:rsid w:val="00E534CD"/>
    <w:rsid w:val="00E5478C"/>
    <w:rsid w:val="00E555EF"/>
    <w:rsid w:val="00E56EBC"/>
    <w:rsid w:val="00E62CFD"/>
    <w:rsid w:val="00E7193D"/>
    <w:rsid w:val="00E77074"/>
    <w:rsid w:val="00E77B2D"/>
    <w:rsid w:val="00EA5597"/>
    <w:rsid w:val="00EB4557"/>
    <w:rsid w:val="00EB7695"/>
    <w:rsid w:val="00EC095C"/>
    <w:rsid w:val="00EC4033"/>
    <w:rsid w:val="00EC43BA"/>
    <w:rsid w:val="00EC50FD"/>
    <w:rsid w:val="00ED1AAF"/>
    <w:rsid w:val="00EE544A"/>
    <w:rsid w:val="00EE5F9D"/>
    <w:rsid w:val="00F0379D"/>
    <w:rsid w:val="00F05B84"/>
    <w:rsid w:val="00F11511"/>
    <w:rsid w:val="00F13188"/>
    <w:rsid w:val="00F15F1B"/>
    <w:rsid w:val="00F24ED5"/>
    <w:rsid w:val="00F263A6"/>
    <w:rsid w:val="00F26BF6"/>
    <w:rsid w:val="00F40AC7"/>
    <w:rsid w:val="00F42B68"/>
    <w:rsid w:val="00F44D5E"/>
    <w:rsid w:val="00F50434"/>
    <w:rsid w:val="00F61CE0"/>
    <w:rsid w:val="00F67409"/>
    <w:rsid w:val="00F72864"/>
    <w:rsid w:val="00F736DB"/>
    <w:rsid w:val="00F73CA9"/>
    <w:rsid w:val="00F76EF6"/>
    <w:rsid w:val="00F77460"/>
    <w:rsid w:val="00F806D5"/>
    <w:rsid w:val="00F81127"/>
    <w:rsid w:val="00F83AE2"/>
    <w:rsid w:val="00F91CBD"/>
    <w:rsid w:val="00FA18E6"/>
    <w:rsid w:val="00FA59F9"/>
    <w:rsid w:val="00FA6A32"/>
    <w:rsid w:val="00FB19D8"/>
    <w:rsid w:val="00FB39BE"/>
    <w:rsid w:val="00FC024E"/>
    <w:rsid w:val="00FC6F67"/>
    <w:rsid w:val="00FD5BFE"/>
    <w:rsid w:val="00FD60F6"/>
    <w:rsid w:val="00FD7D67"/>
    <w:rsid w:val="00FE2499"/>
    <w:rsid w:val="00FE5872"/>
    <w:rsid w:val="00FF47C3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F210A9"/>
  <w15:docId w15:val="{E2F1609F-049E-462B-BF30-BEEEB111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FF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E56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B24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locked/>
    <w:rsid w:val="00B24B4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24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B24B46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B24B46"/>
    <w:pPr>
      <w:ind w:leftChars="200" w:left="480"/>
    </w:pPr>
  </w:style>
  <w:style w:type="table" w:styleId="a8">
    <w:name w:val="Table Grid"/>
    <w:basedOn w:val="a1"/>
    <w:uiPriority w:val="39"/>
    <w:rsid w:val="0016540C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字元 字元3"/>
    <w:uiPriority w:val="99"/>
    <w:rsid w:val="00EA5597"/>
    <w:rPr>
      <w:kern w:val="2"/>
    </w:rPr>
  </w:style>
  <w:style w:type="character" w:styleId="a9">
    <w:name w:val="page number"/>
    <w:basedOn w:val="a0"/>
    <w:rsid w:val="00B822B4"/>
  </w:style>
  <w:style w:type="paragraph" w:styleId="aa">
    <w:name w:val="footnote text"/>
    <w:basedOn w:val="a"/>
    <w:link w:val="ab"/>
    <w:uiPriority w:val="99"/>
    <w:semiHidden/>
    <w:rsid w:val="00B822B4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B822B4"/>
    <w:rPr>
      <w:rFonts w:ascii="Times New Roman" w:hAnsi="Times New Roman"/>
      <w:kern w:val="2"/>
    </w:rPr>
  </w:style>
  <w:style w:type="character" w:styleId="ac">
    <w:name w:val="footnote reference"/>
    <w:uiPriority w:val="99"/>
    <w:semiHidden/>
    <w:rsid w:val="00B822B4"/>
    <w:rPr>
      <w:vertAlign w:val="superscript"/>
    </w:rPr>
  </w:style>
  <w:style w:type="character" w:styleId="ad">
    <w:name w:val="Hyperlink"/>
    <w:uiPriority w:val="99"/>
    <w:rsid w:val="00B822B4"/>
    <w:rPr>
      <w:color w:val="0000FF"/>
      <w:u w:val="single"/>
    </w:rPr>
  </w:style>
  <w:style w:type="paragraph" w:styleId="ae">
    <w:name w:val="Balloon Text"/>
    <w:basedOn w:val="a"/>
    <w:link w:val="af"/>
    <w:rsid w:val="00B822B4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link w:val="ae"/>
    <w:rsid w:val="00B822B4"/>
    <w:rPr>
      <w:rFonts w:ascii="Cambria" w:hAnsi="Cambria"/>
      <w:kern w:val="2"/>
      <w:sz w:val="18"/>
      <w:szCs w:val="18"/>
    </w:rPr>
  </w:style>
  <w:style w:type="character" w:styleId="af0">
    <w:name w:val="Emphasis"/>
    <w:qFormat/>
    <w:locked/>
    <w:rsid w:val="00B822B4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B822B4"/>
  </w:style>
  <w:style w:type="paragraph" w:customStyle="1" w:styleId="1">
    <w:name w:val="1."/>
    <w:basedOn w:val="a"/>
    <w:rsid w:val="00B822B4"/>
    <w:pPr>
      <w:ind w:left="293" w:hangingChars="122" w:hanging="293"/>
      <w:jc w:val="both"/>
    </w:pPr>
    <w:rPr>
      <w:rFonts w:ascii="新細明體" w:hAnsi="新細明體"/>
    </w:rPr>
  </w:style>
  <w:style w:type="character" w:customStyle="1" w:styleId="punct">
    <w:name w:val="punct"/>
    <w:rsid w:val="00B822B4"/>
  </w:style>
  <w:style w:type="character" w:customStyle="1" w:styleId="-900">
    <w:name w:val="●-900"/>
    <w:rsid w:val="006E765F"/>
    <w:rPr>
      <w:rFonts w:cs="Times New Roman"/>
      <w:u w:val="none"/>
    </w:rPr>
  </w:style>
  <w:style w:type="character" w:customStyle="1" w:styleId="A60">
    <w:name w:val="A6"/>
    <w:rsid w:val="006E765F"/>
    <w:rPr>
      <w:rFonts w:ascii="華康標宋體a渀." w:eastAsia="華康標宋體a渀."/>
      <w:color w:val="221E1F"/>
      <w:sz w:val="22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076E53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6074D2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6074D2"/>
  </w:style>
  <w:style w:type="character" w:customStyle="1" w:styleId="af3">
    <w:name w:val="註解文字 字元"/>
    <w:basedOn w:val="a0"/>
    <w:link w:val="af2"/>
    <w:uiPriority w:val="99"/>
    <w:rsid w:val="006074D2"/>
    <w:rPr>
      <w:rFonts w:ascii="Times New Roman" w:hAnsi="Times New Roman"/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074D2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6074D2"/>
    <w:rPr>
      <w:rFonts w:ascii="Times New Roman" w:hAnsi="Times New Roman"/>
      <w:b/>
      <w:bCs/>
      <w:kern w:val="2"/>
      <w:sz w:val="24"/>
      <w:szCs w:val="24"/>
    </w:rPr>
  </w:style>
  <w:style w:type="character" w:styleId="af6">
    <w:name w:val="Placeholder Text"/>
    <w:basedOn w:val="a0"/>
    <w:uiPriority w:val="99"/>
    <w:semiHidden/>
    <w:rsid w:val="00D721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inessweekly.com.tw/Archive/Article?StrId=19715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eopo.org/news/12442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25546-432E-49D8-8A4D-F69A5672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4973</Words>
  <Characters>5073</Characters>
  <Application>Microsoft Office Word</Application>
  <DocSecurity>0</DocSecurity>
  <Lines>241</Lines>
  <Paragraphs>257</Paragraphs>
  <ScaleCrop>false</ScaleCrop>
  <Company>Dalon</Company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Dalon</dc:creator>
  <cp:lastModifiedBy>user</cp:lastModifiedBy>
  <cp:revision>9</cp:revision>
  <cp:lastPrinted>2021-10-20T00:47:00Z</cp:lastPrinted>
  <dcterms:created xsi:type="dcterms:W3CDTF">2023-05-30T03:58:00Z</dcterms:created>
  <dcterms:modified xsi:type="dcterms:W3CDTF">2023-05-30T05:48:00Z</dcterms:modified>
</cp:coreProperties>
</file>