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19C76" w14:textId="2ABB50FA" w:rsidR="005A68D0" w:rsidRPr="005A68D0" w:rsidRDefault="005A68D0" w:rsidP="005A68D0">
      <w:pPr>
        <w:snapToGrid w:val="0"/>
        <w:spacing w:line="240" w:lineRule="atLeast"/>
        <w:ind w:firstLineChars="400" w:firstLine="1441"/>
        <w:rPr>
          <w:rFonts w:ascii="標楷體" w:eastAsia="標楷體" w:hAnsi="標楷體"/>
          <w:b/>
          <w:bCs/>
        </w:rPr>
      </w:pPr>
      <w:r w:rsidRPr="005A68D0">
        <w:rPr>
          <w:rFonts w:ascii="標楷體" w:eastAsia="標楷體" w:hAnsi="標楷體"/>
          <w:b/>
          <w:bCs/>
          <w:sz w:val="36"/>
          <w:szCs w:val="36"/>
        </w:rPr>
        <w:t>司馬遷</w:t>
      </w:r>
      <w:r w:rsidRPr="005A68D0">
        <w:rPr>
          <w:rFonts w:ascii="標楷體" w:eastAsia="標楷體" w:hAnsi="標楷體" w:hint="eastAsia"/>
          <w:b/>
          <w:bCs/>
          <w:sz w:val="36"/>
          <w:szCs w:val="36"/>
        </w:rPr>
        <w:t>《</w:t>
      </w:r>
      <w:r w:rsidRPr="005A68D0">
        <w:rPr>
          <w:rFonts w:ascii="標楷體" w:eastAsia="標楷體" w:hAnsi="標楷體"/>
          <w:b/>
          <w:bCs/>
          <w:sz w:val="36"/>
          <w:szCs w:val="36"/>
        </w:rPr>
        <w:t>史記</w:t>
      </w:r>
      <w:r w:rsidRPr="005A68D0">
        <w:rPr>
          <w:rFonts w:ascii="標楷體" w:eastAsia="標楷體" w:hAnsi="標楷體" w:hint="eastAsia"/>
          <w:b/>
          <w:bCs/>
          <w:sz w:val="36"/>
          <w:szCs w:val="36"/>
        </w:rPr>
        <w:t>．項羽本紀贊》學習單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    </w:t>
      </w:r>
      <w:r w:rsidRPr="005A68D0">
        <w:rPr>
          <w:rFonts w:ascii="標楷體" w:eastAsia="標楷體" w:hAnsi="標楷體" w:hint="eastAsia"/>
          <w:szCs w:val="24"/>
        </w:rPr>
        <w:t>錦和高中 黃至渝</w:t>
      </w:r>
    </w:p>
    <w:p w14:paraId="619416BF" w14:textId="77777777" w:rsidR="005A68D0" w:rsidRDefault="005A68D0" w:rsidP="007E5EBA">
      <w:pPr>
        <w:snapToGrid w:val="0"/>
        <w:spacing w:line="240" w:lineRule="atLeast"/>
        <w:rPr>
          <w:rFonts w:ascii="標楷體" w:eastAsia="標楷體" w:hAnsi="標楷體"/>
          <w:b/>
          <w:bCs/>
        </w:rPr>
      </w:pPr>
    </w:p>
    <w:p w14:paraId="6DF5109C" w14:textId="26E60680" w:rsidR="00686241" w:rsidRDefault="00686241" w:rsidP="00ED0AEC">
      <w:pPr>
        <w:snapToGrid w:val="0"/>
        <w:spacing w:line="240" w:lineRule="atLeast"/>
        <w:rPr>
          <w:rFonts w:ascii="標楷體" w:eastAsia="標楷體" w:hAnsi="標楷體"/>
          <w:b/>
          <w:bCs/>
        </w:rPr>
      </w:pPr>
      <w:r w:rsidRPr="00F025B3">
        <w:rPr>
          <w:rFonts w:ascii="標楷體" w:eastAsia="標楷體" w:hAnsi="標楷體" w:hint="eastAsia"/>
          <w:b/>
          <w:bCs/>
        </w:rPr>
        <w:t>他是黑夜中／陡然／迸發起來的／一團天火／從江東熊熊焚燒到阿房宮／最後自火中提煉出／一個霸氣磅礴的／名字</w:t>
      </w:r>
    </w:p>
    <w:p w14:paraId="66AB7900" w14:textId="77777777" w:rsidR="005A68D0" w:rsidRDefault="00686241" w:rsidP="00ED0AEC">
      <w:pPr>
        <w:snapToGrid w:val="0"/>
        <w:spacing w:line="240" w:lineRule="atLeast"/>
        <w:jc w:val="right"/>
        <w:rPr>
          <w:rFonts w:ascii="標楷體" w:eastAsia="標楷體" w:hAnsi="標楷體"/>
        </w:rPr>
      </w:pPr>
      <w:r w:rsidRPr="00F025B3">
        <w:rPr>
          <w:rFonts w:ascii="標楷體" w:eastAsia="標楷體" w:hAnsi="標楷體" w:hint="eastAsia"/>
        </w:rPr>
        <w:t>──淡瑩〈楚霸王〉</w:t>
      </w:r>
    </w:p>
    <w:p w14:paraId="1E1C5700" w14:textId="77777777" w:rsidR="005A68D0" w:rsidRPr="005A68D0" w:rsidRDefault="00686241" w:rsidP="005A68D0">
      <w:pPr>
        <w:snapToGrid w:val="0"/>
        <w:spacing w:line="240" w:lineRule="atLeast"/>
        <w:rPr>
          <w:rFonts w:ascii="微軟正黑體" w:eastAsia="微軟正黑體" w:hAnsi="微軟正黑體"/>
          <w:b/>
          <w:sz w:val="28"/>
          <w:szCs w:val="24"/>
          <w:shd w:val="pct15" w:color="auto" w:fill="FFFFFF"/>
        </w:rPr>
      </w:pPr>
      <w:r w:rsidRPr="005A68D0">
        <w:rPr>
          <w:rFonts w:ascii="微軟正黑體" w:eastAsia="微軟正黑體" w:hAnsi="微軟正黑體" w:hint="eastAsia"/>
          <w:b/>
          <w:sz w:val="28"/>
          <w:szCs w:val="24"/>
          <w:shd w:val="pct15" w:color="auto" w:fill="FFFFFF"/>
        </w:rPr>
        <w:t>課前學習單</w:t>
      </w:r>
    </w:p>
    <w:p w14:paraId="31C2F1DB" w14:textId="40426182" w:rsidR="00686241" w:rsidRPr="005A68D0" w:rsidRDefault="00686241" w:rsidP="00ED0AEC">
      <w:pPr>
        <w:snapToGrid w:val="0"/>
        <w:spacing w:beforeLines="50" w:before="180" w:afterLines="20" w:after="72"/>
        <w:rPr>
          <w:b/>
          <w:sz w:val="28"/>
          <w:szCs w:val="28"/>
        </w:rPr>
      </w:pPr>
      <w:r w:rsidRPr="005A68D0">
        <w:rPr>
          <w:rFonts w:hint="eastAsia"/>
          <w:b/>
          <w:sz w:val="28"/>
          <w:szCs w:val="28"/>
        </w:rPr>
        <w:t>一、暖身活動</w:t>
      </w:r>
    </w:p>
    <w:p w14:paraId="1EC52871" w14:textId="6AE9BE12" w:rsidR="00686241" w:rsidRDefault="005A68D0" w:rsidP="00686241">
      <w:r>
        <w:rPr>
          <w:rFonts w:hint="eastAsia"/>
        </w:rPr>
        <w:t>※</w:t>
      </w:r>
      <w:r w:rsidR="00686241">
        <w:rPr>
          <w:rFonts w:hint="eastAsia"/>
        </w:rPr>
        <w:t>請</w:t>
      </w:r>
      <w:r>
        <w:rPr>
          <w:rFonts w:hint="eastAsia"/>
        </w:rPr>
        <w:t>根據圖片，寫出和項羽有</w:t>
      </w:r>
      <w:r w:rsidR="00686241">
        <w:rPr>
          <w:rFonts w:hint="eastAsia"/>
        </w:rPr>
        <w:t>關的成語</w:t>
      </w:r>
      <w:r w:rsidR="00ED0AEC">
        <w:rPr>
          <w:rFonts w:hint="eastAsia"/>
        </w:rPr>
        <w:t>：</w:t>
      </w: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37"/>
        <w:gridCol w:w="3399"/>
        <w:gridCol w:w="5210"/>
      </w:tblGrid>
      <w:tr w:rsidR="00686241" w:rsidRPr="0056202A" w14:paraId="64F53273" w14:textId="77777777" w:rsidTr="00703029">
        <w:tc>
          <w:tcPr>
            <w:tcW w:w="1838" w:type="dxa"/>
            <w:shd w:val="clear" w:color="auto" w:fill="E7E6E6" w:themeFill="background2"/>
          </w:tcPr>
          <w:p w14:paraId="0CAD2E47" w14:textId="77777777" w:rsidR="00686241" w:rsidRPr="0056202A" w:rsidRDefault="00686241" w:rsidP="000A37B7">
            <w:pPr>
              <w:jc w:val="center"/>
              <w:rPr>
                <w:b/>
                <w:bCs/>
                <w:noProof/>
              </w:rPr>
            </w:pPr>
            <w:r w:rsidRPr="0056202A">
              <w:rPr>
                <w:rFonts w:hint="eastAsia"/>
                <w:b/>
                <w:bCs/>
                <w:noProof/>
              </w:rPr>
              <w:t>圖片</w:t>
            </w:r>
          </w:p>
        </w:tc>
        <w:tc>
          <w:tcPr>
            <w:tcW w:w="3402" w:type="dxa"/>
            <w:shd w:val="clear" w:color="auto" w:fill="E7E6E6" w:themeFill="background2"/>
          </w:tcPr>
          <w:p w14:paraId="6AD5083F" w14:textId="77777777" w:rsidR="00686241" w:rsidRPr="0056202A" w:rsidRDefault="00686241" w:rsidP="000A37B7">
            <w:pPr>
              <w:jc w:val="center"/>
              <w:rPr>
                <w:b/>
                <w:bCs/>
              </w:rPr>
            </w:pPr>
            <w:r w:rsidRPr="0056202A">
              <w:rPr>
                <w:rFonts w:hint="eastAsia"/>
                <w:b/>
                <w:bCs/>
              </w:rPr>
              <w:t>答案</w:t>
            </w:r>
          </w:p>
        </w:tc>
        <w:tc>
          <w:tcPr>
            <w:tcW w:w="5216" w:type="dxa"/>
            <w:shd w:val="clear" w:color="auto" w:fill="E7E6E6" w:themeFill="background2"/>
          </w:tcPr>
          <w:p w14:paraId="09AA4A68" w14:textId="77777777" w:rsidR="00686241" w:rsidRPr="0056202A" w:rsidRDefault="00686241" w:rsidP="000A37B7">
            <w:pPr>
              <w:jc w:val="center"/>
              <w:rPr>
                <w:b/>
                <w:bCs/>
              </w:rPr>
            </w:pPr>
            <w:r w:rsidRPr="0056202A">
              <w:rPr>
                <w:rFonts w:hint="eastAsia"/>
                <w:b/>
                <w:bCs/>
              </w:rPr>
              <w:t>提示（出自</w:t>
            </w:r>
            <w:r w:rsidRPr="0056202A">
              <w:rPr>
                <w:b/>
                <w:bCs/>
              </w:rPr>
              <w:t>《史記</w:t>
            </w:r>
            <w:r w:rsidRPr="0056202A">
              <w:rPr>
                <w:rFonts w:ascii="新細明體" w:eastAsia="新細明體" w:hAnsi="新細明體" w:hint="eastAsia"/>
                <w:b/>
                <w:bCs/>
              </w:rPr>
              <w:t>․</w:t>
            </w:r>
            <w:r w:rsidRPr="0056202A">
              <w:rPr>
                <w:b/>
                <w:bCs/>
              </w:rPr>
              <w:t>項羽本紀》</w:t>
            </w:r>
            <w:r w:rsidRPr="0056202A">
              <w:rPr>
                <w:rFonts w:hint="eastAsia"/>
                <w:b/>
                <w:bCs/>
              </w:rPr>
              <w:t>）</w:t>
            </w:r>
          </w:p>
        </w:tc>
      </w:tr>
      <w:tr w:rsidR="00686241" w14:paraId="2F4E9020" w14:textId="77777777" w:rsidTr="00703029">
        <w:tc>
          <w:tcPr>
            <w:tcW w:w="1838" w:type="dxa"/>
            <w:vAlign w:val="center"/>
          </w:tcPr>
          <w:p w14:paraId="2D9D483C" w14:textId="77777777" w:rsidR="00686241" w:rsidRDefault="00686241" w:rsidP="000A37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7BDA49" wp14:editId="007212D7">
                  <wp:extent cx="729210" cy="720000"/>
                  <wp:effectExtent l="0" t="0" r="0" b="4445"/>
                  <wp:docPr id="6" name="圖片 6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 descr="一張含有 文字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292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05E8F334" w14:textId="77777777" w:rsidR="00686241" w:rsidRPr="00EB6856" w:rsidRDefault="00686241" w:rsidP="005E0D19">
            <w:pPr>
              <w:jc w:val="both"/>
              <w:rPr>
                <w:b/>
                <w:bCs/>
                <w:color w:val="C00000"/>
              </w:rPr>
            </w:pPr>
            <w:r w:rsidRPr="00062ED3">
              <w:rPr>
                <w:rFonts w:hint="eastAsia"/>
              </w:rPr>
              <w:t>史書</w:t>
            </w:r>
            <w:r>
              <w:rPr>
                <w:rFonts w:hint="eastAsia"/>
              </w:rPr>
              <w:t>中</w:t>
            </w:r>
            <w:r w:rsidRPr="00062ED3">
              <w:rPr>
                <w:rFonts w:hint="eastAsia"/>
              </w:rPr>
              <w:t>記載項羽</w:t>
            </w:r>
            <w:r>
              <w:rPr>
                <w:rFonts w:hint="eastAsia"/>
              </w:rPr>
              <w:t>能</w:t>
            </w:r>
            <w:r w:rsidRPr="00062ED3">
              <w:rPr>
                <w:rFonts w:hint="eastAsia"/>
                <w:b/>
                <w:bCs/>
              </w:rPr>
              <w:t>【</w:t>
            </w:r>
            <w:r w:rsidRPr="00062ED3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color w:val="C00000"/>
              </w:rPr>
              <w:t xml:space="preserve"> </w:t>
            </w:r>
            <w:r w:rsidRPr="00EB6856">
              <w:rPr>
                <w:rFonts w:hint="eastAsia"/>
                <w:b/>
                <w:bCs/>
                <w:color w:val="C00000"/>
              </w:rPr>
              <w:t>扛鼎拔山</w:t>
            </w:r>
            <w:r w:rsidRPr="00062ED3">
              <w:rPr>
                <w:rFonts w:hint="eastAsia"/>
                <w:b/>
                <w:bCs/>
              </w:rPr>
              <w:t xml:space="preserve">  </w:t>
            </w:r>
            <w:r w:rsidRPr="00062ED3">
              <w:rPr>
                <w:rFonts w:hint="eastAsia"/>
                <w:b/>
                <w:bCs/>
              </w:rPr>
              <w:t>】</w:t>
            </w:r>
            <w:r w:rsidRPr="00E83759">
              <w:rPr>
                <w:rFonts w:hint="eastAsia"/>
              </w:rPr>
              <w:t>現用以</w:t>
            </w:r>
            <w:r w:rsidRPr="00062ED3">
              <w:rPr>
                <w:rFonts w:hint="eastAsia"/>
              </w:rPr>
              <w:t>形容人力氣很大。</w:t>
            </w:r>
          </w:p>
        </w:tc>
        <w:tc>
          <w:tcPr>
            <w:tcW w:w="5216" w:type="dxa"/>
            <w:vAlign w:val="center"/>
          </w:tcPr>
          <w:p w14:paraId="54C6B75B" w14:textId="74CC84D9" w:rsidR="00686241" w:rsidRDefault="00686241" w:rsidP="000A37B7">
            <w:pPr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7C0960" w:rsidRPr="007C0960">
              <w:rPr>
                <w:rFonts w:hint="eastAsia"/>
              </w:rPr>
              <w:t>籍長八尺餘，力能扛鼎，才氣過人，雖吳中子弟皆已憚籍矣。</w:t>
            </w:r>
          </w:p>
          <w:p w14:paraId="6674F101" w14:textId="77777777" w:rsidR="00686241" w:rsidRDefault="00686241" w:rsidP="000A37B7">
            <w:pPr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062ED3">
              <w:rPr>
                <w:rFonts w:hint="eastAsia"/>
              </w:rPr>
              <w:t>於是項王乃悲歌慷慨，自為詩曰：</w:t>
            </w:r>
            <w:r>
              <w:rPr>
                <w:rFonts w:hint="eastAsia"/>
              </w:rPr>
              <w:t>「</w:t>
            </w:r>
            <w:r w:rsidRPr="00062ED3">
              <w:rPr>
                <w:rFonts w:hint="eastAsia"/>
              </w:rPr>
              <w:t>力拔山兮氣蓋世，時不利兮騅不逝。</w:t>
            </w:r>
            <w:r>
              <w:rPr>
                <w:rFonts w:hint="eastAsia"/>
              </w:rPr>
              <w:t>」</w:t>
            </w:r>
          </w:p>
        </w:tc>
      </w:tr>
      <w:tr w:rsidR="00686241" w14:paraId="7D46518A" w14:textId="77777777" w:rsidTr="00703029">
        <w:tc>
          <w:tcPr>
            <w:tcW w:w="1838" w:type="dxa"/>
            <w:vAlign w:val="center"/>
          </w:tcPr>
          <w:p w14:paraId="73FBF084" w14:textId="77777777" w:rsidR="00686241" w:rsidRDefault="00686241" w:rsidP="000A37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49804C" wp14:editId="25CBB44F">
                  <wp:extent cx="714288" cy="720000"/>
                  <wp:effectExtent l="0" t="0" r="0" b="4445"/>
                  <wp:docPr id="4" name="圖片 4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 descr="一張含有 文字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288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2346F071" w14:textId="77777777" w:rsidR="00686241" w:rsidRPr="00EB6856" w:rsidRDefault="00686241" w:rsidP="005E0D19">
            <w:pPr>
              <w:jc w:val="both"/>
              <w:rPr>
                <w:b/>
                <w:bCs/>
                <w:color w:val="C00000"/>
              </w:rPr>
            </w:pPr>
            <w:r w:rsidRPr="00E83759">
              <w:rPr>
                <w:rFonts w:hint="eastAsia"/>
              </w:rPr>
              <w:t>鉅鹿之戰中，項羽以</w:t>
            </w:r>
            <w:r w:rsidRPr="00062ED3">
              <w:rPr>
                <w:rFonts w:hint="eastAsia"/>
                <w:b/>
                <w:bCs/>
              </w:rPr>
              <w:t>【</w:t>
            </w:r>
            <w:r w:rsidRPr="00062ED3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color w:val="C00000"/>
              </w:rPr>
              <w:t xml:space="preserve"> </w:t>
            </w:r>
            <w:r w:rsidRPr="00EB6856">
              <w:rPr>
                <w:rFonts w:hint="eastAsia"/>
                <w:b/>
                <w:bCs/>
                <w:color w:val="C00000"/>
              </w:rPr>
              <w:t>破釜沉舟</w:t>
            </w:r>
            <w:r w:rsidRPr="00062ED3">
              <w:rPr>
                <w:rFonts w:hint="eastAsia"/>
                <w:b/>
                <w:bCs/>
              </w:rPr>
              <w:t xml:space="preserve">  </w:t>
            </w:r>
            <w:r w:rsidRPr="00062ED3">
              <w:rPr>
                <w:rFonts w:hint="eastAsia"/>
                <w:b/>
                <w:bCs/>
              </w:rPr>
              <w:t>】</w:t>
            </w:r>
            <w:r w:rsidRPr="00E83759">
              <w:rPr>
                <w:rFonts w:hint="eastAsia"/>
              </w:rPr>
              <w:t>宣示必勝決心，</w:t>
            </w:r>
            <w:r>
              <w:rPr>
                <w:rFonts w:hint="eastAsia"/>
              </w:rPr>
              <w:t>最終</w:t>
            </w:r>
            <w:r w:rsidRPr="00E83759">
              <w:rPr>
                <w:rFonts w:hint="eastAsia"/>
              </w:rPr>
              <w:t>大敗秦軍</w:t>
            </w:r>
            <w:r>
              <w:rPr>
                <w:rFonts w:hint="eastAsia"/>
              </w:rPr>
              <w:t>，一戰成名。</w:t>
            </w:r>
          </w:p>
        </w:tc>
        <w:tc>
          <w:tcPr>
            <w:tcW w:w="5216" w:type="dxa"/>
            <w:vAlign w:val="center"/>
          </w:tcPr>
          <w:p w14:paraId="7382D585" w14:textId="77777777" w:rsidR="00686241" w:rsidRDefault="00686241" w:rsidP="000A37B7">
            <w:pPr>
              <w:jc w:val="both"/>
            </w:pPr>
            <w:r w:rsidRPr="00AA15D0">
              <w:rPr>
                <w:rFonts w:hint="eastAsia"/>
              </w:rPr>
              <w:t>項羽乃悉引兵渡河，皆沉船，破釜甑，燒廬舍，持三日糧，以示士卒必死，無一還心。</w:t>
            </w:r>
          </w:p>
        </w:tc>
      </w:tr>
      <w:tr w:rsidR="00686241" w14:paraId="03AF7E8B" w14:textId="77777777" w:rsidTr="00703029">
        <w:tc>
          <w:tcPr>
            <w:tcW w:w="1838" w:type="dxa"/>
            <w:vAlign w:val="center"/>
          </w:tcPr>
          <w:p w14:paraId="0DB30FA6" w14:textId="77777777" w:rsidR="00686241" w:rsidRDefault="00686241" w:rsidP="000A37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D111BB" wp14:editId="4140064C">
                  <wp:extent cx="720815" cy="769048"/>
                  <wp:effectExtent l="0" t="0" r="3175" b="0"/>
                  <wp:docPr id="8" name="圖片 8" descr="一張含有 美工圖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 descr="一張含有 美工圖案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46"/>
                          <a:stretch/>
                        </pic:blipFill>
                        <pic:spPr bwMode="auto">
                          <a:xfrm>
                            <a:off x="0" y="0"/>
                            <a:ext cx="734432" cy="78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296C182A" w14:textId="18456573" w:rsidR="00686241" w:rsidRPr="00EB6856" w:rsidRDefault="00686241" w:rsidP="005E0D19">
            <w:pPr>
              <w:jc w:val="both"/>
              <w:rPr>
                <w:b/>
                <w:bCs/>
                <w:color w:val="C00000"/>
              </w:rPr>
            </w:pPr>
            <w:r w:rsidRPr="00DA407A">
              <w:rPr>
                <w:rFonts w:hint="eastAsia"/>
              </w:rPr>
              <w:t>項羽進入咸陽後，火燒阿房宮沒有想建設關中的野心</w:t>
            </w:r>
            <w:r w:rsidR="00B47D2A">
              <w:rPr>
                <w:rFonts w:hint="eastAsia"/>
              </w:rPr>
              <w:t>，</w:t>
            </w:r>
            <w:r w:rsidRPr="00DA407A">
              <w:rPr>
                <w:rFonts w:hint="eastAsia"/>
              </w:rPr>
              <w:t>被譏為</w:t>
            </w:r>
            <w:r w:rsidRPr="00062ED3">
              <w:rPr>
                <w:rFonts w:hint="eastAsia"/>
                <w:b/>
                <w:bCs/>
              </w:rPr>
              <w:t>【</w:t>
            </w:r>
            <w:r w:rsidRPr="00062ED3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color w:val="C00000"/>
              </w:rPr>
              <w:t xml:space="preserve"> </w:t>
            </w:r>
            <w:r w:rsidRPr="00EB6856">
              <w:rPr>
                <w:rFonts w:hint="eastAsia"/>
                <w:b/>
                <w:bCs/>
                <w:color w:val="C00000"/>
              </w:rPr>
              <w:t>沐猴而冠</w:t>
            </w:r>
            <w:r w:rsidRPr="00062ED3">
              <w:rPr>
                <w:rFonts w:hint="eastAsia"/>
                <w:b/>
                <w:bCs/>
              </w:rPr>
              <w:t xml:space="preserve">  </w:t>
            </w:r>
            <w:r w:rsidRPr="00062ED3">
              <w:rPr>
                <w:rFonts w:hint="eastAsia"/>
                <w:b/>
                <w:bCs/>
              </w:rPr>
              <w:t>】</w:t>
            </w:r>
            <w:r w:rsidR="00B47D2A">
              <w:rPr>
                <w:rFonts w:hint="eastAsia"/>
                <w:b/>
                <w:bCs/>
              </w:rPr>
              <w:t>。</w:t>
            </w:r>
            <w:r w:rsidRPr="00DA407A">
              <w:rPr>
                <w:rFonts w:hint="eastAsia"/>
              </w:rPr>
              <w:t>現</w:t>
            </w:r>
            <w:r w:rsidR="00B47D2A">
              <w:rPr>
                <w:rFonts w:hint="eastAsia"/>
              </w:rPr>
              <w:t>用來</w:t>
            </w:r>
            <w:r w:rsidRPr="00DA407A">
              <w:rPr>
                <w:rFonts w:hint="eastAsia"/>
              </w:rPr>
              <w:t>比喻虛有其表，形同傀儡。</w:t>
            </w:r>
            <w:r w:rsidR="00B47D2A">
              <w:rPr>
                <w:rFonts w:hint="eastAsia"/>
              </w:rPr>
              <w:t>也可</w:t>
            </w:r>
            <w:r w:rsidRPr="00DA407A">
              <w:rPr>
                <w:rFonts w:hint="eastAsia"/>
              </w:rPr>
              <w:t>諷刺投靠惡勢力竊據權位的人。</w:t>
            </w:r>
          </w:p>
        </w:tc>
        <w:tc>
          <w:tcPr>
            <w:tcW w:w="5216" w:type="dxa"/>
            <w:vAlign w:val="center"/>
          </w:tcPr>
          <w:p w14:paraId="32E7DA53" w14:textId="77777777" w:rsidR="00686241" w:rsidRDefault="00686241" w:rsidP="000A37B7">
            <w:pPr>
              <w:jc w:val="both"/>
            </w:pPr>
            <w:r w:rsidRPr="00EB6856">
              <w:rPr>
                <w:rFonts w:hint="eastAsia"/>
              </w:rPr>
              <w:t>項王見秦宮室皆以燒殘破，又心懷思欲東歸，曰：「富貴不歸故鄉，如衣繡夜行，誰知之者！」說者曰：「人言楚人沐猴而冠耳，果然。」</w:t>
            </w:r>
          </w:p>
        </w:tc>
      </w:tr>
      <w:tr w:rsidR="00686241" w14:paraId="6D9B357B" w14:textId="77777777" w:rsidTr="00703029">
        <w:tc>
          <w:tcPr>
            <w:tcW w:w="1838" w:type="dxa"/>
            <w:vAlign w:val="center"/>
          </w:tcPr>
          <w:p w14:paraId="7E964C8B" w14:textId="58536333" w:rsidR="00686241" w:rsidRDefault="00342F01" w:rsidP="000A37B7">
            <w:pPr>
              <w:jc w:val="center"/>
            </w:pPr>
            <w:r w:rsidRPr="00342F01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 wp14:anchorId="54E57EED" wp14:editId="771E5845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715645</wp:posOffset>
                  </wp:positionV>
                  <wp:extent cx="191135" cy="96520"/>
                  <wp:effectExtent l="0" t="0" r="0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9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241">
              <w:rPr>
                <w:noProof/>
              </w:rPr>
              <w:drawing>
                <wp:inline distT="0" distB="0" distL="0" distR="0" wp14:anchorId="55CD0C53" wp14:editId="365EB2BB">
                  <wp:extent cx="808302" cy="720000"/>
                  <wp:effectExtent l="0" t="0" r="0" b="4445"/>
                  <wp:docPr id="7" name="圖片 7" descr="一張含有 文字, 白板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 descr="一張含有 文字, 白板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02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67037D96" w14:textId="77777777" w:rsidR="00686241" w:rsidRPr="00EB6856" w:rsidRDefault="00686241" w:rsidP="005E0D19">
            <w:pPr>
              <w:jc w:val="both"/>
              <w:rPr>
                <w:b/>
                <w:bCs/>
                <w:color w:val="C00000"/>
              </w:rPr>
            </w:pPr>
            <w:r w:rsidRPr="00352989">
              <w:rPr>
                <w:rFonts w:hint="eastAsia"/>
              </w:rPr>
              <w:t>項羽被劉邦軍隊追擊，</w:t>
            </w:r>
            <w:r>
              <w:rPr>
                <w:rFonts w:hint="eastAsia"/>
              </w:rPr>
              <w:t>夜間，</w:t>
            </w:r>
            <w:r w:rsidRPr="00352989">
              <w:rPr>
                <w:rFonts w:hint="eastAsia"/>
              </w:rPr>
              <w:t>漢軍大聲唱著楚國民歌。後人用</w:t>
            </w:r>
            <w:r w:rsidRPr="00062ED3">
              <w:rPr>
                <w:rFonts w:hint="eastAsia"/>
                <w:b/>
                <w:bCs/>
              </w:rPr>
              <w:t>【</w:t>
            </w:r>
            <w:r w:rsidRPr="00062ED3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color w:val="C00000"/>
              </w:rPr>
              <w:t xml:space="preserve"> </w:t>
            </w:r>
            <w:r w:rsidRPr="00EB6856">
              <w:rPr>
                <w:rFonts w:hint="eastAsia"/>
                <w:b/>
                <w:bCs/>
                <w:color w:val="C00000"/>
              </w:rPr>
              <w:t>四面楚歌</w:t>
            </w:r>
            <w:r w:rsidRPr="00062ED3">
              <w:rPr>
                <w:rFonts w:hint="eastAsia"/>
                <w:b/>
                <w:bCs/>
              </w:rPr>
              <w:t xml:space="preserve">  </w:t>
            </w:r>
            <w:r w:rsidRPr="00062ED3">
              <w:rPr>
                <w:rFonts w:hint="eastAsia"/>
                <w:b/>
                <w:bCs/>
              </w:rPr>
              <w:t>】</w:t>
            </w:r>
            <w:r w:rsidRPr="00352989">
              <w:rPr>
                <w:rFonts w:hint="eastAsia"/>
              </w:rPr>
              <w:t>比喻陷入四面受敵、孤立無援的境地。</w:t>
            </w:r>
          </w:p>
        </w:tc>
        <w:tc>
          <w:tcPr>
            <w:tcW w:w="5216" w:type="dxa"/>
            <w:vAlign w:val="center"/>
          </w:tcPr>
          <w:p w14:paraId="0BF5BE89" w14:textId="77777777" w:rsidR="00686241" w:rsidRDefault="00686241" w:rsidP="000A37B7">
            <w:pPr>
              <w:jc w:val="both"/>
            </w:pPr>
            <w:r w:rsidRPr="00AA15D0">
              <w:rPr>
                <w:rFonts w:hint="eastAsia"/>
              </w:rPr>
              <w:t>項王軍壁垓下，兵少食盡，漢軍及諸侯兵圍之數重。夜聞漢軍四面皆楚歌，項王乃大驚，曰：</w:t>
            </w:r>
            <w:r>
              <w:rPr>
                <w:rFonts w:hint="eastAsia"/>
              </w:rPr>
              <w:t>「</w:t>
            </w:r>
            <w:r w:rsidRPr="00AA15D0">
              <w:rPr>
                <w:rFonts w:hint="eastAsia"/>
              </w:rPr>
              <w:t>漢皆已得楚乎？是何楚人之多也。</w:t>
            </w:r>
            <w:r>
              <w:rPr>
                <w:rFonts w:hint="eastAsia"/>
              </w:rPr>
              <w:t>」</w:t>
            </w:r>
          </w:p>
        </w:tc>
      </w:tr>
    </w:tbl>
    <w:p w14:paraId="35E38BAF" w14:textId="54A211CD" w:rsidR="005A68D0" w:rsidRDefault="005A68D0" w:rsidP="00686241"/>
    <w:p w14:paraId="45905364" w14:textId="11111B5C" w:rsidR="005A68D0" w:rsidRDefault="005A68D0" w:rsidP="009C2224">
      <w:pPr>
        <w:snapToGrid w:val="0"/>
        <w:spacing w:line="240" w:lineRule="atLeast"/>
        <w:rPr>
          <w:b/>
          <w:sz w:val="28"/>
          <w:szCs w:val="28"/>
        </w:rPr>
      </w:pPr>
      <w:r w:rsidRPr="005A68D0">
        <w:rPr>
          <w:b/>
          <w:sz w:val="28"/>
          <w:szCs w:val="28"/>
        </w:rPr>
        <w:t>二</w:t>
      </w:r>
      <w:r w:rsidRPr="005A68D0">
        <w:rPr>
          <w:rFonts w:hint="eastAsia"/>
          <w:b/>
          <w:sz w:val="28"/>
          <w:szCs w:val="28"/>
        </w:rPr>
        <w:t>、</w:t>
      </w:r>
      <w:r w:rsidRPr="005A68D0">
        <w:rPr>
          <w:b/>
          <w:sz w:val="28"/>
          <w:szCs w:val="28"/>
        </w:rPr>
        <w:t>何謂</w:t>
      </w:r>
      <w:r w:rsidR="00C22384">
        <w:rPr>
          <w:rFonts w:hint="eastAsia"/>
          <w:b/>
          <w:sz w:val="28"/>
          <w:szCs w:val="28"/>
        </w:rPr>
        <w:t>「</w:t>
      </w:r>
      <w:r w:rsidRPr="005A68D0">
        <w:rPr>
          <w:b/>
          <w:sz w:val="28"/>
          <w:szCs w:val="28"/>
        </w:rPr>
        <w:t>本紀</w:t>
      </w:r>
      <w:r w:rsidR="00C22384">
        <w:rPr>
          <w:rFonts w:hint="eastAsia"/>
          <w:b/>
          <w:sz w:val="28"/>
          <w:szCs w:val="28"/>
        </w:rPr>
        <w:t>」</w:t>
      </w:r>
      <w:r w:rsidRPr="005A68D0">
        <w:rPr>
          <w:rFonts w:hint="eastAsia"/>
          <w:b/>
          <w:sz w:val="28"/>
          <w:szCs w:val="28"/>
        </w:rPr>
        <w:t>？</w:t>
      </w:r>
    </w:p>
    <w:p w14:paraId="089C3D86" w14:textId="7EDC8112" w:rsidR="009C2224" w:rsidRDefault="00AD54A5" w:rsidP="00B47D2A">
      <w:pPr>
        <w:snapToGrid w:val="0"/>
        <w:spacing w:beforeLines="20" w:before="72" w:line="240" w:lineRule="atLeast"/>
      </w:pPr>
      <w:r>
        <w:rPr>
          <w:rFonts w:ascii="新細明體" w:eastAsia="新細明體" w:hAnsi="新細明體" w:cs="新細明體" w:hint="eastAsia"/>
        </w:rPr>
        <w:t>1、</w:t>
      </w:r>
      <w:r w:rsidR="009C2224">
        <w:rPr>
          <w:rFonts w:hint="eastAsia"/>
        </w:rPr>
        <w:t>《史記》的體例分為五種：</w:t>
      </w:r>
      <w:r w:rsidR="00AD16AE">
        <w:rPr>
          <w:rFonts w:hint="eastAsia"/>
        </w:rPr>
        <w:t>本紀、表、書、世家、列傳。請依說明</w:t>
      </w:r>
      <w:r>
        <w:rPr>
          <w:rFonts w:hint="eastAsia"/>
        </w:rPr>
        <w:t>完成</w:t>
      </w:r>
      <w:r w:rsidR="00AD16AE">
        <w:rPr>
          <w:rFonts w:hint="eastAsia"/>
        </w:rPr>
        <w:t>連連看：</w:t>
      </w: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1701"/>
        <w:gridCol w:w="7479"/>
      </w:tblGrid>
      <w:tr w:rsidR="009C2224" w14:paraId="33BAF614" w14:textId="77777777" w:rsidTr="00527042">
        <w:tc>
          <w:tcPr>
            <w:tcW w:w="1266" w:type="dxa"/>
            <w:tcBorders>
              <w:right w:val="single" w:sz="8" w:space="0" w:color="auto"/>
            </w:tcBorders>
          </w:tcPr>
          <w:p w14:paraId="18C9D8CB" w14:textId="072D7980" w:rsidR="009C2224" w:rsidRPr="00AD16AE" w:rsidRDefault="00AD16AE" w:rsidP="00527042">
            <w:pPr>
              <w:snapToGrid w:val="0"/>
              <w:spacing w:beforeLines="20" w:before="72" w:line="240" w:lineRule="atLeast"/>
              <w:jc w:val="center"/>
              <w:rPr>
                <w:b/>
                <w:sz w:val="28"/>
                <w:szCs w:val="28"/>
              </w:rPr>
            </w:pPr>
            <w:r w:rsidRPr="00AD16AE">
              <w:rPr>
                <w:b/>
                <w:sz w:val="28"/>
                <w:szCs w:val="28"/>
              </w:rPr>
              <w:t>本紀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28E92CE" w14:textId="0DDA57F7" w:rsidR="009C2224" w:rsidRDefault="009C2224" w:rsidP="009C2224">
            <w:pPr>
              <w:snapToGrid w:val="0"/>
              <w:spacing w:line="240" w:lineRule="atLeast"/>
            </w:pPr>
          </w:p>
        </w:tc>
        <w:tc>
          <w:tcPr>
            <w:tcW w:w="7479" w:type="dxa"/>
            <w:tcBorders>
              <w:left w:val="single" w:sz="8" w:space="0" w:color="auto"/>
            </w:tcBorders>
          </w:tcPr>
          <w:p w14:paraId="02A29F03" w14:textId="1038397E" w:rsidR="009C2224" w:rsidRDefault="009C2224" w:rsidP="009C2224">
            <w:pPr>
              <w:snapToGrid w:val="0"/>
              <w:spacing w:line="240" w:lineRule="atLeast"/>
            </w:pPr>
            <w:r w:rsidRPr="00B07B02">
              <w:rPr>
                <w:rFonts w:ascii="新細明體" w:hAnsi="新細明體" w:hint="eastAsia"/>
                <w:u w:val="single"/>
              </w:rPr>
              <w:t>司馬遷</w:t>
            </w:r>
            <w:r w:rsidRPr="00B07B02">
              <w:rPr>
                <w:rFonts w:ascii="新細明體" w:hAnsi="新細明體" w:hint="eastAsia"/>
              </w:rPr>
              <w:t>首創。專記歷史上的重要人物，</w:t>
            </w:r>
            <w:r>
              <w:rPr>
                <w:rFonts w:ascii="新細明體" w:hAnsi="新細明體" w:hint="eastAsia"/>
              </w:rPr>
              <w:t>及各類</w:t>
            </w:r>
            <w:r w:rsidRPr="00A84C24">
              <w:rPr>
                <w:rFonts w:hint="eastAsia"/>
              </w:rPr>
              <w:t>特殊</w:t>
            </w:r>
            <w:r>
              <w:rPr>
                <w:rFonts w:hint="eastAsia"/>
              </w:rPr>
              <w:t>類別</w:t>
            </w:r>
            <w:r w:rsidRPr="00A84C24">
              <w:rPr>
                <w:rFonts w:hint="eastAsia"/>
              </w:rPr>
              <w:t>的</w:t>
            </w:r>
            <w:r>
              <w:rPr>
                <w:rFonts w:hint="eastAsia"/>
              </w:rPr>
              <w:t>相關</w:t>
            </w:r>
            <w:r w:rsidRPr="00A84C24">
              <w:rPr>
                <w:rFonts w:hint="eastAsia"/>
              </w:rPr>
              <w:t>事跡</w:t>
            </w:r>
            <w:r>
              <w:rPr>
                <w:rFonts w:hint="eastAsia"/>
              </w:rPr>
              <w:t>，如</w:t>
            </w:r>
            <w:r w:rsidR="00AD16AE">
              <w:rPr>
                <w:rFonts w:ascii="新細明體" w:hAnsi="新細明體" w:hint="eastAsia"/>
              </w:rPr>
              <w:t>在政治、經濟、軍事、文化等領域的社會各階層代表</w:t>
            </w:r>
          </w:p>
        </w:tc>
      </w:tr>
      <w:tr w:rsidR="009C2224" w14:paraId="33E3D049" w14:textId="77777777" w:rsidTr="00527042">
        <w:tc>
          <w:tcPr>
            <w:tcW w:w="1266" w:type="dxa"/>
            <w:tcBorders>
              <w:right w:val="single" w:sz="8" w:space="0" w:color="auto"/>
            </w:tcBorders>
          </w:tcPr>
          <w:p w14:paraId="267F3BC1" w14:textId="4D9F9452" w:rsidR="009C2224" w:rsidRPr="00AD16AE" w:rsidRDefault="00AD16AE" w:rsidP="00527042">
            <w:pPr>
              <w:snapToGrid w:val="0"/>
              <w:spacing w:beforeLines="20" w:before="72" w:line="240" w:lineRule="atLeast"/>
              <w:jc w:val="center"/>
              <w:rPr>
                <w:b/>
                <w:sz w:val="28"/>
                <w:szCs w:val="28"/>
              </w:rPr>
            </w:pPr>
            <w:r w:rsidRPr="00AD16AE">
              <w:rPr>
                <w:b/>
                <w:sz w:val="28"/>
                <w:szCs w:val="28"/>
              </w:rPr>
              <w:t>列</w:t>
            </w:r>
            <w:r w:rsidRPr="00AD16AE">
              <w:rPr>
                <w:rFonts w:hint="eastAsia"/>
                <w:b/>
                <w:sz w:val="28"/>
                <w:szCs w:val="28"/>
              </w:rPr>
              <w:t>傳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A242776" w14:textId="68F5DC10" w:rsidR="009C2224" w:rsidRDefault="00527042" w:rsidP="009C2224">
            <w:pPr>
              <w:snapToGrid w:val="0"/>
              <w:spacing w:line="24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ACFC3B" wp14:editId="16EA83C9">
                      <wp:simplePos x="0" y="0"/>
                      <wp:positionH relativeFrom="column">
                        <wp:posOffset>-40233</wp:posOffset>
                      </wp:positionH>
                      <wp:positionV relativeFrom="paragraph">
                        <wp:posOffset>-189902</wp:posOffset>
                      </wp:positionV>
                      <wp:extent cx="1036191" cy="1144222"/>
                      <wp:effectExtent l="0" t="0" r="31115" b="3746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6191" cy="114422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CC207F7" id="直線接點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-14.95pt" to="78.4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" strokecolor="#c00000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4C917D" wp14:editId="18392D99">
                      <wp:simplePos x="0" y="0"/>
                      <wp:positionH relativeFrom="column">
                        <wp:posOffset>-45122</wp:posOffset>
                      </wp:positionH>
                      <wp:positionV relativeFrom="paragraph">
                        <wp:posOffset>-155673</wp:posOffset>
                      </wp:positionV>
                      <wp:extent cx="1041080" cy="370840"/>
                      <wp:effectExtent l="0" t="0" r="26035" b="29210"/>
                      <wp:wrapNone/>
                      <wp:docPr id="12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1080" cy="3708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FABE7EB" id="直線接點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-12.25pt" to="78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" strokecolor="#c00000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479" w:type="dxa"/>
            <w:tcBorders>
              <w:left w:val="single" w:sz="8" w:space="0" w:color="auto"/>
            </w:tcBorders>
          </w:tcPr>
          <w:p w14:paraId="580ADD97" w14:textId="51C4F9A1" w:rsidR="009C2224" w:rsidRDefault="009C2224" w:rsidP="009C2224">
            <w:pPr>
              <w:snapToGrid w:val="0"/>
              <w:spacing w:line="240" w:lineRule="atLeast"/>
            </w:pPr>
            <w:r>
              <w:rPr>
                <w:rFonts w:hint="eastAsia"/>
              </w:rPr>
              <w:t>系時事，</w:t>
            </w:r>
            <w:r w:rsidRPr="00906107">
              <w:rPr>
                <w:rFonts w:hint="eastAsia"/>
              </w:rPr>
              <w:t>以時間為中心</w:t>
            </w:r>
            <w:r>
              <w:rPr>
                <w:rFonts w:hint="eastAsia"/>
              </w:rPr>
              <w:t>，</w:t>
            </w:r>
            <w:r w:rsidRPr="00B07B02">
              <w:rPr>
                <w:rFonts w:ascii="新細明體" w:hAnsi="新細明體" w:hint="eastAsia"/>
              </w:rPr>
              <w:t>用表格譜列歷史大事</w:t>
            </w:r>
            <w:r>
              <w:rPr>
                <w:rFonts w:ascii="新細明體" w:hAnsi="新細明體" w:hint="eastAsia"/>
              </w:rPr>
              <w:t>、人物活動</w:t>
            </w:r>
            <w:r w:rsidRPr="00B07B02">
              <w:rPr>
                <w:rFonts w:ascii="新細明體" w:hAnsi="新細明體" w:hint="eastAsia"/>
              </w:rPr>
              <w:t>。</w:t>
            </w:r>
            <w:r w:rsidRPr="00906107">
              <w:rPr>
                <w:rFonts w:hint="eastAsia"/>
              </w:rPr>
              <w:t>綜合記錄當時發生的各種歷史事件</w:t>
            </w:r>
          </w:p>
        </w:tc>
      </w:tr>
      <w:tr w:rsidR="009C2224" w14:paraId="79D10702" w14:textId="77777777" w:rsidTr="00527042">
        <w:trPr>
          <w:trHeight w:val="570"/>
        </w:trPr>
        <w:tc>
          <w:tcPr>
            <w:tcW w:w="1266" w:type="dxa"/>
            <w:tcBorders>
              <w:right w:val="single" w:sz="8" w:space="0" w:color="auto"/>
            </w:tcBorders>
          </w:tcPr>
          <w:p w14:paraId="45BA3F9C" w14:textId="04C2E6F8" w:rsidR="009C2224" w:rsidRPr="00AD16AE" w:rsidRDefault="00AD16AE" w:rsidP="00527042">
            <w:pPr>
              <w:snapToGrid w:val="0"/>
              <w:spacing w:beforeLines="20" w:before="72" w:line="240" w:lineRule="atLeast"/>
              <w:jc w:val="center"/>
              <w:rPr>
                <w:b/>
                <w:sz w:val="28"/>
                <w:szCs w:val="28"/>
              </w:rPr>
            </w:pPr>
            <w:r w:rsidRPr="00AD16AE">
              <w:rPr>
                <w:b/>
                <w:sz w:val="28"/>
                <w:szCs w:val="28"/>
              </w:rPr>
              <w:t>世家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5271B44" w14:textId="3BBB20F8" w:rsidR="009C2224" w:rsidRDefault="00A4414D" w:rsidP="009C2224">
            <w:pPr>
              <w:snapToGrid w:val="0"/>
              <w:spacing w:line="24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D14BE3" wp14:editId="07A4F390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184982</wp:posOffset>
                      </wp:positionV>
                      <wp:extent cx="1007307" cy="0"/>
                      <wp:effectExtent l="0" t="0" r="21590" b="19050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730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98C704F" id="直線接點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14.55pt" to="76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" strokecolor="#c00000" strokeweight="1.5pt">
                      <v:stroke joinstyle="miter"/>
                    </v:line>
                  </w:pict>
                </mc:Fallback>
              </mc:AlternateContent>
            </w:r>
            <w:r w:rsidR="0052704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FDA5BF" wp14:editId="474BC2A3">
                      <wp:simplePos x="0" y="0"/>
                      <wp:positionH relativeFrom="column">
                        <wp:posOffset>-69572</wp:posOffset>
                      </wp:positionH>
                      <wp:positionV relativeFrom="paragraph">
                        <wp:posOffset>-187423</wp:posOffset>
                      </wp:positionV>
                      <wp:extent cx="1065985" cy="773008"/>
                      <wp:effectExtent l="0" t="0" r="20320" b="27305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5985" cy="7730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7F3B3D2" id="直線接點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14.75pt" to="78.4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" strokecolor="#c00000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479" w:type="dxa"/>
            <w:tcBorders>
              <w:left w:val="single" w:sz="8" w:space="0" w:color="auto"/>
            </w:tcBorders>
          </w:tcPr>
          <w:p w14:paraId="184DC025" w14:textId="00BF08A4" w:rsidR="009C2224" w:rsidRDefault="009C2224" w:rsidP="00527042">
            <w:pPr>
              <w:snapToGrid w:val="0"/>
              <w:spacing w:beforeLines="20" w:before="72" w:line="240" w:lineRule="atLeast"/>
            </w:pPr>
            <w:r w:rsidRPr="00906107">
              <w:rPr>
                <w:rFonts w:hint="eastAsia"/>
              </w:rPr>
              <w:t>記</w:t>
            </w:r>
            <w:r w:rsidR="00527042">
              <w:rPr>
                <w:rFonts w:hint="eastAsia"/>
              </w:rPr>
              <w:t>諸侯，記</w:t>
            </w:r>
            <w:r w:rsidRPr="00906107">
              <w:rPr>
                <w:rFonts w:hint="eastAsia"/>
              </w:rPr>
              <w:t>載</w:t>
            </w:r>
            <w:r>
              <w:rPr>
                <w:rFonts w:hint="eastAsia"/>
              </w:rPr>
              <w:t>世代相傳諸侯</w:t>
            </w:r>
            <w:r w:rsidRPr="00C91C17">
              <w:rPr>
                <w:rFonts w:hint="eastAsia"/>
              </w:rPr>
              <w:t>國</w:t>
            </w:r>
            <w:r w:rsidRPr="00906107">
              <w:rPr>
                <w:rFonts w:hint="eastAsia"/>
              </w:rPr>
              <w:t>國君</w:t>
            </w:r>
            <w:r>
              <w:rPr>
                <w:rFonts w:hint="eastAsia"/>
              </w:rPr>
              <w:t>，</w:t>
            </w:r>
            <w:r w:rsidRPr="00906107">
              <w:rPr>
                <w:rFonts w:hint="eastAsia"/>
              </w:rPr>
              <w:t>及時勢主宰者的事跡</w:t>
            </w:r>
          </w:p>
        </w:tc>
      </w:tr>
      <w:tr w:rsidR="00AD16AE" w14:paraId="5265D988" w14:textId="77777777" w:rsidTr="00527042">
        <w:trPr>
          <w:trHeight w:val="559"/>
        </w:trPr>
        <w:tc>
          <w:tcPr>
            <w:tcW w:w="1266" w:type="dxa"/>
            <w:tcBorders>
              <w:right w:val="single" w:sz="8" w:space="0" w:color="auto"/>
            </w:tcBorders>
          </w:tcPr>
          <w:p w14:paraId="5B99F4A3" w14:textId="62DF615B" w:rsidR="009C2224" w:rsidRPr="00AD16AE" w:rsidRDefault="00AD16AE" w:rsidP="00527042">
            <w:pPr>
              <w:snapToGrid w:val="0"/>
              <w:spacing w:beforeLines="20" w:before="72" w:line="240" w:lineRule="atLeast"/>
              <w:jc w:val="center"/>
              <w:rPr>
                <w:b/>
                <w:sz w:val="28"/>
                <w:szCs w:val="28"/>
              </w:rPr>
            </w:pPr>
            <w:r w:rsidRPr="00AD16AE">
              <w:rPr>
                <w:b/>
                <w:sz w:val="28"/>
                <w:szCs w:val="28"/>
              </w:rPr>
              <w:t>表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C4AFDC9" w14:textId="5E7D7EFF" w:rsidR="009C2224" w:rsidRDefault="009C2224" w:rsidP="000A37B7">
            <w:pPr>
              <w:snapToGrid w:val="0"/>
              <w:spacing w:line="240" w:lineRule="atLeast"/>
            </w:pPr>
          </w:p>
        </w:tc>
        <w:tc>
          <w:tcPr>
            <w:tcW w:w="7479" w:type="dxa"/>
            <w:tcBorders>
              <w:left w:val="single" w:sz="8" w:space="0" w:color="auto"/>
            </w:tcBorders>
          </w:tcPr>
          <w:p w14:paraId="23F6E96E" w14:textId="4A12F7FF" w:rsidR="009C2224" w:rsidRDefault="009C2224" w:rsidP="00527042">
            <w:pPr>
              <w:snapToGrid w:val="0"/>
              <w:spacing w:beforeLines="20" w:before="72" w:line="240" w:lineRule="atLeast"/>
            </w:pPr>
            <w:r>
              <w:rPr>
                <w:rFonts w:hint="eastAsia"/>
              </w:rPr>
              <w:t>序</w:t>
            </w:r>
            <w:r w:rsidRPr="00B07B02">
              <w:rPr>
                <w:rFonts w:hint="eastAsia"/>
                <w:color w:val="000000"/>
              </w:rPr>
              <w:t>帝王，</w:t>
            </w:r>
            <w:r w:rsidRPr="00906107">
              <w:rPr>
                <w:rFonts w:hint="eastAsia"/>
              </w:rPr>
              <w:t>記載</w:t>
            </w:r>
            <w:r>
              <w:rPr>
                <w:rFonts w:ascii="新細明體" w:hAnsi="新細明體" w:hint="eastAsia"/>
              </w:rPr>
              <w:t>歷代帝王的世系</w:t>
            </w:r>
            <w:r w:rsidRPr="00B07B02">
              <w:rPr>
                <w:rFonts w:ascii="新細明體" w:hAnsi="新細明體" w:hint="eastAsia"/>
              </w:rPr>
              <w:t>和國家大事</w:t>
            </w:r>
          </w:p>
        </w:tc>
      </w:tr>
      <w:tr w:rsidR="00AD16AE" w14:paraId="66A9033A" w14:textId="77777777" w:rsidTr="00527042">
        <w:trPr>
          <w:trHeight w:val="567"/>
        </w:trPr>
        <w:tc>
          <w:tcPr>
            <w:tcW w:w="1266" w:type="dxa"/>
            <w:tcBorders>
              <w:right w:val="single" w:sz="8" w:space="0" w:color="auto"/>
            </w:tcBorders>
          </w:tcPr>
          <w:p w14:paraId="28571591" w14:textId="67127554" w:rsidR="009C2224" w:rsidRPr="00AD16AE" w:rsidRDefault="00AD16AE" w:rsidP="00527042">
            <w:pPr>
              <w:snapToGrid w:val="0"/>
              <w:spacing w:beforeLines="20" w:before="72" w:line="240" w:lineRule="atLeast"/>
              <w:jc w:val="center"/>
              <w:rPr>
                <w:b/>
                <w:sz w:val="28"/>
                <w:szCs w:val="28"/>
              </w:rPr>
            </w:pPr>
            <w:r w:rsidRPr="00AD16AE">
              <w:rPr>
                <w:b/>
                <w:sz w:val="28"/>
                <w:szCs w:val="28"/>
              </w:rPr>
              <w:t>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32961" w14:textId="5FBB2CAE" w:rsidR="009C2224" w:rsidRDefault="00AD16AE" w:rsidP="000A37B7">
            <w:pPr>
              <w:snapToGrid w:val="0"/>
              <w:spacing w:line="24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AE0A65" wp14:editId="776834A6">
                      <wp:simplePos x="0" y="0"/>
                      <wp:positionH relativeFrom="column">
                        <wp:posOffset>-40233</wp:posOffset>
                      </wp:positionH>
                      <wp:positionV relativeFrom="paragraph">
                        <wp:posOffset>159514</wp:posOffset>
                      </wp:positionV>
                      <wp:extent cx="1035685" cy="0"/>
                      <wp:effectExtent l="0" t="0" r="31115" b="19050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56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08DBACB" id="直線接點 1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12.55pt" to="78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" strokecolor="#c00000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479" w:type="dxa"/>
            <w:tcBorders>
              <w:left w:val="single" w:sz="8" w:space="0" w:color="auto"/>
            </w:tcBorders>
          </w:tcPr>
          <w:p w14:paraId="38B72F94" w14:textId="64E6EA60" w:rsidR="009C2224" w:rsidRDefault="009C2224" w:rsidP="00527042">
            <w:pPr>
              <w:snapToGrid w:val="0"/>
              <w:spacing w:beforeLines="20" w:before="72" w:line="240" w:lineRule="atLeast"/>
              <w:jc w:val="both"/>
            </w:pPr>
            <w:r>
              <w:t>詳制度</w:t>
            </w:r>
            <w:r>
              <w:rPr>
                <w:rFonts w:hint="eastAsia"/>
              </w:rPr>
              <w:t>，</w:t>
            </w:r>
            <w:r>
              <w:rPr>
                <w:rFonts w:ascii="新細明體" w:hAnsi="新細明體" w:hint="eastAsia"/>
              </w:rPr>
              <w:t>分類</w:t>
            </w:r>
            <w:r w:rsidRPr="00B07B02">
              <w:rPr>
                <w:rFonts w:ascii="新細明體" w:hAnsi="新細明體" w:hint="eastAsia"/>
              </w:rPr>
              <w:t>記述政治、經濟、天文、地理、典禮等方面的制度沿革</w:t>
            </w:r>
          </w:p>
        </w:tc>
      </w:tr>
    </w:tbl>
    <w:p w14:paraId="5E2D94FE" w14:textId="5F7A06C3" w:rsidR="00AD54A5" w:rsidRPr="00AD54A5" w:rsidRDefault="00AD54A5" w:rsidP="00B47D2A">
      <w:pPr>
        <w:snapToGrid w:val="0"/>
        <w:spacing w:beforeLines="50" w:before="180" w:line="240" w:lineRule="atLeast"/>
      </w:pPr>
      <w:r>
        <w:rPr>
          <w:rFonts w:ascii="新細明體" w:eastAsia="新細明體" w:hAnsi="新細明體" w:cs="新細明體" w:hint="eastAsia"/>
        </w:rPr>
        <w:t>2、下列人物，列入《史記．本紀》的有：</w:t>
      </w:r>
    </w:p>
    <w:p w14:paraId="14131D81" w14:textId="1953E4D6" w:rsidR="00527042" w:rsidRDefault="00AD54A5" w:rsidP="00D8486F">
      <w:pPr>
        <w:ind w:firstLineChars="200" w:firstLine="480"/>
      </w:pPr>
      <w:r>
        <w:rPr>
          <w:rFonts w:asciiTheme="minorEastAsia" w:hAnsiTheme="minorEastAsia" w:hint="eastAsia"/>
        </w:rPr>
        <w:t>□</w:t>
      </w:r>
      <w:r>
        <w:t>孔子</w:t>
      </w:r>
      <w:r w:rsidRPr="009F3956">
        <w:rPr>
          <w:rFonts w:hint="eastAsia"/>
          <w:color w:val="C00000"/>
        </w:rPr>
        <w:t>（</w:t>
      </w:r>
      <w:r w:rsidRPr="009F3956">
        <w:rPr>
          <w:color w:val="C00000"/>
        </w:rPr>
        <w:t>世家</w:t>
      </w:r>
      <w:r w:rsidRPr="009F3956">
        <w:rPr>
          <w:rFonts w:hint="eastAsia"/>
          <w:color w:val="C00000"/>
        </w:rPr>
        <w:t>）</w:t>
      </w:r>
      <w:r>
        <w:rPr>
          <w:rFonts w:hint="eastAsia"/>
        </w:rPr>
        <w:t xml:space="preserve"> </w:t>
      </w:r>
      <w:r w:rsidR="00527042">
        <w:t xml:space="preserve">    </w:t>
      </w:r>
      <w:r>
        <w:t xml:space="preserve"> </w:t>
      </w:r>
      <w:r>
        <w:rPr>
          <w:rFonts w:ascii="新細明體" w:eastAsia="新細明體" w:hAnsi="新細明體" w:hint="eastAsia"/>
        </w:rPr>
        <w:t>■</w:t>
      </w:r>
      <w:r>
        <w:rPr>
          <w:rFonts w:hint="eastAsia"/>
        </w:rPr>
        <w:t>秦始皇</w:t>
      </w:r>
      <w:r>
        <w:rPr>
          <w:rFonts w:hint="eastAsia"/>
        </w:rPr>
        <w:t xml:space="preserve"> </w:t>
      </w:r>
      <w:r>
        <w:t xml:space="preserve"> </w:t>
      </w:r>
      <w:r w:rsidR="00527042">
        <w:t xml:space="preserve">     </w:t>
      </w:r>
      <w:r>
        <w:rPr>
          <w:rFonts w:hint="eastAsia"/>
        </w:rPr>
        <w:t xml:space="preserve"> </w:t>
      </w:r>
      <w:r w:rsidR="00527042">
        <w:t xml:space="preserve">    </w:t>
      </w:r>
      <w:r>
        <w:rPr>
          <w:rFonts w:ascii="新細明體" w:eastAsia="新細明體" w:hAnsi="新細明體" w:hint="eastAsia"/>
        </w:rPr>
        <w:t>□</w:t>
      </w:r>
      <w:r>
        <w:rPr>
          <w:rFonts w:hint="eastAsia"/>
        </w:rPr>
        <w:t>越王句踐</w:t>
      </w:r>
      <w:r w:rsidRPr="009F3956">
        <w:rPr>
          <w:rFonts w:hint="eastAsia"/>
          <w:color w:val="C00000"/>
        </w:rPr>
        <w:t>（</w:t>
      </w:r>
      <w:r w:rsidRPr="009F3956">
        <w:rPr>
          <w:color w:val="C00000"/>
        </w:rPr>
        <w:t>世家</w:t>
      </w:r>
      <w:r w:rsidRPr="009F3956">
        <w:rPr>
          <w:rFonts w:hint="eastAsia"/>
          <w:color w:val="C00000"/>
        </w:rPr>
        <w:t>）</w:t>
      </w:r>
      <w:r w:rsidRPr="009F3956">
        <w:rPr>
          <w:rFonts w:hint="eastAsia"/>
          <w:color w:val="C00000"/>
        </w:rPr>
        <w:t xml:space="preserve"> </w:t>
      </w:r>
      <w:r w:rsidR="00527042">
        <w:t xml:space="preserve">     </w:t>
      </w:r>
      <w:r>
        <w:rPr>
          <w:rFonts w:ascii="新細明體" w:eastAsia="新細明體" w:hAnsi="新細明體" w:hint="eastAsia"/>
        </w:rPr>
        <w:t>■</w:t>
      </w:r>
      <w:r>
        <w:rPr>
          <w:rFonts w:hint="eastAsia"/>
        </w:rPr>
        <w:t>漢高祖</w:t>
      </w:r>
      <w:r>
        <w:rPr>
          <w:rFonts w:hint="eastAsia"/>
        </w:rPr>
        <w:t xml:space="preserve">  </w:t>
      </w:r>
      <w:r>
        <w:t xml:space="preserve">    </w:t>
      </w:r>
    </w:p>
    <w:p w14:paraId="2C4D4629" w14:textId="4FD49812" w:rsidR="005A68D0" w:rsidRPr="00527042" w:rsidRDefault="00AD54A5" w:rsidP="00D8486F">
      <w:pPr>
        <w:ind w:firstLineChars="200" w:firstLine="480"/>
      </w:pPr>
      <w:r>
        <w:rPr>
          <w:rFonts w:ascii="新細明體" w:eastAsia="新細明體" w:hAnsi="新細明體" w:hint="eastAsia"/>
        </w:rPr>
        <w:t xml:space="preserve">■五帝  </w:t>
      </w:r>
      <w:r>
        <w:rPr>
          <w:rFonts w:ascii="新細明體" w:eastAsia="新細明體" w:hAnsi="新細明體"/>
        </w:rPr>
        <w:t xml:space="preserve"> </w:t>
      </w:r>
      <w:r w:rsidR="00527042">
        <w:rPr>
          <w:rFonts w:ascii="新細明體" w:eastAsia="新細明體" w:hAnsi="新細明體"/>
        </w:rPr>
        <w:t xml:space="preserve">          </w:t>
      </w:r>
      <w:r>
        <w:rPr>
          <w:rFonts w:ascii="新細明體" w:eastAsia="新細明體" w:hAnsi="新細明體" w:hint="eastAsia"/>
        </w:rPr>
        <w:t xml:space="preserve"> □匈奴</w:t>
      </w:r>
      <w:r w:rsidRPr="009F3956">
        <w:rPr>
          <w:rFonts w:hint="eastAsia"/>
          <w:color w:val="C00000"/>
        </w:rPr>
        <w:t>（列傳）</w:t>
      </w:r>
      <w:r>
        <w:rPr>
          <w:rFonts w:ascii="新細明體" w:eastAsia="新細明體" w:hAnsi="新細明體" w:hint="eastAsia"/>
        </w:rPr>
        <w:t xml:space="preserve">  </w:t>
      </w:r>
      <w:r>
        <w:rPr>
          <w:rFonts w:ascii="新細明體" w:eastAsia="新細明體" w:hAnsi="新細明體"/>
        </w:rPr>
        <w:t xml:space="preserve"> </w:t>
      </w:r>
      <w:r>
        <w:rPr>
          <w:rFonts w:ascii="新細明體" w:eastAsia="新細明體" w:hAnsi="新細明體" w:hint="eastAsia"/>
        </w:rPr>
        <w:t xml:space="preserve">   ■呂后</w:t>
      </w:r>
      <w:r w:rsidR="00527042">
        <w:rPr>
          <w:rFonts w:ascii="新細明體" w:eastAsia="新細明體" w:hAnsi="新細明體" w:hint="eastAsia"/>
        </w:rPr>
        <w:t xml:space="preserve">                  ■漢文帝</w:t>
      </w:r>
    </w:p>
    <w:p w14:paraId="25C004F7" w14:textId="77777777" w:rsidR="002D4066" w:rsidRDefault="002D4066" w:rsidP="00A37259">
      <w:pPr>
        <w:snapToGrid w:val="0"/>
        <w:rPr>
          <w:b/>
          <w:sz w:val="28"/>
          <w:szCs w:val="28"/>
        </w:rPr>
      </w:pPr>
    </w:p>
    <w:p w14:paraId="7E2509D8" w14:textId="01188C03" w:rsidR="00686241" w:rsidRPr="005A68D0" w:rsidRDefault="005A68D0" w:rsidP="00A37259">
      <w:pPr>
        <w:snapToGrid w:val="0"/>
        <w:rPr>
          <w:b/>
          <w:sz w:val="28"/>
          <w:szCs w:val="28"/>
        </w:rPr>
      </w:pPr>
      <w:r w:rsidRPr="005A68D0">
        <w:rPr>
          <w:b/>
          <w:sz w:val="28"/>
          <w:szCs w:val="28"/>
        </w:rPr>
        <w:lastRenderedPageBreak/>
        <w:t>三</w:t>
      </w:r>
      <w:r w:rsidRPr="005A68D0">
        <w:rPr>
          <w:rFonts w:hint="eastAsia"/>
          <w:b/>
          <w:sz w:val="28"/>
          <w:szCs w:val="28"/>
        </w:rPr>
        <w:t>、</w:t>
      </w:r>
      <w:r w:rsidRPr="005A68D0">
        <w:rPr>
          <w:b/>
          <w:sz w:val="28"/>
          <w:szCs w:val="28"/>
        </w:rPr>
        <w:t>論贊</w:t>
      </w:r>
    </w:p>
    <w:p w14:paraId="6DF79EE0" w14:textId="229CA615" w:rsidR="00686241" w:rsidRPr="006634EC" w:rsidRDefault="00ED0AEC" w:rsidP="00A37259">
      <w:pPr>
        <w:spacing w:beforeLines="50" w:before="180"/>
      </w:pPr>
      <w:r>
        <w:rPr>
          <w:rFonts w:hint="eastAsia"/>
        </w:rPr>
        <w:t>※</w:t>
      </w:r>
      <w:r w:rsidR="00686241">
        <w:rPr>
          <w:rFonts w:hint="eastAsia"/>
        </w:rPr>
        <w:t>請閱讀下列關於「論贊」的說明，回答</w:t>
      </w:r>
      <w:r w:rsidR="00686241" w:rsidRPr="00527042">
        <w:rPr>
          <w:rFonts w:asciiTheme="minorEastAsia" w:hAnsiTheme="minorEastAsia" w:hint="eastAsia"/>
        </w:rPr>
        <w:t>1</w:t>
      </w:r>
      <w:r w:rsidR="00686241" w:rsidRPr="00527042">
        <w:rPr>
          <w:rFonts w:asciiTheme="minorEastAsia" w:hAnsiTheme="minorEastAsia"/>
        </w:rPr>
        <w:t>-3</w:t>
      </w:r>
      <w:r w:rsidR="00686241" w:rsidRPr="00527042">
        <w:rPr>
          <w:rFonts w:asciiTheme="minorEastAsia" w:hAnsiTheme="minorEastAsia" w:hint="eastAsia"/>
        </w:rPr>
        <w:t>題</w:t>
      </w:r>
      <w:r w:rsidR="00686241">
        <w:rPr>
          <w:rFonts w:hint="eastAsia"/>
        </w:rPr>
        <w:t>：</w:t>
      </w:r>
    </w:p>
    <w:tbl>
      <w:tblPr>
        <w:tblStyle w:val="a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9497"/>
      </w:tblGrid>
      <w:tr w:rsidR="00686241" w14:paraId="631538CC" w14:textId="77777777" w:rsidTr="00A37259">
        <w:trPr>
          <w:trHeight w:val="1580"/>
        </w:trPr>
        <w:tc>
          <w:tcPr>
            <w:tcW w:w="978" w:type="dxa"/>
            <w:vAlign w:val="center"/>
          </w:tcPr>
          <w:p w14:paraId="4F96D782" w14:textId="77777777" w:rsidR="00686241" w:rsidRPr="00B35D4F" w:rsidRDefault="00686241" w:rsidP="000A37B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E0C26">
              <w:rPr>
                <w:rFonts w:ascii="微軟正黑體" w:eastAsia="微軟正黑體" w:hAnsi="微軟正黑體" w:hint="eastAsia"/>
                <w:b/>
                <w:bCs/>
                <w:sz w:val="32"/>
                <w:szCs w:val="28"/>
              </w:rPr>
              <w:t>論贊</w:t>
            </w:r>
          </w:p>
        </w:tc>
        <w:tc>
          <w:tcPr>
            <w:tcW w:w="9497" w:type="dxa"/>
            <w:vAlign w:val="center"/>
          </w:tcPr>
          <w:p w14:paraId="68D671DD" w14:textId="798A2FBD" w:rsidR="00686241" w:rsidRDefault="00686241" w:rsidP="00230942">
            <w:pPr>
              <w:widowControl/>
              <w:shd w:val="clear" w:color="auto" w:fill="FFFFFF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Noto Sans"/>
                <w:color w:val="000000"/>
                <w:kern w:val="0"/>
                <w:szCs w:val="24"/>
                <w:bdr w:val="none" w:sz="0" w:space="0" w:color="auto" w:frame="1"/>
              </w:rPr>
            </w:pPr>
            <w:r w:rsidRPr="003D40B2">
              <w:rPr>
                <w:rFonts w:ascii="標楷體" w:eastAsia="標楷體" w:hAnsi="標楷體" w:cs="Noto Sans"/>
                <w:color w:val="000000"/>
                <w:kern w:val="0"/>
                <w:szCs w:val="24"/>
                <w:bdr w:val="none" w:sz="0" w:space="0" w:color="auto" w:frame="1"/>
              </w:rPr>
              <w:t>史傳末所附的評論</w:t>
            </w:r>
            <w:r w:rsidR="00457625">
              <w:rPr>
                <w:rFonts w:ascii="標楷體" w:eastAsia="標楷體" w:hAnsi="標楷體" w:cs="Noto Sans" w:hint="eastAsia"/>
                <w:color w:val="000000"/>
                <w:kern w:val="0"/>
                <w:szCs w:val="24"/>
                <w:bdr w:val="none" w:sz="0" w:space="0" w:color="auto" w:frame="1"/>
              </w:rPr>
              <w:t>，用意在</w:t>
            </w:r>
            <w:r w:rsidR="00457625" w:rsidRPr="00457625">
              <w:rPr>
                <w:rFonts w:ascii="標楷體" w:eastAsia="標楷體" w:hAnsi="標楷體" w:cs="Noto Sans" w:hint="eastAsia"/>
                <w:color w:val="000000"/>
                <w:kern w:val="0"/>
                <w:szCs w:val="24"/>
                <w:bdr w:val="none" w:sz="0" w:space="0" w:color="auto" w:frame="1"/>
              </w:rPr>
              <w:t>補軼事、記經歷、言去取、述褒貶</w:t>
            </w:r>
            <w:r w:rsidRPr="003D40B2">
              <w:rPr>
                <w:rFonts w:ascii="標楷體" w:eastAsia="標楷體" w:hAnsi="標楷體" w:cs="Noto Sans"/>
                <w:color w:val="000000"/>
                <w:kern w:val="0"/>
                <w:szCs w:val="24"/>
                <w:bdr w:val="none" w:sz="0" w:space="0" w:color="auto" w:frame="1"/>
              </w:rPr>
              <w:t>。</w:t>
            </w:r>
            <w:r w:rsidR="00457625">
              <w:rPr>
                <w:rFonts w:ascii="標楷體" w:eastAsia="標楷體" w:hAnsi="標楷體" w:cs="Noto Sans" w:hint="eastAsia"/>
                <w:color w:val="000000"/>
                <w:kern w:val="0"/>
                <w:szCs w:val="24"/>
                <w:bdr w:val="none" w:sz="0" w:space="0" w:color="auto" w:frame="1"/>
              </w:rPr>
              <w:t>歷代史書許多都有論贊，最知名的例子如</w:t>
            </w:r>
            <w:r w:rsidRPr="003D40B2">
              <w:rPr>
                <w:rFonts w:ascii="標楷體" w:eastAsia="標楷體" w:hAnsi="標楷體" w:cs="Noto Sans"/>
                <w:color w:val="000000"/>
                <w:kern w:val="0"/>
                <w:szCs w:val="24"/>
                <w:bdr w:val="none" w:sz="0" w:space="0" w:color="auto" w:frame="1"/>
              </w:rPr>
              <w:t>漢朝司馬遷《史記》</w:t>
            </w:r>
            <w:r w:rsidR="00457625">
              <w:rPr>
                <w:rFonts w:ascii="標楷體" w:eastAsia="標楷體" w:hAnsi="標楷體" w:cs="Noto Sans" w:hint="eastAsia"/>
                <w:color w:val="000000"/>
                <w:kern w:val="0"/>
                <w:szCs w:val="24"/>
                <w:bdr w:val="none" w:sz="0" w:space="0" w:color="auto" w:frame="1"/>
              </w:rPr>
              <w:t>的「</w:t>
            </w:r>
            <w:r w:rsidRPr="003D40B2">
              <w:rPr>
                <w:rFonts w:ascii="標楷體" w:eastAsia="標楷體" w:hAnsi="標楷體" w:cs="Noto Sans"/>
                <w:color w:val="000000"/>
                <w:kern w:val="0"/>
                <w:szCs w:val="24"/>
                <w:bdr w:val="none" w:sz="0" w:space="0" w:color="auto" w:frame="1"/>
              </w:rPr>
              <w:t>太史公曰</w:t>
            </w:r>
            <w:r w:rsidR="00457625">
              <w:rPr>
                <w:rFonts w:ascii="標楷體" w:eastAsia="標楷體" w:hAnsi="標楷體" w:cs="Noto Sans" w:hint="eastAsia"/>
                <w:color w:val="000000"/>
                <w:kern w:val="0"/>
                <w:szCs w:val="24"/>
                <w:bdr w:val="none" w:sz="0" w:space="0" w:color="auto" w:frame="1"/>
              </w:rPr>
              <w:t>」、</w:t>
            </w:r>
            <w:r w:rsidRPr="003D40B2">
              <w:rPr>
                <w:rFonts w:ascii="標楷體" w:eastAsia="標楷體" w:hAnsi="標楷體" w:cs="Noto Sans"/>
                <w:color w:val="000000"/>
                <w:kern w:val="0"/>
                <w:szCs w:val="24"/>
                <w:bdr w:val="none" w:sz="0" w:space="0" w:color="auto" w:frame="1"/>
              </w:rPr>
              <w:t>班固《漢書》、南朝宋范曄《後漢書》</w:t>
            </w:r>
            <w:r w:rsidR="00457625">
              <w:rPr>
                <w:rFonts w:ascii="標楷體" w:eastAsia="標楷體" w:hAnsi="標楷體" w:cs="Noto Sans" w:hint="eastAsia"/>
                <w:color w:val="000000"/>
                <w:kern w:val="0"/>
                <w:szCs w:val="24"/>
                <w:bdr w:val="none" w:sz="0" w:space="0" w:color="auto" w:frame="1"/>
              </w:rPr>
              <w:t>的「</w:t>
            </w:r>
            <w:r w:rsidRPr="003D40B2">
              <w:rPr>
                <w:rFonts w:ascii="標楷體" w:eastAsia="標楷體" w:hAnsi="標楷體" w:cs="Noto Sans"/>
                <w:color w:val="000000"/>
                <w:kern w:val="0"/>
                <w:szCs w:val="24"/>
                <w:bdr w:val="none" w:sz="0" w:space="0" w:color="auto" w:frame="1"/>
              </w:rPr>
              <w:t>贊</w:t>
            </w:r>
            <w:r w:rsidR="00457625">
              <w:rPr>
                <w:rFonts w:ascii="標楷體" w:eastAsia="標楷體" w:hAnsi="標楷體" w:cs="Noto Sans" w:hint="eastAsia"/>
                <w:color w:val="000000"/>
                <w:kern w:val="0"/>
                <w:szCs w:val="24"/>
                <w:bdr w:val="none" w:sz="0" w:space="0" w:color="auto" w:frame="1"/>
              </w:rPr>
              <w:t>」、</w:t>
            </w:r>
            <w:r w:rsidRPr="003D40B2">
              <w:rPr>
                <w:rFonts w:ascii="標楷體" w:eastAsia="標楷體" w:hAnsi="標楷體" w:cs="Noto Sans"/>
                <w:color w:val="000000"/>
                <w:kern w:val="0"/>
                <w:szCs w:val="24"/>
                <w:bdr w:val="none" w:sz="0" w:space="0" w:color="auto" w:frame="1"/>
              </w:rPr>
              <w:t>晉朝陳壽《三國志》</w:t>
            </w:r>
            <w:r w:rsidR="00457625">
              <w:rPr>
                <w:rFonts w:ascii="標楷體" w:eastAsia="標楷體" w:hAnsi="標楷體" w:cs="Noto Sans" w:hint="eastAsia"/>
                <w:color w:val="000000"/>
                <w:kern w:val="0"/>
                <w:szCs w:val="24"/>
                <w:bdr w:val="none" w:sz="0" w:space="0" w:color="auto" w:frame="1"/>
              </w:rPr>
              <w:t>的「</w:t>
            </w:r>
            <w:r w:rsidRPr="003D40B2">
              <w:rPr>
                <w:rFonts w:ascii="標楷體" w:eastAsia="標楷體" w:hAnsi="標楷體" w:cs="Noto Sans"/>
                <w:color w:val="000000"/>
                <w:kern w:val="0"/>
                <w:szCs w:val="24"/>
                <w:bdr w:val="none" w:sz="0" w:space="0" w:color="auto" w:frame="1"/>
              </w:rPr>
              <w:t>評</w:t>
            </w:r>
            <w:r w:rsidR="00457625">
              <w:rPr>
                <w:rFonts w:ascii="標楷體" w:eastAsia="標楷體" w:hAnsi="標楷體" w:cs="Noto Sans" w:hint="eastAsia"/>
                <w:color w:val="000000"/>
                <w:kern w:val="0"/>
                <w:szCs w:val="24"/>
                <w:bdr w:val="none" w:sz="0" w:space="0" w:color="auto" w:frame="1"/>
              </w:rPr>
              <w:t>」，</w:t>
            </w:r>
            <w:r w:rsidRPr="003D40B2">
              <w:rPr>
                <w:rFonts w:ascii="標楷體" w:eastAsia="標楷體" w:hAnsi="標楷體" w:cs="Noto Sans"/>
                <w:color w:val="000000"/>
                <w:kern w:val="0"/>
                <w:szCs w:val="24"/>
                <w:bdr w:val="none" w:sz="0" w:space="0" w:color="auto" w:frame="1"/>
              </w:rPr>
              <w:t>漢朝荀悅的《漢紀》</w:t>
            </w:r>
            <w:r w:rsidR="00457625">
              <w:rPr>
                <w:rFonts w:ascii="標楷體" w:eastAsia="標楷體" w:hAnsi="標楷體" w:cs="Noto Sans" w:hint="eastAsia"/>
                <w:color w:val="000000"/>
                <w:kern w:val="0"/>
                <w:szCs w:val="24"/>
                <w:bdr w:val="none" w:sz="0" w:space="0" w:color="auto" w:frame="1"/>
              </w:rPr>
              <w:t>則</w:t>
            </w:r>
            <w:r w:rsidRPr="003D40B2">
              <w:rPr>
                <w:rFonts w:ascii="標楷體" w:eastAsia="標楷體" w:hAnsi="標楷體" w:cs="Noto Sans"/>
                <w:color w:val="000000"/>
                <w:kern w:val="0"/>
                <w:szCs w:val="24"/>
                <w:bdr w:val="none" w:sz="0" w:space="0" w:color="auto" w:frame="1"/>
              </w:rPr>
              <w:t>稱</w:t>
            </w:r>
            <w:r w:rsidR="00457625">
              <w:rPr>
                <w:rFonts w:ascii="標楷體" w:eastAsia="標楷體" w:hAnsi="標楷體" w:cs="Noto Sans" w:hint="eastAsia"/>
                <w:color w:val="000000"/>
                <w:kern w:val="0"/>
                <w:szCs w:val="24"/>
                <w:bdr w:val="none" w:sz="0" w:space="0" w:color="auto" w:frame="1"/>
              </w:rPr>
              <w:t>「</w:t>
            </w:r>
            <w:r w:rsidRPr="003D40B2">
              <w:rPr>
                <w:rFonts w:ascii="標楷體" w:eastAsia="標楷體" w:hAnsi="標楷體" w:cs="Noto Sans"/>
                <w:color w:val="000000"/>
                <w:kern w:val="0"/>
                <w:szCs w:val="24"/>
                <w:bdr w:val="none" w:sz="0" w:space="0" w:color="auto" w:frame="1"/>
              </w:rPr>
              <w:t>論</w:t>
            </w:r>
            <w:r w:rsidR="00457625">
              <w:rPr>
                <w:rFonts w:ascii="標楷體" w:eastAsia="標楷體" w:hAnsi="標楷體" w:cs="Noto Sans" w:hint="eastAsia"/>
                <w:color w:val="000000"/>
                <w:kern w:val="0"/>
                <w:szCs w:val="24"/>
                <w:bdr w:val="none" w:sz="0" w:space="0" w:color="auto" w:frame="1"/>
              </w:rPr>
              <w:t>」，</w:t>
            </w:r>
            <w:r w:rsidRPr="003D40B2">
              <w:rPr>
                <w:rFonts w:ascii="標楷體" w:eastAsia="標楷體" w:hAnsi="標楷體" w:cs="Noto Sans"/>
                <w:color w:val="000000"/>
                <w:kern w:val="0"/>
                <w:szCs w:val="24"/>
                <w:bdr w:val="none" w:sz="0" w:space="0" w:color="auto" w:frame="1"/>
              </w:rPr>
              <w:t>其名雖殊，義則一致。唐朝劉知幾的《史通》一書，總稱為</w:t>
            </w:r>
            <w:r w:rsidR="00457625">
              <w:rPr>
                <w:rFonts w:ascii="標楷體" w:eastAsia="標楷體" w:hAnsi="標楷體" w:cs="Noto Sans" w:hint="eastAsia"/>
                <w:color w:val="000000"/>
                <w:kern w:val="0"/>
                <w:szCs w:val="24"/>
                <w:bdr w:val="none" w:sz="0" w:space="0" w:color="auto" w:frame="1"/>
              </w:rPr>
              <w:t>「</w:t>
            </w:r>
            <w:r w:rsidRPr="003D40B2">
              <w:rPr>
                <w:rFonts w:ascii="標楷體" w:eastAsia="標楷體" w:hAnsi="標楷體" w:cs="Noto Sans"/>
                <w:color w:val="000000"/>
                <w:kern w:val="0"/>
                <w:szCs w:val="24"/>
                <w:bdr w:val="none" w:sz="0" w:space="0" w:color="auto" w:frame="1"/>
              </w:rPr>
              <w:t>論贊</w:t>
            </w:r>
            <w:r w:rsidR="00457625">
              <w:rPr>
                <w:rFonts w:ascii="標楷體" w:eastAsia="標楷體" w:hAnsi="標楷體" w:cs="Noto Sans" w:hint="eastAsia"/>
                <w:color w:val="000000"/>
                <w:kern w:val="0"/>
                <w:szCs w:val="24"/>
                <w:bdr w:val="none" w:sz="0" w:space="0" w:color="auto" w:frame="1"/>
              </w:rPr>
              <w:t>」</w:t>
            </w:r>
            <w:r w:rsidRPr="003D40B2">
              <w:rPr>
                <w:rFonts w:ascii="標楷體" w:eastAsia="標楷體" w:hAnsi="標楷體" w:cs="Noto Sans"/>
                <w:color w:val="000000"/>
                <w:kern w:val="0"/>
                <w:szCs w:val="24"/>
                <w:bdr w:val="none" w:sz="0" w:space="0" w:color="auto" w:frame="1"/>
              </w:rPr>
              <w:t>，今皆沿用。</w:t>
            </w:r>
          </w:p>
          <w:p w14:paraId="3F380499" w14:textId="69B6DCE1" w:rsidR="00686241" w:rsidRPr="00457625" w:rsidRDefault="00686241" w:rsidP="00ED0AEC">
            <w:pPr>
              <w:widowControl/>
              <w:shd w:val="clear" w:color="auto" w:fill="FFFFFF"/>
              <w:spacing w:line="240" w:lineRule="atLeast"/>
              <w:ind w:firstLineChars="200" w:firstLine="440"/>
              <w:jc w:val="right"/>
              <w:rPr>
                <w:rFonts w:asciiTheme="minorEastAsia" w:hAnsiTheme="minorEastAsia" w:cs="Noto Sans"/>
                <w:color w:val="000000"/>
                <w:kern w:val="0"/>
                <w:sz w:val="22"/>
                <w:u w:val="single"/>
                <w:bdr w:val="none" w:sz="0" w:space="0" w:color="auto" w:frame="1"/>
              </w:rPr>
            </w:pPr>
            <w:r w:rsidRPr="00457625">
              <w:rPr>
                <w:rFonts w:asciiTheme="minorEastAsia" w:hAnsiTheme="minorEastAsia" w:hint="eastAsia"/>
                <w:sz w:val="22"/>
              </w:rPr>
              <w:t>（</w:t>
            </w:r>
            <w:r w:rsidR="00457625" w:rsidRPr="00457625">
              <w:rPr>
                <w:rFonts w:asciiTheme="minorEastAsia" w:hAnsiTheme="minorEastAsia" w:hint="eastAsia"/>
                <w:sz w:val="22"/>
              </w:rPr>
              <w:t>改寫節錄自</w:t>
            </w:r>
            <w:r w:rsidRPr="00457625">
              <w:rPr>
                <w:rFonts w:asciiTheme="minorEastAsia" w:hAnsiTheme="minorEastAsia" w:hint="eastAsia"/>
                <w:sz w:val="22"/>
              </w:rPr>
              <w:t>漢典，論贊條目</w:t>
            </w:r>
            <w:hyperlink r:id="rId13" w:history="1">
              <w:r w:rsidRPr="00457625">
                <w:rPr>
                  <w:rStyle w:val="a3"/>
                  <w:rFonts w:asciiTheme="minorEastAsia" w:hAnsiTheme="minorEastAsia" w:cs="Noto Sans"/>
                  <w:color w:val="auto"/>
                  <w:kern w:val="0"/>
                  <w:sz w:val="22"/>
                  <w:bdr w:val="none" w:sz="0" w:space="0" w:color="auto" w:frame="1"/>
                </w:rPr>
                <w:t>https://www.zdic.net/hant/%E8%AB%96%E8%B4%8A</w:t>
              </w:r>
            </w:hyperlink>
            <w:r w:rsidRPr="00457625">
              <w:rPr>
                <w:rFonts w:asciiTheme="minorEastAsia" w:hAnsiTheme="minorEastAsia" w:cs="Noto Sans" w:hint="eastAsia"/>
                <w:kern w:val="0"/>
                <w:sz w:val="22"/>
                <w:u w:val="single"/>
                <w:bdr w:val="none" w:sz="0" w:space="0" w:color="auto" w:frame="1"/>
              </w:rPr>
              <w:t>）</w:t>
            </w:r>
          </w:p>
        </w:tc>
      </w:tr>
    </w:tbl>
    <w:p w14:paraId="4030D46F" w14:textId="77777777" w:rsidR="00686241" w:rsidRPr="001F605C" w:rsidRDefault="00686241" w:rsidP="00A37259">
      <w:pPr>
        <w:pStyle w:val="a4"/>
        <w:numPr>
          <w:ilvl w:val="0"/>
          <w:numId w:val="1"/>
        </w:numPr>
        <w:spacing w:beforeLines="20" w:before="72"/>
        <w:ind w:leftChars="0" w:left="374" w:hanging="374"/>
      </w:pPr>
      <w:r w:rsidRPr="001F605C">
        <w:rPr>
          <w:rFonts w:hint="eastAsia"/>
        </w:rPr>
        <w:t>根據上述說明，下列符合論贊特點的選項是：</w:t>
      </w:r>
    </w:p>
    <w:p w14:paraId="2C527680" w14:textId="4E697201" w:rsidR="00686241" w:rsidRPr="00A320CE" w:rsidRDefault="00A320CE" w:rsidP="00686241">
      <w:pPr>
        <w:ind w:leftChars="200" w:left="480"/>
        <w:rPr>
          <w:rFonts w:ascii="新細明體" w:eastAsia="新細明體" w:hAnsi="新細明體"/>
        </w:rPr>
      </w:pPr>
      <w:r w:rsidRPr="00A320CE">
        <w:rPr>
          <w:rFonts w:ascii="新細明體" w:eastAsia="新細明體" w:hAnsi="新細明體" w:hint="eastAsia"/>
        </w:rPr>
        <w:t>■</w:t>
      </w:r>
      <w:r w:rsidR="00686241" w:rsidRPr="00A320CE">
        <w:rPr>
          <w:rFonts w:ascii="新細明體" w:eastAsia="新細明體" w:hAnsi="新細明體" w:hint="eastAsia"/>
        </w:rPr>
        <w:t xml:space="preserve">能夠展現作者的觀點                       </w:t>
      </w:r>
      <w:r w:rsidRPr="00A320CE">
        <w:rPr>
          <w:rFonts w:ascii="新細明體" w:eastAsia="新細明體" w:hAnsi="新細明體" w:hint="eastAsia"/>
        </w:rPr>
        <w:t>■</w:t>
      </w:r>
      <w:r w:rsidR="00686241" w:rsidRPr="00A320CE">
        <w:rPr>
          <w:rFonts w:ascii="新細明體" w:eastAsia="新細明體" w:hAnsi="新細明體" w:hint="eastAsia"/>
        </w:rPr>
        <w:t>在不同的史書中可能有不同的稱呼</w:t>
      </w:r>
    </w:p>
    <w:p w14:paraId="7298CD9C" w14:textId="4DB2D97C" w:rsidR="00686241" w:rsidRPr="003D40B2" w:rsidRDefault="00A320CE" w:rsidP="00686241">
      <w:pPr>
        <w:ind w:leftChars="200" w:left="480"/>
        <w:rPr>
          <w:rFonts w:ascii="新細明體" w:eastAsia="新細明體" w:hAnsi="新細明體"/>
        </w:rPr>
      </w:pPr>
      <w:r w:rsidRPr="00A320CE">
        <w:rPr>
          <w:rFonts w:ascii="新細明體" w:eastAsia="新細明體" w:hAnsi="新細明體" w:hint="eastAsia"/>
        </w:rPr>
        <w:t>■</w:t>
      </w:r>
      <w:r w:rsidR="00686241" w:rsidRPr="00A320CE">
        <w:rPr>
          <w:rFonts w:ascii="新細明體" w:eastAsia="新細明體" w:hAnsi="新細明體" w:hint="eastAsia"/>
        </w:rPr>
        <w:t xml:space="preserve">通常出現於史傳結尾，有總結全篇的作用     </w:t>
      </w:r>
      <w:r w:rsidRPr="00A320CE">
        <w:rPr>
          <w:rFonts w:ascii="新細明體" w:eastAsia="新細明體" w:hAnsi="新細明體" w:hint="eastAsia"/>
        </w:rPr>
        <w:t>■</w:t>
      </w:r>
      <w:r w:rsidR="00686241" w:rsidRPr="00A320CE">
        <w:rPr>
          <w:rFonts w:ascii="新細明體" w:eastAsia="新細明體" w:hAnsi="新細明體" w:hint="eastAsia"/>
        </w:rPr>
        <w:t>將這類筆法稱為「論贊」，始見於《史記》</w:t>
      </w:r>
    </w:p>
    <w:p w14:paraId="6B14D3F4" w14:textId="77777777" w:rsidR="00686241" w:rsidRPr="00F41DA7" w:rsidRDefault="00686241" w:rsidP="00686241">
      <w:pPr>
        <w:ind w:leftChars="200" w:left="480"/>
        <w:rPr>
          <w:rFonts w:ascii="新細明體" w:eastAsia="新細明體" w:hAnsi="新細明體"/>
        </w:rPr>
      </w:pPr>
      <w:r w:rsidRPr="008F5DC3">
        <w:rPr>
          <w:rFonts w:ascii="新細明體" w:eastAsia="新細明體" w:hAnsi="新細明體" w:hint="eastAsia"/>
        </w:rPr>
        <w:t>□通常出現於史傳開頭，引導讀者</w:t>
      </w:r>
      <w:r>
        <w:rPr>
          <w:rFonts w:ascii="新細明體" w:eastAsia="新細明體" w:hAnsi="新細明體" w:hint="eastAsia"/>
        </w:rPr>
        <w:t>理解全文</w:t>
      </w:r>
      <w:r w:rsidRPr="00862E8F">
        <w:rPr>
          <w:rFonts w:ascii="新細明體" w:eastAsia="新細明體" w:hAnsi="新細明體" w:hint="eastAsia"/>
        </w:rPr>
        <w:t xml:space="preserve">   </w:t>
      </w:r>
      <w:r>
        <w:rPr>
          <w:rFonts w:ascii="新細明體" w:eastAsia="新細明體" w:hAnsi="新細明體" w:hint="eastAsia"/>
        </w:rPr>
        <w:t xml:space="preserve"> </w:t>
      </w:r>
      <w:r w:rsidRPr="00862E8F">
        <w:rPr>
          <w:rFonts w:ascii="新細明體" w:eastAsia="新細明體" w:hAnsi="新細明體" w:hint="eastAsia"/>
        </w:rPr>
        <w:t xml:space="preserve"> </w:t>
      </w:r>
      <w:r w:rsidRPr="003D40B2">
        <w:rPr>
          <w:rFonts w:ascii="新細明體" w:eastAsia="新細明體" w:hAnsi="新細明體" w:hint="eastAsia"/>
        </w:rPr>
        <w:t>□將這類筆法稱為「論贊」，始見於《史通》</w:t>
      </w:r>
    </w:p>
    <w:p w14:paraId="19142244" w14:textId="78B2DA9D" w:rsidR="00686241" w:rsidRPr="001F605C" w:rsidRDefault="00686241" w:rsidP="00686241">
      <w:pPr>
        <w:pStyle w:val="a4"/>
        <w:numPr>
          <w:ilvl w:val="0"/>
          <w:numId w:val="1"/>
        </w:numPr>
        <w:spacing w:beforeLines="50" w:before="180"/>
        <w:ind w:leftChars="0"/>
      </w:pPr>
      <w:r w:rsidRPr="001F605C">
        <w:rPr>
          <w:rFonts w:hint="eastAsia"/>
        </w:rPr>
        <w:t>請在下列文字中，</w:t>
      </w:r>
      <w:r w:rsidRPr="009506A7">
        <w:rPr>
          <w:rFonts w:hint="eastAsia"/>
          <w:b/>
          <w:u w:val="thick"/>
        </w:rPr>
        <w:t>畫出</w:t>
      </w:r>
      <w:r w:rsidRPr="001F605C">
        <w:rPr>
          <w:rFonts w:hint="eastAsia"/>
        </w:rPr>
        <w:t>符合</w:t>
      </w:r>
      <w:r w:rsidR="00A37259">
        <w:rPr>
          <w:rFonts w:hint="eastAsia"/>
        </w:rPr>
        <w:t>「</w:t>
      </w:r>
      <w:r w:rsidRPr="001F605C">
        <w:rPr>
          <w:rFonts w:hint="eastAsia"/>
        </w:rPr>
        <w:t>論贊筆法」的句子：</w:t>
      </w:r>
    </w:p>
    <w:p w14:paraId="34735076" w14:textId="77777777" w:rsidR="00686241" w:rsidRPr="00380448" w:rsidRDefault="00686241" w:rsidP="00A37259">
      <w:pPr>
        <w:spacing w:line="240" w:lineRule="atLeast"/>
        <w:ind w:firstLineChars="200" w:firstLine="480"/>
        <w:jc w:val="both"/>
        <w:rPr>
          <w:rFonts w:ascii="標楷體" w:eastAsia="標楷體" w:hAnsi="標楷體"/>
        </w:rPr>
      </w:pPr>
      <w:r w:rsidRPr="00380448">
        <w:rPr>
          <w:rFonts w:ascii="標楷體" w:eastAsia="標楷體" w:hAnsi="標楷體" w:hint="eastAsia"/>
        </w:rPr>
        <w:t>齊人有好詬食者，每食必詬其仆，至壞器投匕箸，無空日。館人厭之，忍弗言，將行，贈之以狗，曰：「是能逐禽，不腆以贈子。」行二十里而食，食而召狗與之食。狗嗥而後食，且食而且嗥。主人詬於上，而狗嗥於下，每食必如之。一日，其仆失笑，然後覺。</w:t>
      </w:r>
      <w:r w:rsidRPr="000B18A3">
        <w:rPr>
          <w:rFonts w:ascii="標楷體" w:eastAsia="標楷體" w:hAnsi="標楷體" w:hint="eastAsia"/>
          <w:highlight w:val="yellow"/>
        </w:rPr>
        <w:t>郁離子曰：「夫人必自侮，而後人侮之。」又曰：「飲食之人，則人賤之。」斯人之謂矣</w:t>
      </w:r>
      <w:r w:rsidRPr="0059382A">
        <w:rPr>
          <w:rFonts w:ascii="標楷體" w:eastAsia="標楷體" w:hAnsi="標楷體" w:hint="eastAsia"/>
        </w:rPr>
        <w:t>。</w:t>
      </w:r>
      <w:r w:rsidRPr="00822F97">
        <w:rPr>
          <w:rFonts w:ascii="標楷體" w:eastAsia="標楷體" w:hAnsi="標楷體" w:hint="eastAsia"/>
        </w:rPr>
        <w:t>（劉基《郁離子</w:t>
      </w:r>
      <w:r w:rsidRPr="00822F97">
        <w:rPr>
          <w:rFonts w:ascii="新細明體" w:eastAsia="新細明體" w:hAnsi="新細明體" w:hint="eastAsia"/>
        </w:rPr>
        <w:t>․</w:t>
      </w:r>
      <w:r w:rsidRPr="00822F97">
        <w:rPr>
          <w:rFonts w:ascii="標楷體" w:eastAsia="標楷體" w:hAnsi="標楷體" w:hint="eastAsia"/>
        </w:rPr>
        <w:t>詬食》）</w:t>
      </w:r>
    </w:p>
    <w:p w14:paraId="46E29CD4" w14:textId="77777777" w:rsidR="00686241" w:rsidRPr="001F605C" w:rsidRDefault="00686241" w:rsidP="00686241">
      <w:pPr>
        <w:pStyle w:val="a4"/>
        <w:numPr>
          <w:ilvl w:val="0"/>
          <w:numId w:val="1"/>
        </w:numPr>
        <w:spacing w:beforeLines="50" w:before="180"/>
        <w:ind w:leftChars="0"/>
      </w:pPr>
      <w:r w:rsidRPr="001F605C">
        <w:rPr>
          <w:rFonts w:hint="eastAsia"/>
        </w:rPr>
        <w:t>請根據引文，說明你畫出這些句子的判斷依據是：</w:t>
      </w:r>
    </w:p>
    <w:p w14:paraId="74CED296" w14:textId="77777777" w:rsidR="00527042" w:rsidRPr="00DA6514" w:rsidRDefault="00686241" w:rsidP="00DA6514">
      <w:pPr>
        <w:ind w:firstLineChars="100" w:firstLine="240"/>
        <w:rPr>
          <w:b/>
          <w:bCs/>
          <w:color w:val="C00000"/>
        </w:rPr>
      </w:pPr>
      <w:r w:rsidRPr="005D7056">
        <w:rPr>
          <w:rFonts w:hint="eastAsia"/>
        </w:rPr>
        <w:t>答：</w:t>
      </w:r>
      <w:r w:rsidRPr="00DA6514">
        <w:rPr>
          <w:rFonts w:hint="eastAsia"/>
          <w:b/>
          <w:bCs/>
          <w:color w:val="C00000"/>
        </w:rPr>
        <w:t>具評論性質、出現在文章末尾</w:t>
      </w:r>
    </w:p>
    <w:p w14:paraId="4F09E434" w14:textId="77777777" w:rsidR="00527042" w:rsidRDefault="00527042" w:rsidP="00527042">
      <w:pPr>
        <w:ind w:leftChars="200" w:left="480"/>
        <w:rPr>
          <w:b/>
          <w:bCs/>
          <w:color w:val="FF0000"/>
        </w:rPr>
      </w:pPr>
    </w:p>
    <w:p w14:paraId="6F2B8057" w14:textId="334141D6" w:rsidR="00686241" w:rsidRPr="00527042" w:rsidRDefault="00527042" w:rsidP="00230942">
      <w:pPr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</w:t>
      </w:r>
      <w:r w:rsidR="00686241" w:rsidRPr="00527042">
        <w:rPr>
          <w:rFonts w:hint="eastAsia"/>
          <w:b/>
          <w:sz w:val="28"/>
          <w:szCs w:val="28"/>
        </w:rPr>
        <w:t>作者</w:t>
      </w:r>
    </w:p>
    <w:p w14:paraId="138AF22D" w14:textId="4D1C38E6" w:rsidR="001F605C" w:rsidRDefault="00527042" w:rsidP="00230942">
      <w:pPr>
        <w:spacing w:beforeLines="20" w:before="72"/>
      </w:pPr>
      <w:r w:rsidRPr="00527042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、</w:t>
      </w:r>
      <w:r w:rsidRPr="00527042">
        <w:rPr>
          <w:rFonts w:asciiTheme="minorEastAsia" w:hAnsiTheme="minorEastAsia" w:hint="eastAsia"/>
        </w:rPr>
        <w:t>司馬</w:t>
      </w:r>
      <w:r w:rsidRPr="00527042">
        <w:rPr>
          <w:rFonts w:hint="eastAsia"/>
        </w:rPr>
        <w:t>遷在〈報任少卿書〉一文中提到：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7042" w14:paraId="7ADE70A1" w14:textId="77777777" w:rsidTr="00527042">
        <w:tc>
          <w:tcPr>
            <w:tcW w:w="10456" w:type="dxa"/>
          </w:tcPr>
          <w:p w14:paraId="6B5D71AA" w14:textId="367AA138" w:rsidR="00527042" w:rsidRDefault="00527042" w:rsidP="00A37259">
            <w:pPr>
              <w:spacing w:beforeLines="20" w:before="72" w:afterLines="20" w:after="72"/>
              <w:ind w:firstLineChars="200" w:firstLine="480"/>
            </w:pPr>
            <w:r w:rsidRPr="00EA2825">
              <w:rPr>
                <w:rFonts w:ascii="標楷體" w:eastAsia="標楷體" w:hAnsi="標楷體" w:hint="eastAsia"/>
              </w:rPr>
              <w:t>僕竊不遜，近自託於無能之辭，網羅天下放失舊聞，考之行事，綜其終始，稽其成敗興壞之理，……凡百三十篇，亦欲以究天人之際，通古今之變，成一家之言。</w:t>
            </w:r>
          </w:p>
        </w:tc>
      </w:tr>
    </w:tbl>
    <w:p w14:paraId="1995AED7" w14:textId="279E2792" w:rsidR="001F605C" w:rsidRDefault="00527042" w:rsidP="00527042">
      <w:r>
        <w:rPr>
          <w:rFonts w:hint="eastAsia"/>
        </w:rPr>
        <w:t>※</w:t>
      </w:r>
      <w:r w:rsidR="001F605C">
        <w:rPr>
          <w:rFonts w:hint="eastAsia"/>
        </w:rPr>
        <w:t>根據引文，</w:t>
      </w:r>
      <w:r w:rsidR="003B7A64">
        <w:rPr>
          <w:rFonts w:hint="eastAsia"/>
        </w:rPr>
        <w:t>司馬遷</w:t>
      </w:r>
      <w:r w:rsidR="001F605C">
        <w:rPr>
          <w:rFonts w:hint="eastAsia"/>
        </w:rPr>
        <w:t>撰寫史記的目的是：</w:t>
      </w:r>
      <w:r w:rsidR="001F605C">
        <w:rPr>
          <w:rFonts w:hint="eastAsia"/>
        </w:rPr>
        <w:t xml:space="preserve"> </w:t>
      </w:r>
    </w:p>
    <w:p w14:paraId="01056584" w14:textId="7F4458B8" w:rsidR="001F605C" w:rsidRPr="00DA6514" w:rsidRDefault="00590CC9" w:rsidP="00527042">
      <w:pPr>
        <w:rPr>
          <w:b/>
          <w:bCs/>
          <w:color w:val="C00000"/>
        </w:rPr>
      </w:pPr>
      <w:r>
        <w:rPr>
          <w:rFonts w:hint="eastAsia"/>
        </w:rPr>
        <w:t>答：</w:t>
      </w:r>
      <w:r w:rsidRPr="00DA6514">
        <w:rPr>
          <w:rFonts w:hint="eastAsia"/>
          <w:b/>
          <w:bCs/>
          <w:color w:val="C00000"/>
        </w:rPr>
        <w:t>究天人之際，通古今之變，成一家之言</w:t>
      </w:r>
    </w:p>
    <w:p w14:paraId="7C0C98AE" w14:textId="77777777" w:rsidR="00590CC9" w:rsidRPr="00590CC9" w:rsidRDefault="00590CC9" w:rsidP="003B7A64">
      <w:pPr>
        <w:ind w:leftChars="200" w:left="480"/>
      </w:pPr>
    </w:p>
    <w:p w14:paraId="379ABB4A" w14:textId="59CEA1B6" w:rsidR="005866C7" w:rsidRPr="00A37259" w:rsidRDefault="00527042" w:rsidP="00527042">
      <w:pPr>
        <w:rPr>
          <w:rFonts w:asciiTheme="minorEastAsia" w:hAnsiTheme="minorEastAsia"/>
        </w:rPr>
      </w:pPr>
      <w:r w:rsidRPr="00527042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、</w:t>
      </w:r>
      <w:r w:rsidR="00A37259" w:rsidRPr="00A37259">
        <w:rPr>
          <w:rFonts w:asciiTheme="minorEastAsia" w:hAnsiTheme="minorEastAsia" w:hint="eastAsia"/>
        </w:rPr>
        <w:t>楊照在《史記的讀法》中提到：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7259" w14:paraId="397B81AF" w14:textId="77777777" w:rsidTr="00A37259">
        <w:trPr>
          <w:trHeight w:val="2680"/>
        </w:trPr>
        <w:tc>
          <w:tcPr>
            <w:tcW w:w="10456" w:type="dxa"/>
          </w:tcPr>
          <w:p w14:paraId="23C93079" w14:textId="77777777" w:rsidR="00A37259" w:rsidRDefault="00A37259" w:rsidP="00A37259">
            <w:pPr>
              <w:spacing w:beforeLines="20" w:before="72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C13287">
              <w:rPr>
                <w:rFonts w:ascii="標楷體" w:eastAsia="標楷體" w:hAnsi="標楷體" w:hint="eastAsia"/>
              </w:rPr>
              <w:t>《史記》是一部通史，也就意味著是人類有意識、有經驗以來的總和。通史是時間的完整呈現，司馬遷要從開天闢地、人怎麼來、人的社會怎麼來、人的歷史怎麼來開始寫起。通史不會有真正的終點，因為時間要繼續流下去，不過在現實上，司馬遷只能把歷史寫到自己那個時代。</w:t>
            </w:r>
          </w:p>
          <w:p w14:paraId="623229D3" w14:textId="7E60566F" w:rsidR="00A37259" w:rsidRDefault="00A37259" w:rsidP="00A37259">
            <w:pPr>
              <w:spacing w:afterLines="20" w:after="72"/>
              <w:ind w:firstLineChars="200" w:firstLine="480"/>
              <w:jc w:val="both"/>
            </w:pPr>
            <w:r w:rsidRPr="00C13287">
              <w:rPr>
                <w:rFonts w:ascii="標楷體" w:eastAsia="標楷體" w:hAnsi="標楷體" w:hint="eastAsia"/>
              </w:rPr>
              <w:t>在這個時候，歷史取得了一種整體性，不再是一塊塊、一段段的。一個人一輩子發生了什麼事，或者稍微長一點，一朝一帝或者從一個家族的建立到滅亡，這都是一段一段的歷史。我們有看待這些片段的眼光，但司馬遷用他的著作讓我們認識到，當我們把歷史當作一個整體時，所看到的歷史、從裡面學到的內容，以及因此認識到的世界與道理，是完全不一樣的。</w:t>
            </w:r>
          </w:p>
        </w:tc>
      </w:tr>
    </w:tbl>
    <w:p w14:paraId="4C59E36B" w14:textId="300EBAC6" w:rsidR="0076435C" w:rsidRDefault="00A37259" w:rsidP="00B321C1">
      <w:r>
        <w:rPr>
          <w:rFonts w:hint="eastAsia"/>
        </w:rPr>
        <w:t>※</w:t>
      </w:r>
      <w:r w:rsidR="0076435C" w:rsidRPr="0076435C">
        <w:rPr>
          <w:rFonts w:hint="eastAsia"/>
        </w:rPr>
        <w:t>根據楊照的說法，</w:t>
      </w:r>
      <w:r w:rsidR="00B321C1">
        <w:rPr>
          <w:rFonts w:hint="eastAsia"/>
        </w:rPr>
        <w:t>《史</w:t>
      </w:r>
      <w:r>
        <w:rPr>
          <w:rFonts w:hint="eastAsia"/>
        </w:rPr>
        <w:t>記》的誕生具有突破性的意義，楊照認為其特殊性與意義是？此說法呼應</w:t>
      </w:r>
      <w:r w:rsidR="00B321C1">
        <w:rPr>
          <w:rFonts w:hint="eastAsia"/>
        </w:rPr>
        <w:t>了司馬遷什麼主張：</w:t>
      </w:r>
      <w:r w:rsidR="00A1060F">
        <w:rPr>
          <w:rFonts w:hint="eastAsia"/>
        </w:rPr>
        <w:t>（</w:t>
      </w:r>
      <w:r w:rsidR="00A1060F">
        <w:rPr>
          <w:rFonts w:hint="eastAsia"/>
        </w:rPr>
        <w:t>50</w:t>
      </w:r>
      <w:r w:rsidR="00A1060F">
        <w:rPr>
          <w:rFonts w:hint="eastAsia"/>
        </w:rPr>
        <w:t>字以內）</w:t>
      </w:r>
    </w:p>
    <w:tbl>
      <w:tblPr>
        <w:tblStyle w:val="a5"/>
        <w:tblW w:w="10490" w:type="dxa"/>
        <w:tblInd w:w="-5" w:type="dxa"/>
        <w:tblLook w:val="04A0" w:firstRow="1" w:lastRow="0" w:firstColumn="1" w:lastColumn="0" w:noHBand="0" w:noVBand="1"/>
      </w:tblPr>
      <w:tblGrid>
        <w:gridCol w:w="7186"/>
        <w:gridCol w:w="3304"/>
      </w:tblGrid>
      <w:tr w:rsidR="00B321C1" w14:paraId="37CC9F9D" w14:textId="77777777" w:rsidTr="00703029">
        <w:tc>
          <w:tcPr>
            <w:tcW w:w="7186" w:type="dxa"/>
            <w:shd w:val="clear" w:color="auto" w:fill="E7E6E6" w:themeFill="background2"/>
          </w:tcPr>
          <w:p w14:paraId="31F27796" w14:textId="7646A809" w:rsidR="00B321C1" w:rsidRDefault="00B321C1" w:rsidP="001A5FFA">
            <w:pPr>
              <w:jc w:val="center"/>
            </w:pPr>
            <w:r>
              <w:rPr>
                <w:rFonts w:hint="eastAsia"/>
              </w:rPr>
              <w:t>楊照觀點</w:t>
            </w:r>
          </w:p>
        </w:tc>
        <w:tc>
          <w:tcPr>
            <w:tcW w:w="3304" w:type="dxa"/>
            <w:shd w:val="clear" w:color="auto" w:fill="E7E6E6" w:themeFill="background2"/>
          </w:tcPr>
          <w:p w14:paraId="3DE29075" w14:textId="7EC6FF4B" w:rsidR="00B321C1" w:rsidRDefault="00A37259" w:rsidP="001A5FFA">
            <w:pPr>
              <w:jc w:val="center"/>
            </w:pPr>
            <w:r>
              <w:rPr>
                <w:rFonts w:hint="eastAsia"/>
              </w:rPr>
              <w:t>呼應</w:t>
            </w:r>
            <w:r w:rsidR="001A5FFA" w:rsidRPr="001A5FFA">
              <w:rPr>
                <w:rFonts w:hint="eastAsia"/>
              </w:rPr>
              <w:t>司馬遷主張</w:t>
            </w:r>
          </w:p>
        </w:tc>
      </w:tr>
      <w:tr w:rsidR="00B321C1" w14:paraId="3E8324A1" w14:textId="77777777" w:rsidTr="00703029">
        <w:tc>
          <w:tcPr>
            <w:tcW w:w="7186" w:type="dxa"/>
            <w:vAlign w:val="center"/>
          </w:tcPr>
          <w:p w14:paraId="40140BF9" w14:textId="3913201E" w:rsidR="00B321C1" w:rsidRDefault="001A5FFA" w:rsidP="001A5FFA">
            <w:pPr>
              <w:jc w:val="both"/>
            </w:pPr>
            <w:r w:rsidRPr="00DA6514">
              <w:rPr>
                <w:rFonts w:hint="eastAsia"/>
                <w:b/>
                <w:bCs/>
                <w:color w:val="C00000"/>
              </w:rPr>
              <w:t>司馬遷從整體宏觀的角度撰寫《史記》，有別於歷代以事件為主，僅是記載史事而欠缺史識。</w:t>
            </w:r>
          </w:p>
        </w:tc>
        <w:tc>
          <w:tcPr>
            <w:tcW w:w="3304" w:type="dxa"/>
          </w:tcPr>
          <w:p w14:paraId="23254DF4" w14:textId="3C62F073" w:rsidR="00B321C1" w:rsidRDefault="00B321C1" w:rsidP="001A5FFA">
            <w:pPr>
              <w:jc w:val="center"/>
            </w:pPr>
            <w:r w:rsidRPr="008F5DC3">
              <w:rPr>
                <w:rFonts w:ascii="新細明體" w:eastAsia="新細明體" w:hAnsi="新細明體" w:hint="eastAsia"/>
              </w:rPr>
              <w:t>□</w:t>
            </w:r>
            <w:r w:rsidRPr="00B321C1">
              <w:rPr>
                <w:rFonts w:hint="eastAsia"/>
              </w:rPr>
              <w:t>究天人之際</w:t>
            </w:r>
          </w:p>
          <w:p w14:paraId="6C84DA5E" w14:textId="319EF560" w:rsidR="00B321C1" w:rsidRPr="00230942" w:rsidRDefault="00230942" w:rsidP="001A5FFA">
            <w:pPr>
              <w:jc w:val="center"/>
            </w:pPr>
            <w:r w:rsidRPr="00230942">
              <w:rPr>
                <w:rFonts w:ascii="新細明體" w:eastAsia="新細明體" w:hAnsi="新細明體" w:hint="eastAsia"/>
              </w:rPr>
              <w:t>■</w:t>
            </w:r>
            <w:r w:rsidR="00B321C1" w:rsidRPr="00230942">
              <w:rPr>
                <w:rFonts w:hint="eastAsia"/>
              </w:rPr>
              <w:t>通古今之變</w:t>
            </w:r>
          </w:p>
          <w:p w14:paraId="5C1C234D" w14:textId="3A28624B" w:rsidR="00B321C1" w:rsidRDefault="00230942" w:rsidP="001A5FFA">
            <w:pPr>
              <w:jc w:val="center"/>
            </w:pPr>
            <w:r w:rsidRPr="00230942">
              <w:rPr>
                <w:rFonts w:ascii="新細明體" w:eastAsia="新細明體" w:hAnsi="新細明體" w:hint="eastAsia"/>
              </w:rPr>
              <w:t>■</w:t>
            </w:r>
            <w:r w:rsidR="00B321C1" w:rsidRPr="00230942">
              <w:rPr>
                <w:rFonts w:hint="eastAsia"/>
              </w:rPr>
              <w:t>成一家之言</w:t>
            </w:r>
          </w:p>
        </w:tc>
      </w:tr>
    </w:tbl>
    <w:p w14:paraId="487F007D" w14:textId="68C42319" w:rsidR="00EB5783" w:rsidRPr="005A68D0" w:rsidRDefault="00EB5783" w:rsidP="00EB5783">
      <w:pPr>
        <w:snapToGrid w:val="0"/>
        <w:spacing w:line="240" w:lineRule="atLeast"/>
        <w:rPr>
          <w:rFonts w:ascii="微軟正黑體" w:eastAsia="微軟正黑體" w:hAnsi="微軟正黑體"/>
          <w:b/>
          <w:sz w:val="28"/>
          <w:szCs w:val="24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 w:val="28"/>
          <w:szCs w:val="24"/>
          <w:shd w:val="pct15" w:color="auto" w:fill="FFFFFF"/>
        </w:rPr>
        <w:t>課中</w:t>
      </w:r>
      <w:r w:rsidRPr="005A68D0">
        <w:rPr>
          <w:rFonts w:ascii="微軟正黑體" w:eastAsia="微軟正黑體" w:hAnsi="微軟正黑體" w:hint="eastAsia"/>
          <w:b/>
          <w:sz w:val="28"/>
          <w:szCs w:val="24"/>
          <w:shd w:val="pct15" w:color="auto" w:fill="FFFFFF"/>
        </w:rPr>
        <w:t>學習單</w:t>
      </w:r>
    </w:p>
    <w:p w14:paraId="2335C0FF" w14:textId="3A10FF4D" w:rsidR="00686241" w:rsidRPr="00196F19" w:rsidRDefault="00E5195B" w:rsidP="00E5195B">
      <w:pPr>
        <w:spacing w:beforeLines="50" w:before="180"/>
      </w:pPr>
      <w:r w:rsidRPr="00E5195B">
        <w:rPr>
          <w:b/>
          <w:bCs/>
          <w:sz w:val="28"/>
          <w:szCs w:val="28"/>
        </w:rPr>
        <w:t>一</w:t>
      </w:r>
      <w:r w:rsidRPr="00E5195B">
        <w:rPr>
          <w:rFonts w:hint="eastAsia"/>
          <w:b/>
          <w:bCs/>
          <w:sz w:val="28"/>
          <w:szCs w:val="28"/>
        </w:rPr>
        <w:t>、</w:t>
      </w:r>
      <w:r w:rsidR="00686241" w:rsidRPr="00E5195B">
        <w:rPr>
          <w:rFonts w:hint="eastAsia"/>
          <w:b/>
          <w:bCs/>
          <w:sz w:val="28"/>
          <w:szCs w:val="28"/>
        </w:rPr>
        <w:t>課文概覽：</w:t>
      </w:r>
      <w:r w:rsidR="00686241">
        <w:rPr>
          <w:rFonts w:hint="eastAsia"/>
        </w:rPr>
        <w:t>請先閱讀原文，理解文義。（為方便理解，以下切分為小段落）</w:t>
      </w:r>
    </w:p>
    <w:tbl>
      <w:tblPr>
        <w:tblStyle w:val="a5"/>
        <w:tblW w:w="10485" w:type="dxa"/>
        <w:tblLook w:val="00A0" w:firstRow="1" w:lastRow="0" w:firstColumn="1" w:lastColumn="0" w:noHBand="0" w:noVBand="0"/>
      </w:tblPr>
      <w:tblGrid>
        <w:gridCol w:w="4815"/>
        <w:gridCol w:w="5670"/>
      </w:tblGrid>
      <w:tr w:rsidR="00686241" w:rsidRPr="00003023" w14:paraId="2931F3A6" w14:textId="77777777" w:rsidTr="000A37B7">
        <w:trPr>
          <w:trHeight w:val="1786"/>
        </w:trPr>
        <w:tc>
          <w:tcPr>
            <w:tcW w:w="4815" w:type="dxa"/>
          </w:tcPr>
          <w:p w14:paraId="6039B546" w14:textId="77777777" w:rsidR="00686241" w:rsidRPr="00F92060" w:rsidRDefault="00686241" w:rsidP="000A37B7">
            <w:pPr>
              <w:spacing w:line="480" w:lineRule="auto"/>
              <w:rPr>
                <w:rFonts w:eastAsia="標楷體"/>
                <w:b/>
                <w:bCs/>
              </w:rPr>
            </w:pPr>
            <w:r w:rsidRPr="00F92060">
              <w:rPr>
                <w:rFonts w:eastAsia="標楷體" w:hint="eastAsia"/>
                <w:b/>
                <w:bCs/>
              </w:rPr>
              <w:t>【原文】</w:t>
            </w:r>
          </w:p>
          <w:p w14:paraId="20EC38F1" w14:textId="77777777" w:rsidR="00686241" w:rsidRPr="00907457" w:rsidRDefault="00686241" w:rsidP="000A37B7">
            <w:pPr>
              <w:spacing w:line="360" w:lineRule="auto"/>
              <w:ind w:firstLineChars="200" w:firstLine="480"/>
              <w:rPr>
                <w:b/>
                <w:bCs/>
                <w:shd w:val="pct15" w:color="auto" w:fill="FFFFFF"/>
              </w:rPr>
            </w:pPr>
            <w:r w:rsidRPr="0062238B">
              <w:rPr>
                <w:rFonts w:eastAsia="標楷體" w:hint="eastAsia"/>
              </w:rPr>
              <w:t>太史公曰</w:t>
            </w:r>
            <w:r>
              <w:rPr>
                <w:rFonts w:hint="eastAsia"/>
              </w:rPr>
              <w:t>：「</w:t>
            </w:r>
            <w:r w:rsidRPr="0062238B">
              <w:rPr>
                <w:rFonts w:eastAsia="標楷體" w:hint="eastAsia"/>
              </w:rPr>
              <w:t>吾聞之</w:t>
            </w:r>
            <w:r w:rsidRPr="00D03A60">
              <w:rPr>
                <w:rFonts w:eastAsia="標楷體" w:hint="eastAsia"/>
                <w:b/>
                <w:bCs/>
              </w:rPr>
              <w:t>周生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238B">
              <w:rPr>
                <w:rFonts w:eastAsia="標楷體" w:hint="eastAsia"/>
              </w:rPr>
              <w:t>曰</w:t>
            </w:r>
            <w:r>
              <w:rPr>
                <w:rFonts w:hint="eastAsia"/>
              </w:rPr>
              <w:t>：『</w:t>
            </w:r>
            <w:r w:rsidRPr="0062238B">
              <w:rPr>
                <w:rFonts w:eastAsia="標楷體" w:hint="eastAsia"/>
              </w:rPr>
              <w:t>舜目蓋</w:t>
            </w:r>
            <w:r w:rsidRPr="00D03A60">
              <w:rPr>
                <w:rFonts w:eastAsia="標楷體" w:hint="eastAsia"/>
                <w:b/>
                <w:bCs/>
              </w:rPr>
              <w:t>重瞳子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。』</w:t>
            </w:r>
            <w:r w:rsidRPr="0062238B">
              <w:rPr>
                <w:rFonts w:eastAsia="標楷體" w:hint="eastAsia"/>
              </w:rPr>
              <w:t>又聞項羽亦重瞳子</w:t>
            </w:r>
            <w:r>
              <w:rPr>
                <w:rFonts w:hint="eastAsia"/>
              </w:rPr>
              <w:t>。</w:t>
            </w:r>
            <w:r w:rsidRPr="0062238B">
              <w:rPr>
                <w:rFonts w:eastAsia="標楷體" w:hint="eastAsia"/>
              </w:rPr>
              <w:t>羽豈其</w:t>
            </w:r>
            <w:r w:rsidRPr="00D03A60">
              <w:rPr>
                <w:rFonts w:eastAsia="標楷體" w:hint="eastAsia"/>
                <w:b/>
                <w:bCs/>
              </w:rPr>
              <w:t>苗裔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238B">
              <w:rPr>
                <w:rFonts w:eastAsia="標楷體" w:hint="eastAsia"/>
              </w:rPr>
              <w:t>邪</w:t>
            </w:r>
            <w:r>
              <w:rPr>
                <w:rFonts w:hint="eastAsia"/>
              </w:rPr>
              <w:t>？</w:t>
            </w:r>
            <w:r w:rsidRPr="0062238B">
              <w:rPr>
                <w:rFonts w:eastAsia="標楷體" w:hint="eastAsia"/>
              </w:rPr>
              <w:t>何興之</w:t>
            </w:r>
            <w:r w:rsidRPr="005854C6">
              <w:rPr>
                <w:rFonts w:eastAsia="標楷體" w:hint="eastAsia"/>
                <w:b/>
              </w:rPr>
              <w:t>暴</w:t>
            </w:r>
            <w:r w:rsidRPr="0062238B">
              <w:rPr>
                <w:rFonts w:eastAsia="標楷體" w:hint="eastAsia"/>
              </w:rPr>
              <w:t>也</w:t>
            </w:r>
            <w:r>
              <w:rPr>
                <w:rFonts w:hint="eastAsia"/>
              </w:rPr>
              <w:t>？</w:t>
            </w:r>
            <w:r w:rsidRPr="0062238B">
              <w:rPr>
                <w:rFonts w:eastAsia="標楷體" w:hint="eastAsia"/>
              </w:rPr>
              <w:t>夫</w:t>
            </w:r>
            <w:r w:rsidRPr="00D03A60">
              <w:rPr>
                <w:rFonts w:eastAsia="標楷體" w:hint="eastAsia"/>
                <w:b/>
                <w:bCs/>
              </w:rPr>
              <w:t>秦失其政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，</w:t>
            </w:r>
            <w:r w:rsidRPr="00D03A60">
              <w:rPr>
                <w:rFonts w:eastAsia="標楷體" w:hint="eastAsia"/>
                <w:b/>
                <w:bCs/>
              </w:rPr>
              <w:t>陳涉首難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，</w:t>
            </w:r>
            <w:r w:rsidRPr="0062238B">
              <w:rPr>
                <w:rFonts w:eastAsia="標楷體" w:hint="eastAsia"/>
              </w:rPr>
              <w:t>豪傑</w:t>
            </w:r>
            <w:r w:rsidRPr="00D03A60">
              <w:rPr>
                <w:rFonts w:eastAsia="標楷體" w:hint="eastAsia"/>
                <w:b/>
                <w:bCs/>
              </w:rPr>
              <w:t>蠭起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6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，</w:t>
            </w:r>
            <w:r w:rsidRPr="0062238B">
              <w:rPr>
                <w:rFonts w:eastAsia="標楷體" w:hint="eastAsia"/>
              </w:rPr>
              <w:t>相與並爭</w:t>
            </w:r>
            <w:r>
              <w:rPr>
                <w:rFonts w:hint="eastAsia"/>
              </w:rPr>
              <w:t>，</w:t>
            </w:r>
            <w:r w:rsidRPr="0062238B">
              <w:rPr>
                <w:rFonts w:eastAsia="標楷體" w:hint="eastAsia"/>
              </w:rPr>
              <w:t>不可勝數</w:t>
            </w:r>
            <w:r>
              <w:rPr>
                <w:rFonts w:hint="eastAsia"/>
              </w:rPr>
              <w:t>。</w:t>
            </w:r>
            <w:r w:rsidRPr="0062238B">
              <w:rPr>
                <w:rFonts w:eastAsia="標楷體" w:hint="eastAsia"/>
              </w:rPr>
              <w:t>然羽非有尺寸</w:t>
            </w:r>
            <w:r>
              <w:rPr>
                <w:rFonts w:hint="eastAsia"/>
              </w:rPr>
              <w:t>，</w:t>
            </w:r>
            <w:r w:rsidRPr="0062238B">
              <w:rPr>
                <w:rFonts w:eastAsia="標楷體" w:hint="eastAsia"/>
              </w:rPr>
              <w:t>乘勢起</w:t>
            </w:r>
            <w:r w:rsidRPr="00D03A60">
              <w:rPr>
                <w:rFonts w:eastAsia="標楷體" w:hint="eastAsia"/>
                <w:b/>
                <w:bCs/>
              </w:rPr>
              <w:t>隴畝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7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238B">
              <w:rPr>
                <w:rFonts w:eastAsia="標楷體" w:hint="eastAsia"/>
              </w:rPr>
              <w:t>之中</w:t>
            </w:r>
            <w:r>
              <w:rPr>
                <w:rFonts w:hint="eastAsia"/>
              </w:rPr>
              <w:t>，</w:t>
            </w:r>
            <w:r w:rsidRPr="0062238B">
              <w:rPr>
                <w:rFonts w:eastAsia="標楷體" w:hint="eastAsia"/>
              </w:rPr>
              <w:t>三年</w:t>
            </w:r>
            <w:r>
              <w:rPr>
                <w:rFonts w:hint="eastAsia"/>
              </w:rPr>
              <w:t>，</w:t>
            </w:r>
            <w:r w:rsidRPr="0062238B">
              <w:rPr>
                <w:rFonts w:eastAsia="標楷體" w:hint="eastAsia"/>
              </w:rPr>
              <w:t>遂</w:t>
            </w:r>
            <w:r w:rsidRPr="00D03A60">
              <w:rPr>
                <w:rFonts w:eastAsia="標楷體" w:hint="eastAsia"/>
                <w:b/>
                <w:bCs/>
              </w:rPr>
              <w:t>將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8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D03A60">
              <w:rPr>
                <w:rFonts w:eastAsia="標楷體" w:hint="eastAsia"/>
                <w:b/>
                <w:bCs/>
              </w:rPr>
              <w:t>五諸侯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9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238B">
              <w:rPr>
                <w:rFonts w:eastAsia="標楷體" w:hint="eastAsia"/>
              </w:rPr>
              <w:t>滅秦</w:t>
            </w:r>
            <w:r>
              <w:rPr>
                <w:rFonts w:hint="eastAsia"/>
              </w:rPr>
              <w:t>，</w:t>
            </w:r>
            <w:r w:rsidRPr="0062238B">
              <w:rPr>
                <w:rFonts w:eastAsia="標楷體" w:hint="eastAsia"/>
              </w:rPr>
              <w:t>分裂天下而封王侯</w:t>
            </w:r>
            <w:r>
              <w:rPr>
                <w:rFonts w:hint="eastAsia"/>
              </w:rPr>
              <w:t>，</w:t>
            </w:r>
            <w:r w:rsidRPr="0062238B">
              <w:rPr>
                <w:rFonts w:eastAsia="標楷體" w:hint="eastAsia"/>
              </w:rPr>
              <w:t>政由羽出</w:t>
            </w:r>
            <w:r>
              <w:rPr>
                <w:rFonts w:hint="eastAsia"/>
              </w:rPr>
              <w:t>，</w:t>
            </w:r>
            <w:r w:rsidRPr="0062238B">
              <w:rPr>
                <w:rFonts w:eastAsia="標楷體" w:hint="eastAsia"/>
              </w:rPr>
              <w:t>號為</w:t>
            </w:r>
            <w:r>
              <w:rPr>
                <w:rFonts w:hint="eastAsia"/>
              </w:rPr>
              <w:t>『</w:t>
            </w:r>
            <w:r w:rsidRPr="0062238B">
              <w:rPr>
                <w:rFonts w:eastAsia="標楷體" w:hint="eastAsia"/>
              </w:rPr>
              <w:t>霸王</w:t>
            </w:r>
            <w:r>
              <w:rPr>
                <w:rFonts w:hint="eastAsia"/>
              </w:rPr>
              <w:t>』。</w:t>
            </w:r>
            <w:r w:rsidRPr="0062238B">
              <w:rPr>
                <w:rFonts w:eastAsia="標楷體" w:hint="eastAsia"/>
              </w:rPr>
              <w:t>位雖不終</w:t>
            </w:r>
            <w:r>
              <w:rPr>
                <w:rFonts w:hint="eastAsia"/>
              </w:rPr>
              <w:t>，</w:t>
            </w:r>
            <w:r w:rsidRPr="00D03A60">
              <w:rPr>
                <w:rFonts w:eastAsia="標楷體" w:hint="eastAsia"/>
                <w:b/>
                <w:bCs/>
              </w:rPr>
              <w:t>近古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10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238B">
              <w:rPr>
                <w:rFonts w:eastAsia="標楷體" w:hint="eastAsia"/>
              </w:rPr>
              <w:t>以來</w:t>
            </w:r>
            <w:r>
              <w:rPr>
                <w:rFonts w:hint="eastAsia"/>
              </w:rPr>
              <w:t>，</w:t>
            </w:r>
            <w:r w:rsidRPr="0062238B">
              <w:rPr>
                <w:rFonts w:eastAsia="標楷體" w:hint="eastAsia"/>
              </w:rPr>
              <w:t>未嘗有也</w:t>
            </w:r>
            <w:r>
              <w:rPr>
                <w:rFonts w:hint="eastAsia"/>
              </w:rPr>
              <w:t>。</w:t>
            </w:r>
            <w:r w:rsidRPr="0062238B">
              <w:rPr>
                <w:rFonts w:eastAsia="標楷體" w:hint="eastAsia"/>
              </w:rPr>
              <w:t>及羽</w:t>
            </w:r>
            <w:r w:rsidRPr="00D03A60">
              <w:rPr>
                <w:rFonts w:eastAsia="標楷體" w:hint="eastAsia"/>
                <w:b/>
                <w:bCs/>
              </w:rPr>
              <w:t>背關懷楚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11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，</w:t>
            </w:r>
            <w:r w:rsidRPr="0062238B">
              <w:rPr>
                <w:rFonts w:eastAsia="標楷體" w:hint="eastAsia"/>
              </w:rPr>
              <w:t>放逐</w:t>
            </w:r>
            <w:r w:rsidRPr="00D03A60">
              <w:rPr>
                <w:rFonts w:eastAsia="標楷體" w:hint="eastAsia"/>
                <w:b/>
                <w:bCs/>
              </w:rPr>
              <w:t>義帝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12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238B">
              <w:rPr>
                <w:rFonts w:eastAsia="標楷體" w:hint="eastAsia"/>
              </w:rPr>
              <w:t>而自立</w:t>
            </w:r>
            <w:r>
              <w:rPr>
                <w:rFonts w:hint="eastAsia"/>
              </w:rPr>
              <w:t>，</w:t>
            </w:r>
            <w:r w:rsidRPr="0062238B">
              <w:rPr>
                <w:rFonts w:eastAsia="標楷體" w:hint="eastAsia"/>
              </w:rPr>
              <w:t>怨</w:t>
            </w:r>
            <w:r w:rsidRPr="00D03A60">
              <w:rPr>
                <w:rFonts w:eastAsia="標楷體" w:hint="eastAsia"/>
                <w:b/>
                <w:bCs/>
              </w:rPr>
              <w:t>王侯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13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238B">
              <w:rPr>
                <w:rFonts w:eastAsia="標楷體" w:hint="eastAsia"/>
              </w:rPr>
              <w:t>叛己</w:t>
            </w:r>
            <w:r>
              <w:rPr>
                <w:rFonts w:hint="eastAsia"/>
              </w:rPr>
              <w:t>，</w:t>
            </w:r>
            <w:r w:rsidRPr="00D03A60">
              <w:rPr>
                <w:rFonts w:eastAsia="標楷體" w:hint="eastAsia"/>
                <w:b/>
                <w:bCs/>
              </w:rPr>
              <w:t>難矣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14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！</w:t>
            </w:r>
            <w:r w:rsidRPr="0062238B">
              <w:rPr>
                <w:rFonts w:eastAsia="標楷體" w:hint="eastAsia"/>
              </w:rPr>
              <w:t>自</w:t>
            </w:r>
            <w:r w:rsidRPr="00D03A60">
              <w:rPr>
                <w:rFonts w:eastAsia="標楷體" w:hint="eastAsia"/>
                <w:b/>
                <w:bCs/>
              </w:rPr>
              <w:t>矜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15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D03A60">
              <w:rPr>
                <w:rFonts w:eastAsia="標楷體" w:hint="eastAsia"/>
                <w:b/>
                <w:bCs/>
              </w:rPr>
              <w:t>功伐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16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，</w:t>
            </w:r>
            <w:r w:rsidRPr="0062238B">
              <w:rPr>
                <w:rFonts w:eastAsia="標楷體" w:hint="eastAsia"/>
              </w:rPr>
              <w:t>奮其私智而不</w:t>
            </w:r>
            <w:r w:rsidRPr="00D03A60">
              <w:rPr>
                <w:rFonts w:eastAsia="標楷體" w:hint="eastAsia"/>
                <w:b/>
                <w:bCs/>
              </w:rPr>
              <w:t>師古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17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，</w:t>
            </w:r>
            <w:r w:rsidRPr="0062238B">
              <w:rPr>
                <w:rFonts w:eastAsia="標楷體" w:hint="eastAsia"/>
              </w:rPr>
              <w:t>謂霸王之業</w:t>
            </w:r>
            <w:r>
              <w:rPr>
                <w:rFonts w:hint="eastAsia"/>
              </w:rPr>
              <w:t>，</w:t>
            </w:r>
            <w:r w:rsidRPr="0062238B">
              <w:rPr>
                <w:rFonts w:eastAsia="標楷體" w:hint="eastAsia"/>
              </w:rPr>
              <w:t>欲以</w:t>
            </w:r>
            <w:r w:rsidRPr="00D03A60">
              <w:rPr>
                <w:rFonts w:eastAsia="標楷體" w:hint="eastAsia"/>
                <w:b/>
                <w:bCs/>
              </w:rPr>
              <w:t>力征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18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D03A60">
              <w:rPr>
                <w:rFonts w:eastAsia="標楷體" w:hint="eastAsia"/>
                <w:b/>
                <w:bCs/>
              </w:rPr>
              <w:t>經營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19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238B">
              <w:rPr>
                <w:rFonts w:eastAsia="標楷體" w:hint="eastAsia"/>
              </w:rPr>
              <w:t>天下</w:t>
            </w:r>
            <w:r>
              <w:rPr>
                <w:rFonts w:hint="eastAsia"/>
              </w:rPr>
              <w:t>，</w:t>
            </w:r>
            <w:r w:rsidRPr="00D03A60">
              <w:rPr>
                <w:rFonts w:eastAsia="標楷體" w:hint="eastAsia"/>
                <w:b/>
                <w:bCs/>
              </w:rPr>
              <w:t>五年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20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238B">
              <w:rPr>
                <w:rFonts w:eastAsia="標楷體" w:hint="eastAsia"/>
              </w:rPr>
              <w:t>卒亡其國</w:t>
            </w:r>
            <w:r>
              <w:rPr>
                <w:rFonts w:hint="eastAsia"/>
              </w:rPr>
              <w:t>。</w:t>
            </w:r>
            <w:r w:rsidRPr="0062238B">
              <w:rPr>
                <w:rFonts w:eastAsia="標楷體" w:hint="eastAsia"/>
              </w:rPr>
              <w:t>身死</w:t>
            </w:r>
            <w:r w:rsidRPr="00D03A60">
              <w:rPr>
                <w:rFonts w:eastAsia="標楷體" w:hint="eastAsia"/>
                <w:b/>
                <w:bCs/>
              </w:rPr>
              <w:t>東城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21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，</w:t>
            </w:r>
            <w:r w:rsidRPr="0062238B">
              <w:rPr>
                <w:rFonts w:eastAsia="標楷體" w:hint="eastAsia"/>
              </w:rPr>
              <w:t>尚不覺</w:t>
            </w:r>
            <w:r w:rsidRPr="00D03A60">
              <w:rPr>
                <w:rFonts w:eastAsia="標楷體" w:hint="eastAsia"/>
                <w:b/>
                <w:bCs/>
              </w:rPr>
              <w:t>寤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22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238B">
              <w:rPr>
                <w:rFonts w:eastAsia="標楷體" w:hint="eastAsia"/>
              </w:rPr>
              <w:t>而不自責</w:t>
            </w:r>
            <w:r>
              <w:rPr>
                <w:rFonts w:hint="eastAsia"/>
              </w:rPr>
              <w:t>，</w:t>
            </w:r>
            <w:r w:rsidRPr="00D03A60">
              <w:rPr>
                <w:rFonts w:eastAsia="標楷體" w:hint="eastAsia"/>
                <w:b/>
                <w:bCs/>
              </w:rPr>
              <w:t>過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23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238B">
              <w:rPr>
                <w:rFonts w:eastAsia="標楷體" w:hint="eastAsia"/>
              </w:rPr>
              <w:t>矣</w:t>
            </w:r>
            <w:r>
              <w:rPr>
                <w:rFonts w:hint="eastAsia"/>
              </w:rPr>
              <w:t>！</w:t>
            </w:r>
            <w:r w:rsidRPr="0062238B">
              <w:rPr>
                <w:rFonts w:eastAsia="標楷體" w:hint="eastAsia"/>
              </w:rPr>
              <w:t>乃</w:t>
            </w:r>
            <w:r w:rsidRPr="00D03A60">
              <w:rPr>
                <w:rFonts w:eastAsia="標楷體" w:hint="eastAsia"/>
                <w:b/>
                <w:bCs/>
              </w:rPr>
              <w:t>引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24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『</w:t>
            </w:r>
            <w:r w:rsidRPr="0062238B">
              <w:rPr>
                <w:rFonts w:eastAsia="標楷體" w:hint="eastAsia"/>
              </w:rPr>
              <w:t>天亡我</w:t>
            </w:r>
            <w:r>
              <w:rPr>
                <w:rFonts w:hint="eastAsia"/>
              </w:rPr>
              <w:t>，</w:t>
            </w:r>
            <w:r w:rsidRPr="0062238B">
              <w:rPr>
                <w:rFonts w:eastAsia="標楷體" w:hint="eastAsia"/>
              </w:rPr>
              <w:t>非用兵之罪也</w:t>
            </w:r>
            <w:r>
              <w:rPr>
                <w:rFonts w:hint="eastAsia"/>
              </w:rPr>
              <w:t>』，</w:t>
            </w:r>
            <w:r w:rsidRPr="0062238B">
              <w:rPr>
                <w:rFonts w:eastAsia="標楷體" w:hint="eastAsia"/>
              </w:rPr>
              <w:t>豈不</w:t>
            </w:r>
            <w:r w:rsidRPr="00D03A60">
              <w:rPr>
                <w:rFonts w:eastAsia="標楷體" w:hint="eastAsia"/>
                <w:b/>
                <w:bCs/>
              </w:rPr>
              <w:t>謬</w:t>
            </w:r>
            <w:r>
              <w:fldChar w:fldCharType="begin"/>
            </w:r>
            <w:r>
              <w:rPr>
                <w:rFonts w:hint="eastAsia"/>
              </w:rP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position w:val="2"/>
                <w:sz w:val="16"/>
              </w:rPr>
              <w:instrText>25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238B">
              <w:rPr>
                <w:rFonts w:eastAsia="標楷體" w:hint="eastAsia"/>
              </w:rPr>
              <w:t>哉</w:t>
            </w:r>
            <w:r>
              <w:rPr>
                <w:rFonts w:hint="eastAsia"/>
              </w:rPr>
              <w:t>？」</w:t>
            </w:r>
          </w:p>
        </w:tc>
        <w:tc>
          <w:tcPr>
            <w:tcW w:w="5670" w:type="dxa"/>
          </w:tcPr>
          <w:p w14:paraId="2151285B" w14:textId="77777777" w:rsidR="00686241" w:rsidRPr="00D957CB" w:rsidRDefault="00686241" w:rsidP="000A37B7">
            <w:pPr>
              <w:ind w:left="200" w:hangingChars="100" w:hanging="2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【註釋】</w:t>
            </w:r>
          </w:p>
          <w:p w14:paraId="4185E461" w14:textId="77777777" w:rsidR="00686241" w:rsidRPr="00D957CB" w:rsidRDefault="00686241" w:rsidP="000A37B7">
            <w:pPr>
              <w:adjustRightInd w:val="0"/>
              <w:snapToGrid w:val="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1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周生</w:t>
            </w:r>
            <w:r w:rsidRPr="00D957CB">
              <w:rPr>
                <w:rFonts w:hint="eastAsia"/>
                <w:sz w:val="20"/>
                <w:szCs w:val="18"/>
              </w:rPr>
              <w:t>：漢時儒者，生平事蹟不詳。</w:t>
            </w:r>
          </w:p>
          <w:p w14:paraId="4897355B" w14:textId="77777777" w:rsidR="00686241" w:rsidRPr="00D957CB" w:rsidRDefault="00686241" w:rsidP="000A37B7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2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重瞳子</w:t>
            </w:r>
            <w:r w:rsidRPr="00D957CB">
              <w:rPr>
                <w:rFonts w:hint="eastAsia"/>
                <w:sz w:val="20"/>
                <w:szCs w:val="18"/>
              </w:rPr>
              <w:t>：一個眼珠有兩個（層）瞳孔。</w:t>
            </w:r>
          </w:p>
          <w:p w14:paraId="6BE6AEE9" w14:textId="77777777" w:rsidR="00686241" w:rsidRPr="00D957CB" w:rsidRDefault="00686241" w:rsidP="000A37B7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3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苗裔</w:t>
            </w:r>
            <w:r w:rsidRPr="00D957CB">
              <w:rPr>
                <w:rFonts w:hint="eastAsia"/>
                <w:sz w:val="20"/>
                <w:szCs w:val="18"/>
              </w:rPr>
              <w:t>：後代子孫。</w:t>
            </w:r>
          </w:p>
          <w:p w14:paraId="0BD10C18" w14:textId="77777777" w:rsidR="00686241" w:rsidRPr="00D957CB" w:rsidRDefault="00686241" w:rsidP="000A37B7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4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秦失其政</w:t>
            </w:r>
            <w:r w:rsidRPr="00D957CB">
              <w:rPr>
                <w:rFonts w:hint="eastAsia"/>
                <w:sz w:val="20"/>
                <w:szCs w:val="18"/>
              </w:rPr>
              <w:t>：秦政治動亂不安。始皇暴虐，人民怨恨。及二世即位，趙高弄權，內政混亂，四方英豪揭竿而起。</w:t>
            </w:r>
          </w:p>
          <w:p w14:paraId="6DC9BA79" w14:textId="77777777" w:rsidR="00686241" w:rsidRPr="00D957CB" w:rsidRDefault="00686241" w:rsidP="000A37B7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5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陳涉首難</w:t>
            </w:r>
            <w:r w:rsidRPr="00D957CB">
              <w:rPr>
                <w:rFonts w:hint="eastAsia"/>
                <w:sz w:val="20"/>
                <w:szCs w:val="18"/>
              </w:rPr>
              <w:t>：陳涉最早起事。陳涉於秦二世元年，與吳廣起義，不久自立為將軍。首難，最先興兵起事者。</w:t>
            </w:r>
          </w:p>
          <w:p w14:paraId="6F03B847" w14:textId="77777777" w:rsidR="00686241" w:rsidRPr="00D957CB" w:rsidRDefault="00686241" w:rsidP="000A37B7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6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蠭起</w:t>
            </w:r>
            <w:r w:rsidRPr="00D957CB">
              <w:rPr>
                <w:rFonts w:hint="eastAsia"/>
                <w:sz w:val="20"/>
                <w:szCs w:val="18"/>
              </w:rPr>
              <w:t>：蠭，音ㄈ</w:t>
            </w:r>
            <w:r w:rsidRPr="00D957CB">
              <w:rPr>
                <w:sz w:val="20"/>
                <w:szCs w:val="18"/>
              </w:rPr>
              <w:t>ㄥ</w:t>
            </w:r>
            <w:r w:rsidRPr="00D957CB">
              <w:rPr>
                <w:rFonts w:hint="eastAsia"/>
                <w:sz w:val="20"/>
                <w:szCs w:val="18"/>
              </w:rPr>
              <w:t>，同「蜂」。蜂擁而起，形容極多。</w:t>
            </w:r>
          </w:p>
          <w:p w14:paraId="7CC1739A" w14:textId="77777777" w:rsidR="00686241" w:rsidRPr="00D957CB" w:rsidRDefault="00686241" w:rsidP="000A37B7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7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隴畝</w:t>
            </w:r>
            <w:r w:rsidRPr="00D957CB">
              <w:rPr>
                <w:rFonts w:hint="eastAsia"/>
                <w:sz w:val="20"/>
                <w:szCs w:val="18"/>
              </w:rPr>
              <w:t>：田野。此指民間。</w:t>
            </w:r>
          </w:p>
          <w:p w14:paraId="247CC5DF" w14:textId="77777777" w:rsidR="00686241" w:rsidRPr="00D957CB" w:rsidRDefault="00686241" w:rsidP="000A37B7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8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將</w:t>
            </w:r>
            <w:r w:rsidRPr="00D957CB">
              <w:rPr>
                <w:rFonts w:hint="eastAsia"/>
                <w:sz w:val="20"/>
                <w:szCs w:val="18"/>
              </w:rPr>
              <w:t>：音ㄐㄧㄤ</w:t>
            </w:r>
            <w:r w:rsidRPr="00D957CB">
              <w:rPr>
                <w:rFonts w:eastAsia="標楷體" w:hint="eastAsia"/>
                <w:sz w:val="20"/>
                <w:szCs w:val="18"/>
              </w:rPr>
              <w:t>ˋ</w:t>
            </w:r>
            <w:r w:rsidRPr="00D957CB">
              <w:rPr>
                <w:rFonts w:hint="eastAsia"/>
                <w:sz w:val="20"/>
                <w:szCs w:val="18"/>
              </w:rPr>
              <w:t>，率領。</w:t>
            </w:r>
          </w:p>
          <w:p w14:paraId="61BFB747" w14:textId="77777777" w:rsidR="00686241" w:rsidRPr="00D957CB" w:rsidRDefault="00686241" w:rsidP="000A37B7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9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五諸侯</w:t>
            </w:r>
            <w:r w:rsidRPr="00D957CB">
              <w:rPr>
                <w:rFonts w:hint="eastAsia"/>
                <w:sz w:val="20"/>
                <w:szCs w:val="18"/>
              </w:rPr>
              <w:t>：指齊、燕、韓、趙、魏。項羽曾率諸侯之兵破秦將章邯大軍於鉅鹿。</w:t>
            </w:r>
          </w:p>
          <w:p w14:paraId="12E712A3" w14:textId="77777777" w:rsidR="00686241" w:rsidRPr="00D957CB" w:rsidRDefault="00686241" w:rsidP="000A37B7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10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近古</w:t>
            </w:r>
            <w:r w:rsidRPr="00D957CB">
              <w:rPr>
                <w:rFonts w:hint="eastAsia"/>
                <w:sz w:val="20"/>
                <w:szCs w:val="18"/>
              </w:rPr>
              <w:t>：近代。此指戰國及秦楚之際。</w:t>
            </w:r>
          </w:p>
          <w:p w14:paraId="45C2A3A6" w14:textId="77777777" w:rsidR="00686241" w:rsidRPr="00D957CB" w:rsidRDefault="00686241" w:rsidP="000A37B7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11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背關懷楚</w:t>
            </w:r>
            <w:r w:rsidRPr="00D957CB">
              <w:rPr>
                <w:rFonts w:hint="eastAsia"/>
                <w:sz w:val="20"/>
                <w:szCs w:val="18"/>
              </w:rPr>
              <w:t>：放棄關中而東歸楚地。背，離開。關，指關中。懷楚，懷念楚國。</w:t>
            </w:r>
          </w:p>
          <w:p w14:paraId="570CE621" w14:textId="77777777" w:rsidR="00686241" w:rsidRPr="00D957CB" w:rsidRDefault="00686241" w:rsidP="000A37B7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12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義帝</w:t>
            </w:r>
            <w:r w:rsidRPr="00D957CB">
              <w:rPr>
                <w:rFonts w:hint="eastAsia"/>
                <w:sz w:val="20"/>
                <w:szCs w:val="18"/>
              </w:rPr>
              <w:t>：指楚懷王之孫。項梁立為懷王，項羽入關，尊為義帝，後徙之長沙，暗中命人擊殺於江中。</w:t>
            </w:r>
          </w:p>
          <w:p w14:paraId="24E55D20" w14:textId="77777777" w:rsidR="00686241" w:rsidRPr="00D957CB" w:rsidRDefault="00686241" w:rsidP="000A37B7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13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王侯</w:t>
            </w:r>
            <w:r w:rsidRPr="00D957CB">
              <w:rPr>
                <w:rFonts w:hint="eastAsia"/>
                <w:sz w:val="20"/>
                <w:szCs w:val="18"/>
              </w:rPr>
              <w:t>：指韓廣、劉邦等。</w:t>
            </w:r>
          </w:p>
          <w:p w14:paraId="0E326600" w14:textId="77777777" w:rsidR="00686241" w:rsidRPr="00D957CB" w:rsidRDefault="00686241" w:rsidP="000A37B7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14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難矣</w:t>
            </w:r>
            <w:r w:rsidRPr="00D957CB">
              <w:rPr>
                <w:rFonts w:hint="eastAsia"/>
                <w:sz w:val="20"/>
                <w:szCs w:val="18"/>
              </w:rPr>
              <w:t>：是很困難的。</w:t>
            </w:r>
          </w:p>
          <w:p w14:paraId="3E7FCB84" w14:textId="77777777" w:rsidR="00686241" w:rsidRPr="00D957CB" w:rsidRDefault="00686241" w:rsidP="000A37B7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15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矜</w:t>
            </w:r>
            <w:r w:rsidRPr="00D957CB">
              <w:rPr>
                <w:rFonts w:hint="eastAsia"/>
                <w:sz w:val="20"/>
                <w:szCs w:val="18"/>
              </w:rPr>
              <w:t>：誇，誇耀。</w:t>
            </w:r>
          </w:p>
          <w:p w14:paraId="47AF65AA" w14:textId="77777777" w:rsidR="00686241" w:rsidRPr="00D957CB" w:rsidRDefault="00686241" w:rsidP="000A37B7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16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功伐</w:t>
            </w:r>
            <w:r w:rsidRPr="00D957CB">
              <w:rPr>
                <w:rFonts w:hint="eastAsia"/>
                <w:sz w:val="20"/>
                <w:szCs w:val="18"/>
              </w:rPr>
              <w:t>：功勛。功、伐二字同義。</w:t>
            </w:r>
          </w:p>
          <w:p w14:paraId="2EDBF503" w14:textId="77777777" w:rsidR="00686241" w:rsidRPr="00D957CB" w:rsidRDefault="00686241" w:rsidP="000A37B7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17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奮其私智而不師古</w:t>
            </w:r>
            <w:r w:rsidRPr="00D957CB">
              <w:rPr>
                <w:rFonts w:hint="eastAsia"/>
                <w:sz w:val="20"/>
                <w:szCs w:val="18"/>
              </w:rPr>
              <w:t>：運用一己之才智，不肯效法古代聖王以行仁政。奮，發揚，此處有施展、運用的意思。</w:t>
            </w:r>
          </w:p>
          <w:p w14:paraId="47534E27" w14:textId="77777777" w:rsidR="00686241" w:rsidRPr="00D957CB" w:rsidRDefault="00686241" w:rsidP="000A37B7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18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力征</w:t>
            </w:r>
            <w:r w:rsidRPr="00D957CB">
              <w:rPr>
                <w:rFonts w:hint="eastAsia"/>
                <w:sz w:val="20"/>
                <w:szCs w:val="18"/>
              </w:rPr>
              <w:t>：武力征伐。</w:t>
            </w:r>
          </w:p>
          <w:p w14:paraId="61EA14BE" w14:textId="77777777" w:rsidR="00686241" w:rsidRPr="00D957CB" w:rsidRDefault="00686241" w:rsidP="000A37B7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19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經營</w:t>
            </w:r>
            <w:r w:rsidRPr="00D957CB">
              <w:rPr>
                <w:rFonts w:hint="eastAsia"/>
                <w:sz w:val="20"/>
                <w:szCs w:val="18"/>
              </w:rPr>
              <w:t>：治理營謀。</w:t>
            </w:r>
          </w:p>
          <w:p w14:paraId="6C2AB069" w14:textId="77777777" w:rsidR="00686241" w:rsidRPr="00D957CB" w:rsidRDefault="00686241" w:rsidP="000A37B7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20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五年</w:t>
            </w:r>
            <w:r w:rsidRPr="00D957CB">
              <w:rPr>
                <w:rFonts w:hint="eastAsia"/>
                <w:sz w:val="20"/>
                <w:szCs w:val="18"/>
              </w:rPr>
              <w:t>：自項羽殺子嬰滅秦，至烏江自刎共五年，項羽失去天下共主地位。</w:t>
            </w:r>
          </w:p>
          <w:p w14:paraId="3CBEA1DB" w14:textId="77777777" w:rsidR="00686241" w:rsidRPr="00D957CB" w:rsidRDefault="00686241" w:rsidP="000A37B7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21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東城</w:t>
            </w:r>
            <w:r w:rsidRPr="00D957CB">
              <w:rPr>
                <w:rFonts w:hint="eastAsia"/>
                <w:sz w:val="20"/>
                <w:szCs w:val="18"/>
              </w:rPr>
              <w:t>：今安徽省定遠縣東南。項羽於垓下之戰，突圍至此僅剩二十八騎，雖奮戰三勝，終自刎於烏江。</w:t>
            </w:r>
          </w:p>
          <w:p w14:paraId="7854362E" w14:textId="77777777" w:rsidR="00686241" w:rsidRPr="00D957CB" w:rsidRDefault="00686241" w:rsidP="000A37B7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22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寤</w:t>
            </w:r>
            <w:r w:rsidRPr="00D957CB">
              <w:rPr>
                <w:rFonts w:hint="eastAsia"/>
                <w:sz w:val="20"/>
                <w:szCs w:val="18"/>
              </w:rPr>
              <w:t>：通「悟」，覺悟、醒悟。</w:t>
            </w:r>
          </w:p>
          <w:p w14:paraId="51AF8AEE" w14:textId="77777777" w:rsidR="00686241" w:rsidRPr="00D957CB" w:rsidRDefault="00686241" w:rsidP="000A37B7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23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過</w:t>
            </w:r>
            <w:r w:rsidRPr="00D957CB">
              <w:rPr>
                <w:rFonts w:hint="eastAsia"/>
                <w:sz w:val="20"/>
                <w:szCs w:val="18"/>
              </w:rPr>
              <w:t>：錯誤。</w:t>
            </w:r>
          </w:p>
          <w:p w14:paraId="5671AEFE" w14:textId="77777777" w:rsidR="00686241" w:rsidRPr="00D957CB" w:rsidRDefault="00686241" w:rsidP="000A37B7">
            <w:pPr>
              <w:adjustRightInd w:val="0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24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引</w:t>
            </w:r>
            <w:r w:rsidRPr="00D957CB">
              <w:rPr>
                <w:rFonts w:hint="eastAsia"/>
                <w:sz w:val="20"/>
                <w:szCs w:val="18"/>
              </w:rPr>
              <w:t>：援用。</w:t>
            </w:r>
          </w:p>
          <w:p w14:paraId="62531AA4" w14:textId="77777777" w:rsidR="00686241" w:rsidRDefault="00686241" w:rsidP="000A37B7">
            <w:pPr>
              <w:adjustRightInd w:val="0"/>
              <w:snapToGrid w:val="0"/>
              <w:ind w:left="200" w:hangingChars="100" w:hanging="200"/>
            </w:pPr>
            <w:r w:rsidRPr="00D957CB">
              <w:rPr>
                <w:sz w:val="20"/>
                <w:szCs w:val="18"/>
              </w:rPr>
              <w:fldChar w:fldCharType="begin"/>
            </w:r>
            <w:r w:rsidRPr="00D957CB">
              <w:rPr>
                <w:rFonts w:hint="eastAsia"/>
                <w:sz w:val="20"/>
                <w:szCs w:val="18"/>
              </w:rPr>
              <w:instrText>eq \o(</w:instrText>
            </w:r>
            <w:r w:rsidRPr="00D957CB">
              <w:rPr>
                <w:rFonts w:hint="eastAsia"/>
                <w:sz w:val="20"/>
                <w:szCs w:val="18"/>
              </w:rPr>
              <w:instrText>○</w:instrText>
            </w:r>
            <w:r w:rsidRPr="00D957CB">
              <w:rPr>
                <w:rFonts w:hint="eastAsia"/>
                <w:sz w:val="20"/>
                <w:szCs w:val="18"/>
              </w:rPr>
              <w:instrText>,</w:instrText>
            </w:r>
            <w:r w:rsidRPr="00D957CB">
              <w:rPr>
                <w:position w:val="2"/>
                <w:sz w:val="12"/>
                <w:szCs w:val="18"/>
              </w:rPr>
              <w:instrText>25</w:instrText>
            </w:r>
            <w:r w:rsidRPr="00D957CB">
              <w:rPr>
                <w:rFonts w:hint="eastAsia"/>
                <w:sz w:val="20"/>
                <w:szCs w:val="18"/>
              </w:rPr>
              <w:instrText>)</w:instrText>
            </w:r>
            <w:r w:rsidRPr="00D957CB">
              <w:rPr>
                <w:sz w:val="20"/>
                <w:szCs w:val="18"/>
              </w:rPr>
              <w:fldChar w:fldCharType="end"/>
            </w:r>
            <w:r w:rsidRPr="00D957CB">
              <w:rPr>
                <w:rFonts w:hint="eastAsia"/>
                <w:b/>
                <w:sz w:val="20"/>
                <w:szCs w:val="18"/>
              </w:rPr>
              <w:t>謬</w:t>
            </w:r>
            <w:r w:rsidRPr="00D957CB">
              <w:rPr>
                <w:rFonts w:hint="eastAsia"/>
                <w:sz w:val="20"/>
                <w:szCs w:val="18"/>
              </w:rPr>
              <w:t>：錯，引申為不實的、荒唐的。</w:t>
            </w:r>
          </w:p>
        </w:tc>
      </w:tr>
      <w:tr w:rsidR="00EB5783" w:rsidRPr="00003023" w14:paraId="39F9BBA9" w14:textId="77777777" w:rsidTr="000A37B7">
        <w:trPr>
          <w:trHeight w:val="1786"/>
        </w:trPr>
        <w:tc>
          <w:tcPr>
            <w:tcW w:w="10485" w:type="dxa"/>
            <w:gridSpan w:val="2"/>
          </w:tcPr>
          <w:p w14:paraId="46966B52" w14:textId="019C14C0" w:rsidR="00EB5783" w:rsidRPr="00EB5783" w:rsidRDefault="00EB5783" w:rsidP="00EB5783">
            <w:pPr>
              <w:snapToGrid w:val="0"/>
              <w:spacing w:line="240" w:lineRule="atLeast"/>
              <w:jc w:val="both"/>
              <w:rPr>
                <w:szCs w:val="24"/>
              </w:rPr>
            </w:pPr>
            <w:r w:rsidRPr="00EB5783">
              <w:rPr>
                <w:rFonts w:hint="eastAsia"/>
                <w:b/>
                <w:szCs w:val="24"/>
              </w:rPr>
              <w:t>語譯</w:t>
            </w:r>
            <w:r w:rsidR="0081794B">
              <w:rPr>
                <w:rFonts w:hint="eastAsia"/>
                <w:b/>
                <w:szCs w:val="24"/>
              </w:rPr>
              <w:t>：</w:t>
            </w:r>
          </w:p>
          <w:p w14:paraId="4639C161" w14:textId="7FC73BC8" w:rsidR="00EB5783" w:rsidRPr="005528D0" w:rsidRDefault="00EB5783" w:rsidP="005528D0">
            <w:pPr>
              <w:snapToGrid w:val="0"/>
              <w:spacing w:line="280" w:lineRule="atLeast"/>
              <w:jc w:val="both"/>
              <w:rPr>
                <w:szCs w:val="24"/>
              </w:rPr>
            </w:pPr>
            <w:r w:rsidRPr="00FE14AF">
              <w:rPr>
                <w:rFonts w:hint="eastAsia"/>
                <w:sz w:val="22"/>
              </w:rPr>
              <w:t xml:space="preserve">　</w:t>
            </w:r>
            <w:r w:rsidRPr="005528D0">
              <w:rPr>
                <w:rFonts w:hint="eastAsia"/>
                <w:szCs w:val="24"/>
              </w:rPr>
              <w:t xml:space="preserve">　太史公說：「我聽周生說：『舜的眼珠有兩個瞳孔。』又聽說項羽也是兩個瞳孔。項羽難道是舜的後代嗎？不然為何會興起得這麼快呢？秦代政治動亂不安，陳涉最早起事，英雄豪傑蜂擁而起，相互爭奪天下，不勝枚舉。然而項羽沒有尺寸封地，趁著時勢由民間興起，僅僅三年的時間，就率領五國諸侯消滅秦國，劃分天下，分封王侯，天下政令都由項羽發布，自稱『西楚霸王』。他的王位雖然不能堅持到最後，卻是近代以來所不曾出現的。直到項羽放棄建都關中而東歸楚地，又驅逐義帝而自立為王，自己先背叛了義帝再怨恨諸侯王背叛自己，有如此作為卻想稱王天下，是很難的啊！自誇功勛，只是運用一己的才智一意孤行，而不效法古代聖王實行仁政，認為自己完成的是霸王功業，想用武力征伐來治理營謀天下，短短五年，終至亡國。最後被逼自刎於東城，到死還不覺悟，也不知道責怪自己，真是大錯啊！竟然引用：『這是上天要滅亡我，不是我用兵打仗的過錯』為理由，這種想法不是荒唐至極嗎？」</w:t>
            </w:r>
          </w:p>
          <w:p w14:paraId="14AFDE8E" w14:textId="3552D81E" w:rsidR="00EB5783" w:rsidRDefault="00EB5783" w:rsidP="00EB5783">
            <w:pPr>
              <w:snapToGrid w:val="0"/>
              <w:spacing w:line="240" w:lineRule="atLeast"/>
              <w:jc w:val="both"/>
              <w:rPr>
                <w:sz w:val="20"/>
                <w:szCs w:val="18"/>
              </w:rPr>
            </w:pPr>
          </w:p>
        </w:tc>
      </w:tr>
    </w:tbl>
    <w:p w14:paraId="3E5FC783" w14:textId="1D29F461" w:rsidR="00686241" w:rsidRDefault="00686241" w:rsidP="00686241">
      <w:pPr>
        <w:rPr>
          <w:color w:val="3366FF"/>
        </w:rPr>
      </w:pPr>
    </w:p>
    <w:p w14:paraId="6D90DEFD" w14:textId="7167BFA5" w:rsidR="00FE14AF" w:rsidRDefault="00FE14AF" w:rsidP="00686241">
      <w:pPr>
        <w:rPr>
          <w:color w:val="3366FF"/>
        </w:rPr>
      </w:pPr>
    </w:p>
    <w:p w14:paraId="343004A5" w14:textId="77777777" w:rsidR="005528D0" w:rsidRDefault="005528D0" w:rsidP="00686241">
      <w:pPr>
        <w:rPr>
          <w:color w:val="3366FF"/>
        </w:rPr>
      </w:pPr>
    </w:p>
    <w:p w14:paraId="7B75C78D" w14:textId="10F53B47" w:rsidR="00686241" w:rsidRPr="00C730C9" w:rsidRDefault="00C730C9" w:rsidP="00686241">
      <w:pPr>
        <w:rPr>
          <w:b/>
          <w:sz w:val="28"/>
          <w:szCs w:val="28"/>
        </w:rPr>
      </w:pPr>
      <w:r w:rsidRPr="00C730C9">
        <w:rPr>
          <w:rFonts w:hint="eastAsia"/>
          <w:b/>
          <w:sz w:val="28"/>
          <w:szCs w:val="28"/>
        </w:rPr>
        <w:t>二、</w:t>
      </w:r>
      <w:r w:rsidR="00686241" w:rsidRPr="00C730C9">
        <w:rPr>
          <w:rFonts w:hint="eastAsia"/>
          <w:b/>
          <w:sz w:val="28"/>
          <w:szCs w:val="28"/>
        </w:rPr>
        <w:t>文義理解與分析：</w:t>
      </w:r>
    </w:p>
    <w:p w14:paraId="707559B1" w14:textId="30C0FA89" w:rsidR="00686241" w:rsidRDefault="00686241" w:rsidP="005528D0">
      <w:pPr>
        <w:ind w:firstLineChars="200" w:firstLine="480"/>
      </w:pPr>
      <w:r w:rsidRPr="003B52CD">
        <w:rPr>
          <w:rFonts w:hint="eastAsia"/>
        </w:rPr>
        <w:t>全文從司馬遷的角度，評論項羽興起之因、興起時的局勢，肯定項羽的功績和歷史地位，並且歸納項羽失敗的原因。為了便於理解文義，以下分成將文章分成三個部分進行分析：</w:t>
      </w:r>
    </w:p>
    <w:p w14:paraId="000C2FCB" w14:textId="77777777" w:rsidR="00FB7423" w:rsidRDefault="00FB7423" w:rsidP="00EB5783">
      <w:pPr>
        <w:spacing w:beforeLines="50" w:before="180" w:afterLines="50" w:after="180"/>
        <w:rPr>
          <w:b/>
          <w:bCs/>
          <w:shd w:val="pct15" w:color="auto" w:fill="FFFFFF"/>
        </w:rPr>
      </w:pPr>
      <w:r w:rsidRPr="00D957CB">
        <w:rPr>
          <w:rFonts w:hint="eastAsia"/>
          <w:b/>
          <w:bCs/>
          <w:shd w:val="pct15" w:color="auto" w:fill="FFFFFF"/>
        </w:rPr>
        <w:t>第一部份</w:t>
      </w:r>
      <w:r>
        <w:rPr>
          <w:rFonts w:hint="eastAsia"/>
          <w:b/>
          <w:bCs/>
          <w:shd w:val="pct15" w:color="auto" w:fill="FFFFFF"/>
        </w:rPr>
        <w:t>：項羽興起之因</w:t>
      </w:r>
    </w:p>
    <w:p w14:paraId="28A59EBD" w14:textId="77777777" w:rsidR="00686241" w:rsidRPr="00FB7423" w:rsidRDefault="00686241" w:rsidP="00EB5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jc w:val="both"/>
        <w:rPr>
          <w:rFonts w:ascii="標楷體" w:eastAsia="標楷體" w:hAnsi="標楷體"/>
          <w:b/>
          <w:bCs/>
          <w:shd w:val="pct15" w:color="auto" w:fill="FFFFFF"/>
        </w:rPr>
      </w:pPr>
      <w:r w:rsidRPr="00FB7423">
        <w:rPr>
          <w:rFonts w:ascii="標楷體" w:eastAsia="標楷體" w:hAnsi="標楷體" w:hint="eastAsia"/>
        </w:rPr>
        <w:t>太史公曰：「吾聞之周生曰：『舜目蓋重瞳子。』又聞項羽亦重瞳子。羽豈其苗裔邪？何興之暴也？</w:t>
      </w:r>
    </w:p>
    <w:p w14:paraId="23721688" w14:textId="77777777" w:rsidR="00686241" w:rsidRPr="00D3149F" w:rsidRDefault="00686241" w:rsidP="00EB5783">
      <w:pPr>
        <w:pStyle w:val="a4"/>
        <w:numPr>
          <w:ilvl w:val="0"/>
          <w:numId w:val="2"/>
        </w:numPr>
        <w:spacing w:beforeLines="50" w:before="180"/>
        <w:ind w:leftChars="0" w:left="482" w:hanging="482"/>
      </w:pPr>
      <w:r w:rsidRPr="00D3149F">
        <w:rPr>
          <w:rFonts w:hint="eastAsia"/>
        </w:rPr>
        <w:t>下列「暴」字，與「何興之暴也」的「暴」意思相符合的是：</w:t>
      </w:r>
    </w:p>
    <w:p w14:paraId="6AD732F3" w14:textId="3B89FC83" w:rsidR="00686241" w:rsidRPr="007F268C" w:rsidRDefault="005528D0" w:rsidP="00686241">
      <w:pPr>
        <w:pStyle w:val="a4"/>
        <w:ind w:leftChars="0"/>
        <w:rPr>
          <w:rFonts w:ascii="標楷體" w:eastAsia="標楷體" w:hAnsi="標楷體"/>
        </w:rPr>
      </w:pPr>
      <w:r w:rsidRPr="005528D0">
        <w:rPr>
          <w:rFonts w:asciiTheme="minorEastAsia" w:hAnsiTheme="minorEastAsia" w:hint="eastAsia"/>
        </w:rPr>
        <w:t>■</w:t>
      </w:r>
      <w:r w:rsidR="00686241" w:rsidRPr="005528D0">
        <w:rPr>
          <w:rFonts w:asciiTheme="minorEastAsia" w:hAnsiTheme="minorEastAsia" w:hint="eastAsia"/>
        </w:rPr>
        <w:t>終風且「暴」，顧我則笑。</w:t>
      </w:r>
      <w:r w:rsidR="00686241" w:rsidRPr="00FA4A33">
        <w:rPr>
          <w:rFonts w:asciiTheme="minorEastAsia" w:hAnsiTheme="minorEastAsia" w:hint="eastAsia"/>
          <w:b/>
          <w:bCs/>
          <w:color w:val="C00000"/>
        </w:rPr>
        <w:t>（迅疾）</w:t>
      </w:r>
    </w:p>
    <w:p w14:paraId="5CCA826C" w14:textId="77777777" w:rsidR="00686241" w:rsidRPr="00FA4A33" w:rsidRDefault="00686241" w:rsidP="00686241">
      <w:pPr>
        <w:ind w:leftChars="200" w:left="480"/>
        <w:rPr>
          <w:rFonts w:asciiTheme="minorEastAsia" w:hAnsiTheme="minorEastAsia"/>
          <w:b/>
          <w:bCs/>
          <w:color w:val="C00000"/>
        </w:rPr>
      </w:pPr>
      <w:r w:rsidRPr="00FB7423">
        <w:rPr>
          <w:rFonts w:asciiTheme="minorEastAsia" w:hAnsiTheme="minorEastAsia" w:hint="eastAsia"/>
        </w:rPr>
        <w:t>□一日「暴」之，十日寒之，未生者也。</w:t>
      </w:r>
      <w:r w:rsidRPr="00FA4A33">
        <w:rPr>
          <w:rFonts w:asciiTheme="minorEastAsia" w:hAnsiTheme="minorEastAsia" w:hint="eastAsia"/>
          <w:b/>
          <w:bCs/>
          <w:color w:val="C00000"/>
        </w:rPr>
        <w:t>（曬）</w:t>
      </w:r>
    </w:p>
    <w:p w14:paraId="5FFA43AC" w14:textId="77777777" w:rsidR="00686241" w:rsidRPr="00BF01A9" w:rsidRDefault="00686241" w:rsidP="00686241">
      <w:pPr>
        <w:ind w:leftChars="200" w:left="480"/>
        <w:rPr>
          <w:rFonts w:ascii="標楷體" w:eastAsia="標楷體" w:hAnsi="標楷體"/>
        </w:rPr>
      </w:pPr>
      <w:r w:rsidRPr="00FB7423">
        <w:rPr>
          <w:rFonts w:asciiTheme="minorEastAsia" w:hAnsiTheme="minorEastAsia" w:hint="eastAsia"/>
        </w:rPr>
        <w:t>□「暴」虎馮河，死而無悔者，吾不與也。</w:t>
      </w:r>
      <w:r w:rsidRPr="00FA4A33">
        <w:rPr>
          <w:rFonts w:asciiTheme="minorEastAsia" w:hAnsiTheme="minorEastAsia" w:hint="eastAsia"/>
          <w:b/>
          <w:bCs/>
          <w:color w:val="C00000"/>
        </w:rPr>
        <w:t>（空手搏鬥）</w:t>
      </w:r>
    </w:p>
    <w:p w14:paraId="1F03008B" w14:textId="77777777" w:rsidR="00686241" w:rsidRPr="00BF01A9" w:rsidRDefault="00686241" w:rsidP="00686241">
      <w:pPr>
        <w:ind w:leftChars="200" w:left="480"/>
        <w:rPr>
          <w:rFonts w:ascii="標楷體" w:eastAsia="標楷體" w:hAnsi="標楷體"/>
        </w:rPr>
      </w:pPr>
      <w:r w:rsidRPr="00FB7423">
        <w:rPr>
          <w:rFonts w:asciiTheme="minorEastAsia" w:hAnsiTheme="minorEastAsia" w:hint="eastAsia"/>
        </w:rPr>
        <w:t>□戴仁而行，抱義而處；雖有「暴」政，不更其所。</w:t>
      </w:r>
      <w:r w:rsidRPr="00FA4A33">
        <w:rPr>
          <w:rFonts w:asciiTheme="minorEastAsia" w:hAnsiTheme="minorEastAsia" w:hint="eastAsia"/>
          <w:b/>
          <w:bCs/>
          <w:color w:val="C00000"/>
        </w:rPr>
        <w:t>（專制暴虐）</w:t>
      </w:r>
    </w:p>
    <w:p w14:paraId="46E5E893" w14:textId="6B5CFCE7" w:rsidR="00686241" w:rsidRDefault="00686241" w:rsidP="00EB5783">
      <w:pPr>
        <w:pStyle w:val="a4"/>
        <w:numPr>
          <w:ilvl w:val="0"/>
          <w:numId w:val="2"/>
        </w:numPr>
        <w:spacing w:beforeLines="50" w:before="180"/>
        <w:ind w:leftChars="0" w:left="482" w:hanging="482"/>
      </w:pPr>
      <w:r>
        <w:rPr>
          <w:rFonts w:hint="eastAsia"/>
        </w:rPr>
        <w:t>為了達成完整、有說服力的推論，</w:t>
      </w:r>
      <w:r w:rsidR="002268FE">
        <w:rPr>
          <w:rFonts w:hint="eastAsia"/>
        </w:rPr>
        <w:t>議論文結構</w:t>
      </w:r>
      <w:r>
        <w:rPr>
          <w:rFonts w:hint="eastAsia"/>
        </w:rPr>
        <w:t>通常包含論點、論據、結論三要素：</w:t>
      </w:r>
    </w:p>
    <w:p w14:paraId="122A4B29" w14:textId="5E12DB8B" w:rsidR="00686241" w:rsidRPr="00686241" w:rsidRDefault="002268FE" w:rsidP="006B5912">
      <w:pPr>
        <w:pStyle w:val="a4"/>
        <w:ind w:leftChars="0"/>
      </w:pPr>
      <w:r>
        <w:rPr>
          <w:noProof/>
        </w:rPr>
        <w:drawing>
          <wp:inline distT="0" distB="0" distL="0" distR="0" wp14:anchorId="5A80EF6D" wp14:editId="6B4FA0C4">
            <wp:extent cx="5950934" cy="704850"/>
            <wp:effectExtent l="38100" t="0" r="12065" b="57150"/>
            <wp:docPr id="11" name="資料庫圖表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0182E499" w14:textId="66C25BDB" w:rsidR="00686241" w:rsidRDefault="006B5912" w:rsidP="00686241">
      <w:pPr>
        <w:pStyle w:val="a4"/>
        <w:ind w:leftChars="0"/>
      </w:pPr>
      <w:r>
        <w:rPr>
          <w:rFonts w:hint="eastAsia"/>
        </w:rPr>
        <w:t>本</w:t>
      </w:r>
      <w:r w:rsidR="005F2889">
        <w:rPr>
          <w:rFonts w:hint="eastAsia"/>
        </w:rPr>
        <w:t>文</w:t>
      </w:r>
      <w:r>
        <w:rPr>
          <w:rFonts w:hint="eastAsia"/>
        </w:rPr>
        <w:t>雖然不是議論文，但是在第一部份的原文裡，</w:t>
      </w:r>
      <w:r w:rsidR="00686241">
        <w:rPr>
          <w:rFonts w:hint="eastAsia"/>
        </w:rPr>
        <w:t>司馬遷</w:t>
      </w:r>
      <w:r>
        <w:rPr>
          <w:rFonts w:hint="eastAsia"/>
        </w:rPr>
        <w:t>為解釋</w:t>
      </w:r>
      <w:r w:rsidR="00686241">
        <w:rPr>
          <w:rFonts w:hint="eastAsia"/>
        </w:rPr>
        <w:t>項</w:t>
      </w:r>
      <w:r>
        <w:rPr>
          <w:rFonts w:hint="eastAsia"/>
        </w:rPr>
        <w:t>羽快速興起的</w:t>
      </w:r>
      <w:r w:rsidR="00686241">
        <w:rPr>
          <w:rFonts w:hint="eastAsia"/>
        </w:rPr>
        <w:t>原因，</w:t>
      </w:r>
      <w:r>
        <w:rPr>
          <w:rFonts w:hint="eastAsia"/>
        </w:rPr>
        <w:t>也有一番自己的推論，</w:t>
      </w:r>
      <w:r w:rsidR="00686241">
        <w:rPr>
          <w:rFonts w:hint="eastAsia"/>
        </w:rPr>
        <w:t>請整理他的推論過程：</w:t>
      </w:r>
    </w:p>
    <w:tbl>
      <w:tblPr>
        <w:tblStyle w:val="a5"/>
        <w:tblW w:w="10000" w:type="dxa"/>
        <w:tblInd w:w="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71"/>
        <w:gridCol w:w="1984"/>
        <w:gridCol w:w="1843"/>
        <w:gridCol w:w="3402"/>
      </w:tblGrid>
      <w:tr w:rsidR="00686241" w:rsidRPr="002A1926" w14:paraId="73C1A7EF" w14:textId="77777777" w:rsidTr="00703029">
        <w:tc>
          <w:tcPr>
            <w:tcW w:w="27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588712A" w14:textId="02754758" w:rsidR="00686241" w:rsidRPr="002A1926" w:rsidRDefault="00686241" w:rsidP="000A37B7">
            <w:pPr>
              <w:pStyle w:val="a4"/>
              <w:ind w:leftChars="0" w:left="0"/>
              <w:jc w:val="center"/>
              <w:rPr>
                <w:b/>
                <w:bCs/>
              </w:rPr>
            </w:pPr>
            <w:r w:rsidRPr="002A1926">
              <w:rPr>
                <w:rFonts w:hint="eastAsia"/>
                <w:b/>
                <w:bCs/>
              </w:rPr>
              <w:t>論點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6A18D9" w14:textId="585EB93F" w:rsidR="00686241" w:rsidRPr="002A1926" w:rsidRDefault="00EB5783" w:rsidP="000A37B7">
            <w:pPr>
              <w:pStyle w:val="a4"/>
              <w:ind w:leftChars="0" w:lef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046589" wp14:editId="497BE31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-48260</wp:posOffset>
                      </wp:positionV>
                      <wp:extent cx="332105" cy="327025"/>
                      <wp:effectExtent l="0" t="0" r="0" b="0"/>
                      <wp:wrapNone/>
                      <wp:docPr id="16" name="向右箭號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05" cy="3270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3AC9D3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16" o:spid="_x0000_s1026" type="#_x0000_t13" style="position:absolute;margin-left:-5.2pt;margin-top:-3.8pt;width:26.15pt;height:2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" adj="10965" fillcolor="#a5a5a5 [2092]" stroked="f" strokeweight="1pt"/>
                  </w:pict>
                </mc:Fallback>
              </mc:AlternateContent>
            </w:r>
            <w:r w:rsidR="00686241" w:rsidRPr="002A1926">
              <w:rPr>
                <w:rFonts w:hint="eastAsia"/>
                <w:b/>
                <w:bCs/>
              </w:rPr>
              <w:t>論據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74811D7" w14:textId="637A0918" w:rsidR="00686241" w:rsidRPr="002A1926" w:rsidRDefault="00686241" w:rsidP="000A37B7">
            <w:pPr>
              <w:pStyle w:val="a4"/>
              <w:ind w:leftChars="0" w:left="0"/>
              <w:jc w:val="center"/>
              <w:rPr>
                <w:b/>
                <w:bCs/>
              </w:rPr>
            </w:pPr>
            <w:r w:rsidRPr="002A1926">
              <w:rPr>
                <w:rFonts w:hint="eastAsia"/>
                <w:b/>
                <w:bCs/>
              </w:rPr>
              <w:t>論據來源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62E12E7F" w14:textId="3F2E3DEA" w:rsidR="00686241" w:rsidRPr="002A1926" w:rsidRDefault="00EB5783" w:rsidP="000A37B7">
            <w:pPr>
              <w:pStyle w:val="a4"/>
              <w:ind w:leftChars="0" w:lef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4F695E" wp14:editId="164D9BB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-59055</wp:posOffset>
                      </wp:positionV>
                      <wp:extent cx="317500" cy="356235"/>
                      <wp:effectExtent l="0" t="0" r="6350" b="5715"/>
                      <wp:wrapNone/>
                      <wp:docPr id="17" name="向右箭號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5623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54713C9" id="向右箭號 17" o:spid="_x0000_s1026" type="#_x0000_t13" style="position:absolute;margin-left:-4.75pt;margin-top:-4.65pt;width:25pt;height:2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" adj="10800" fillcolor="#a5a5a5 [2092]" stroked="f" strokeweight="1pt"/>
                  </w:pict>
                </mc:Fallback>
              </mc:AlternateContent>
            </w:r>
            <w:r w:rsidR="00686241" w:rsidRPr="002A1926">
              <w:rPr>
                <w:rFonts w:hint="eastAsia"/>
                <w:b/>
                <w:bCs/>
              </w:rPr>
              <w:t>結論</w:t>
            </w:r>
          </w:p>
        </w:tc>
      </w:tr>
      <w:tr w:rsidR="00686241" w:rsidRPr="002A1926" w14:paraId="6F503BBE" w14:textId="77777777" w:rsidTr="00703029">
        <w:tc>
          <w:tcPr>
            <w:tcW w:w="277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467F2" w14:textId="77777777" w:rsidR="00686241" w:rsidRPr="00FA4A33" w:rsidRDefault="00686241" w:rsidP="000A37B7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FA4A33">
              <w:rPr>
                <w:rFonts w:asciiTheme="minorEastAsia" w:hAnsiTheme="minorEastAsia" w:hint="eastAsia"/>
                <w:b/>
                <w:bCs/>
                <w:color w:val="C00000"/>
              </w:rPr>
              <w:t>項羽可能是舜的後人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248CF3" w14:textId="77777777" w:rsidR="00686241" w:rsidRPr="002A1926" w:rsidRDefault="00686241" w:rsidP="006B5912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2A1926">
              <w:rPr>
                <w:rFonts w:asciiTheme="minorEastAsia" w:hAnsiTheme="minorEastAsia" w:hint="eastAsia"/>
              </w:rPr>
              <w:t>□民間傳聞</w:t>
            </w:r>
          </w:p>
          <w:p w14:paraId="11401E8C" w14:textId="77777777" w:rsidR="00686241" w:rsidRPr="002A1926" w:rsidRDefault="00686241" w:rsidP="006B5912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2A1926">
              <w:rPr>
                <w:rFonts w:asciiTheme="minorEastAsia" w:hAnsiTheme="minorEastAsia" w:hint="eastAsia"/>
              </w:rPr>
              <w:t>□項羽自述</w:t>
            </w:r>
          </w:p>
          <w:p w14:paraId="63E09349" w14:textId="00CAA346" w:rsidR="00686241" w:rsidRPr="002A1926" w:rsidRDefault="005854C6" w:rsidP="006B5912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5854C6">
              <w:rPr>
                <w:rFonts w:asciiTheme="minorEastAsia" w:hAnsiTheme="minorEastAsia" w:hint="eastAsia"/>
              </w:rPr>
              <w:t>■</w:t>
            </w:r>
            <w:r w:rsidR="00686241" w:rsidRPr="005854C6">
              <w:rPr>
                <w:rFonts w:asciiTheme="minorEastAsia" w:hAnsiTheme="minorEastAsia" w:hint="eastAsia"/>
              </w:rPr>
              <w:t>生物特徵</w:t>
            </w:r>
          </w:p>
          <w:p w14:paraId="397F3ABA" w14:textId="77777777" w:rsidR="00686241" w:rsidRPr="002A1926" w:rsidRDefault="00686241" w:rsidP="006B5912">
            <w:pPr>
              <w:pStyle w:val="a4"/>
              <w:ind w:leftChars="0" w:left="0"/>
              <w:jc w:val="center"/>
              <w:rPr>
                <w:color w:val="FF0000"/>
              </w:rPr>
            </w:pPr>
            <w:r w:rsidRPr="002A1926">
              <w:rPr>
                <w:rFonts w:asciiTheme="minorEastAsia" w:hAnsiTheme="minorEastAsia" w:hint="eastAsia"/>
              </w:rPr>
              <w:t>□後人考證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CB7ED" w14:textId="77777777" w:rsidR="00686241" w:rsidRPr="002A1926" w:rsidRDefault="00686241" w:rsidP="00FA4A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A4A33">
              <w:rPr>
                <w:rFonts w:asciiTheme="minorEastAsia" w:hAnsiTheme="minorEastAsia" w:hint="eastAsia"/>
                <w:b/>
                <w:bCs/>
                <w:color w:val="C00000"/>
              </w:rPr>
              <w:t>周生、傳聞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14:paraId="5A28EE71" w14:textId="350273BC" w:rsidR="00686241" w:rsidRPr="002A1926" w:rsidRDefault="00EB5783" w:rsidP="00FA4A33">
            <w:pPr>
              <w:jc w:val="center"/>
              <w:rPr>
                <w:color w:val="FF0000"/>
              </w:rPr>
            </w:pPr>
            <w:r w:rsidRPr="00FA4A33">
              <w:rPr>
                <w:rFonts w:asciiTheme="minorEastAsia" w:hAnsiTheme="minorEastAsia" w:hint="eastAsia"/>
                <w:b/>
                <w:bCs/>
                <w:color w:val="C00000"/>
              </w:rPr>
              <w:t>項羽</w:t>
            </w:r>
            <w:r w:rsidR="00686241" w:rsidRPr="00FA4A33">
              <w:rPr>
                <w:rFonts w:asciiTheme="minorEastAsia" w:hAnsiTheme="minorEastAsia" w:hint="eastAsia"/>
                <w:b/>
                <w:bCs/>
                <w:color w:val="C00000"/>
              </w:rPr>
              <w:t>興起速度很快</w:t>
            </w:r>
          </w:p>
        </w:tc>
      </w:tr>
    </w:tbl>
    <w:p w14:paraId="42D2E27B" w14:textId="51DEA29E" w:rsidR="00686241" w:rsidRDefault="00686241" w:rsidP="00EB5783">
      <w:pPr>
        <w:pStyle w:val="a4"/>
        <w:numPr>
          <w:ilvl w:val="0"/>
          <w:numId w:val="2"/>
        </w:numPr>
        <w:spacing w:beforeLines="50" w:before="180"/>
        <w:ind w:leftChars="0" w:left="482" w:hanging="482"/>
      </w:pPr>
      <w:r>
        <w:rPr>
          <w:rFonts w:hint="eastAsia"/>
        </w:rPr>
        <w:t>承上題，</w:t>
      </w:r>
      <w:r w:rsidR="008A1FD7">
        <w:rPr>
          <w:rFonts w:hint="eastAsia"/>
        </w:rPr>
        <w:t>議論文的內容是否</w:t>
      </w:r>
      <w:r w:rsidR="00BF3319">
        <w:rPr>
          <w:rFonts w:hint="eastAsia"/>
        </w:rPr>
        <w:t>紮實、具可信度，論據十分重要。</w:t>
      </w:r>
      <w:r w:rsidRPr="006E0E51">
        <w:rPr>
          <w:rFonts w:hint="eastAsia"/>
        </w:rPr>
        <w:t>你認</w:t>
      </w:r>
      <w:r>
        <w:rPr>
          <w:rFonts w:hint="eastAsia"/>
        </w:rPr>
        <w:t>為</w:t>
      </w:r>
      <w:r w:rsidRPr="006E0E51">
        <w:rPr>
          <w:rFonts w:hint="eastAsia"/>
        </w:rPr>
        <w:t>司馬遷的</w:t>
      </w:r>
      <w:r>
        <w:rPr>
          <w:rFonts w:hint="eastAsia"/>
        </w:rPr>
        <w:t>推論是否具有可信度，請說明看法：</w:t>
      </w:r>
      <w:r w:rsidR="00DD39BD">
        <w:rPr>
          <w:rFonts w:hint="eastAsia"/>
        </w:rPr>
        <w:t>（</w:t>
      </w:r>
      <w:r w:rsidR="00DD39BD">
        <w:rPr>
          <w:rFonts w:hint="eastAsia"/>
        </w:rPr>
        <w:t>50</w:t>
      </w:r>
      <w:r w:rsidR="00DD39BD">
        <w:rPr>
          <w:rFonts w:hint="eastAsia"/>
        </w:rPr>
        <w:t>字</w:t>
      </w:r>
      <w:r w:rsidR="00A23812">
        <w:rPr>
          <w:rFonts w:hint="eastAsia"/>
        </w:rPr>
        <w:t>以</w:t>
      </w:r>
      <w:r w:rsidR="00DD39BD">
        <w:rPr>
          <w:rFonts w:hint="eastAsia"/>
        </w:rPr>
        <w:t>內）</w:t>
      </w:r>
    </w:p>
    <w:tbl>
      <w:tblPr>
        <w:tblStyle w:val="a5"/>
        <w:tblW w:w="10000" w:type="dxa"/>
        <w:tblInd w:w="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09"/>
        <w:gridCol w:w="7791"/>
      </w:tblGrid>
      <w:tr w:rsidR="00686241" w:rsidRPr="00C5092B" w14:paraId="094D0DE8" w14:textId="77777777" w:rsidTr="00703029">
        <w:tc>
          <w:tcPr>
            <w:tcW w:w="2209" w:type="dxa"/>
            <w:shd w:val="clear" w:color="auto" w:fill="E7E6E6" w:themeFill="background2"/>
          </w:tcPr>
          <w:p w14:paraId="2F476D9D" w14:textId="77777777" w:rsidR="00686241" w:rsidRPr="00C5092B" w:rsidRDefault="00686241" w:rsidP="00C5092B">
            <w:pPr>
              <w:pStyle w:val="a4"/>
              <w:ind w:leftChars="0" w:left="0"/>
              <w:jc w:val="center"/>
              <w:rPr>
                <w:b/>
                <w:bCs/>
              </w:rPr>
            </w:pPr>
            <w:r w:rsidRPr="00C5092B">
              <w:rPr>
                <w:rFonts w:hint="eastAsia"/>
                <w:b/>
                <w:bCs/>
              </w:rPr>
              <w:t>立場</w:t>
            </w:r>
          </w:p>
        </w:tc>
        <w:tc>
          <w:tcPr>
            <w:tcW w:w="7791" w:type="dxa"/>
            <w:shd w:val="clear" w:color="auto" w:fill="E7E6E6" w:themeFill="background2"/>
          </w:tcPr>
          <w:p w14:paraId="6244ED36" w14:textId="77777777" w:rsidR="00686241" w:rsidRPr="00C5092B" w:rsidRDefault="00686241" w:rsidP="00C5092B">
            <w:pPr>
              <w:pStyle w:val="a4"/>
              <w:ind w:leftChars="0" w:left="0"/>
              <w:jc w:val="center"/>
              <w:rPr>
                <w:b/>
                <w:bCs/>
              </w:rPr>
            </w:pPr>
            <w:r w:rsidRPr="00C5092B">
              <w:rPr>
                <w:rFonts w:hint="eastAsia"/>
                <w:b/>
                <w:bCs/>
              </w:rPr>
              <w:t>理由</w:t>
            </w:r>
          </w:p>
        </w:tc>
      </w:tr>
      <w:tr w:rsidR="00686241" w14:paraId="69787E22" w14:textId="77777777" w:rsidTr="00703029">
        <w:tc>
          <w:tcPr>
            <w:tcW w:w="2209" w:type="dxa"/>
          </w:tcPr>
          <w:p w14:paraId="6C1B3639" w14:textId="5C85B234" w:rsidR="00686241" w:rsidRDefault="00686241" w:rsidP="000A37B7">
            <w:r w:rsidRPr="00BF01A9">
              <w:rPr>
                <w:rFonts w:ascii="標楷體" w:eastAsia="標楷體" w:hAnsi="標楷體" w:hint="eastAsia"/>
              </w:rPr>
              <w:t>□</w:t>
            </w:r>
            <w:r w:rsidR="002C1DAF" w:rsidRPr="00C5092B">
              <w:rPr>
                <w:rFonts w:hint="eastAsia"/>
              </w:rPr>
              <w:t>具可信度</w:t>
            </w:r>
          </w:p>
          <w:p w14:paraId="6AFC2AB5" w14:textId="5E0381B3" w:rsidR="00686241" w:rsidRPr="00DB4D7C" w:rsidRDefault="00686241" w:rsidP="000A37B7">
            <w:pPr>
              <w:rPr>
                <w:rFonts w:ascii="標楷體" w:eastAsia="標楷體" w:hAnsi="標楷體"/>
              </w:rPr>
            </w:pPr>
            <w:r w:rsidRPr="00DB4D7C">
              <w:rPr>
                <w:rFonts w:hint="eastAsia"/>
              </w:rPr>
              <w:t>□</w:t>
            </w:r>
            <w:r w:rsidR="002C1DAF">
              <w:rPr>
                <w:rFonts w:hint="eastAsia"/>
              </w:rPr>
              <w:t>不具可信度</w:t>
            </w:r>
          </w:p>
        </w:tc>
        <w:tc>
          <w:tcPr>
            <w:tcW w:w="7791" w:type="dxa"/>
          </w:tcPr>
          <w:p w14:paraId="66FF4149" w14:textId="1D9912FE" w:rsidR="00686241" w:rsidRPr="00FA4A33" w:rsidRDefault="00686241" w:rsidP="000A37B7">
            <w:pPr>
              <w:pStyle w:val="a4"/>
              <w:ind w:leftChars="0" w:left="0"/>
              <w:rPr>
                <w:rFonts w:asciiTheme="minorEastAsia" w:hAnsiTheme="minorEastAsia"/>
              </w:rPr>
            </w:pPr>
            <w:r w:rsidRPr="00FA4A33">
              <w:rPr>
                <w:rFonts w:asciiTheme="minorEastAsia" w:hAnsiTheme="minorEastAsia" w:hint="eastAsia"/>
                <w:b/>
                <w:bCs/>
                <w:color w:val="C00000"/>
              </w:rPr>
              <w:t>學生可</w:t>
            </w:r>
            <w:r w:rsidR="00A465A6" w:rsidRPr="00FA4A33">
              <w:rPr>
                <w:rFonts w:asciiTheme="minorEastAsia" w:hAnsiTheme="minorEastAsia" w:hint="eastAsia"/>
                <w:b/>
                <w:bCs/>
                <w:color w:val="C00000"/>
              </w:rPr>
              <w:t>就自己的論點發揮，只要能言之成理。不過，若想讓學</w:t>
            </w:r>
            <w:r w:rsidR="00C60365" w:rsidRPr="00FA4A33">
              <w:rPr>
                <w:rFonts w:asciiTheme="minorEastAsia" w:hAnsiTheme="minorEastAsia" w:hint="eastAsia"/>
                <w:b/>
                <w:bCs/>
                <w:color w:val="C00000"/>
              </w:rPr>
              <w:t>生了解</w:t>
            </w:r>
            <w:r w:rsidR="00CA6E06" w:rsidRPr="00FA4A33">
              <w:rPr>
                <w:rFonts w:asciiTheme="minorEastAsia" w:hAnsiTheme="minorEastAsia" w:hint="eastAsia"/>
                <w:b/>
                <w:bCs/>
                <w:color w:val="C00000"/>
              </w:rPr>
              <w:t>論據的寫法，可以提醒學生：</w:t>
            </w:r>
            <w:r w:rsidR="00A465A6" w:rsidRPr="00FA4A33">
              <w:rPr>
                <w:rFonts w:asciiTheme="minorEastAsia" w:hAnsiTheme="minorEastAsia" w:hint="eastAsia"/>
                <w:b/>
                <w:bCs/>
                <w:color w:val="C00000"/>
              </w:rPr>
              <w:t>司馬遷此處的</w:t>
            </w:r>
            <w:r w:rsidR="00C60365" w:rsidRPr="00FA4A33">
              <w:rPr>
                <w:rFonts w:asciiTheme="minorEastAsia" w:hAnsiTheme="minorEastAsia" w:hint="eastAsia"/>
                <w:b/>
                <w:bCs/>
                <w:color w:val="C00000"/>
              </w:rPr>
              <w:t>論據來源僅</w:t>
            </w:r>
            <w:r w:rsidR="00A465A6" w:rsidRPr="00FA4A33">
              <w:rPr>
                <w:rFonts w:asciiTheme="minorEastAsia" w:hAnsiTheme="minorEastAsia" w:hint="eastAsia"/>
                <w:b/>
                <w:bCs/>
                <w:color w:val="C00000"/>
              </w:rPr>
              <w:t>依靠傳言，證據力</w:t>
            </w:r>
            <w:r w:rsidR="00CA6E06" w:rsidRPr="00FA4A33">
              <w:rPr>
                <w:rFonts w:asciiTheme="minorEastAsia" w:hAnsiTheme="minorEastAsia" w:hint="eastAsia"/>
                <w:b/>
                <w:bCs/>
                <w:color w:val="C00000"/>
              </w:rPr>
              <w:t>較薄弱</w:t>
            </w:r>
            <w:r w:rsidR="00A465A6" w:rsidRPr="00FA4A33">
              <w:rPr>
                <w:rFonts w:asciiTheme="minorEastAsia" w:hAnsiTheme="minorEastAsia" w:hint="eastAsia"/>
                <w:b/>
                <w:bCs/>
                <w:color w:val="C00000"/>
              </w:rPr>
              <w:t>。</w:t>
            </w:r>
          </w:p>
        </w:tc>
      </w:tr>
    </w:tbl>
    <w:p w14:paraId="4E8BDEC7" w14:textId="77777777" w:rsidR="00686241" w:rsidRDefault="00686241" w:rsidP="00686241">
      <w:pPr>
        <w:pStyle w:val="a4"/>
        <w:ind w:leftChars="0"/>
      </w:pPr>
    </w:p>
    <w:p w14:paraId="66EE5EDE" w14:textId="09ACCEA0" w:rsidR="00686241" w:rsidRDefault="0033141F" w:rsidP="00686241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參考下文</w:t>
      </w:r>
      <w:r w:rsidR="009D4B58">
        <w:rPr>
          <w:rFonts w:hint="eastAsia"/>
        </w:rPr>
        <w:t>太史公的說法</w:t>
      </w:r>
      <w:r w:rsidR="00686241">
        <w:rPr>
          <w:rFonts w:hint="eastAsia"/>
        </w:rPr>
        <w:t>，推論司馬遷對項羽興起的解釋，其背後的思維邏輯最可能是：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9976"/>
      </w:tblGrid>
      <w:tr w:rsidR="00BE2105" w14:paraId="19D4EEA7" w14:textId="77777777" w:rsidTr="00BE2105">
        <w:tc>
          <w:tcPr>
            <w:tcW w:w="10456" w:type="dxa"/>
          </w:tcPr>
          <w:p w14:paraId="24D5F9E5" w14:textId="77777777" w:rsidR="00BE2105" w:rsidRDefault="00BE2105" w:rsidP="00BE2105">
            <w:pPr>
              <w:pStyle w:val="a4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2156CF">
              <w:rPr>
                <w:rFonts w:ascii="標楷體" w:eastAsia="標楷體" w:hAnsi="標楷體" w:hint="eastAsia"/>
              </w:rPr>
              <w:t>太史公曰：舜之德可謂至矣！禪位於夏，而後世血食者歷三代。及楚滅陳，而田常得政於齊，卒為建國，百世不絕，苗裔茲茲，有土者不乏焉。至禹，於周則杞，微甚，不足數也。楚惠王滅杞，其後越王句踐興。盛德之祀，必及百世。</w:t>
            </w:r>
            <w:r>
              <w:rPr>
                <w:rFonts w:ascii="標楷體" w:eastAsia="標楷體" w:hAnsi="標楷體" w:hint="eastAsia"/>
              </w:rPr>
              <w:t>（</w:t>
            </w:r>
            <w:r w:rsidRPr="006811E2">
              <w:rPr>
                <w:rFonts w:ascii="標楷體" w:eastAsia="標楷體" w:hAnsi="標楷體" w:hint="eastAsia"/>
              </w:rPr>
              <w:t>《史記·陳杞世家</w:t>
            </w:r>
            <w:r>
              <w:rPr>
                <w:rFonts w:ascii="標楷體" w:eastAsia="標楷體" w:hAnsi="標楷體" w:hint="eastAsia"/>
              </w:rPr>
              <w:t>》）</w:t>
            </w:r>
          </w:p>
          <w:p w14:paraId="77768B8F" w14:textId="09C9135E" w:rsidR="00BE2105" w:rsidRDefault="00BE2105" w:rsidP="00BE2105">
            <w:pPr>
              <w:pStyle w:val="a4"/>
              <w:snapToGrid w:val="0"/>
              <w:spacing w:beforeLines="50" w:before="180" w:line="240" w:lineRule="atLeast"/>
              <w:ind w:leftChars="0" w:left="0"/>
            </w:pPr>
            <w:r>
              <w:rPr>
                <w:rFonts w:ascii="標楷體" w:eastAsia="標楷體" w:hAnsi="標楷體" w:hint="eastAsia"/>
                <w:b/>
                <w:sz w:val="20"/>
                <w:szCs w:val="18"/>
              </w:rPr>
              <w:t>語</w:t>
            </w:r>
            <w:r w:rsidRPr="00EB5783">
              <w:rPr>
                <w:rFonts w:ascii="標楷體" w:eastAsia="標楷體" w:hAnsi="標楷體" w:hint="eastAsia"/>
                <w:b/>
                <w:sz w:val="20"/>
                <w:szCs w:val="18"/>
              </w:rPr>
              <w:t>譯：</w:t>
            </w:r>
            <w:r w:rsidRPr="0000114D">
              <w:rPr>
                <w:rFonts w:ascii="標楷體" w:eastAsia="標楷體" w:hAnsi="標楷體" w:hint="eastAsia"/>
                <w:sz w:val="20"/>
                <w:szCs w:val="18"/>
              </w:rPr>
              <w:t>太史公曰：舜的道德可謂達到極點了！讓位給夏，而以後經歷夏商周三代仍享受祭祀。楚國滅掉陳國之後，田常又取得了齊國政權，終於還是一個封國，百代不絕，後代子孫著盛，被封賜土地的人很多。至於禹，在周時其後代就是杞國之君，很弱小，不值得一說。楚惠王滅掉杞以後，禹的後代越王勾踐就振興起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來。</w:t>
            </w:r>
          </w:p>
        </w:tc>
      </w:tr>
    </w:tbl>
    <w:p w14:paraId="10A40240" w14:textId="2A79CB03" w:rsidR="00641E98" w:rsidRPr="003B5ACF" w:rsidRDefault="00641E98" w:rsidP="00641E98">
      <w:pPr>
        <w:pStyle w:val="a4"/>
        <w:ind w:leftChars="300" w:left="720"/>
        <w:rPr>
          <w:rFonts w:asciiTheme="minorEastAsia" w:hAnsiTheme="minorEastAsia"/>
        </w:rPr>
      </w:pPr>
      <w:r w:rsidRPr="003B5ACF">
        <w:rPr>
          <w:rFonts w:asciiTheme="minorEastAsia" w:hAnsiTheme="minorEastAsia" w:hint="eastAsia"/>
        </w:rPr>
        <w:t>□</w:t>
      </w:r>
      <w:r w:rsidR="001C388C">
        <w:rPr>
          <w:rFonts w:asciiTheme="minorEastAsia" w:hAnsiTheme="minorEastAsia" w:hint="eastAsia"/>
        </w:rPr>
        <w:t>有德之人</w:t>
      </w:r>
      <w:r w:rsidR="00730BB1">
        <w:rPr>
          <w:rFonts w:asciiTheme="minorEastAsia" w:hAnsiTheme="minorEastAsia" w:hint="eastAsia"/>
        </w:rPr>
        <w:t>必</w:t>
      </w:r>
      <w:r w:rsidR="001C388C">
        <w:rPr>
          <w:rFonts w:asciiTheme="minorEastAsia" w:hAnsiTheme="minorEastAsia" w:hint="eastAsia"/>
        </w:rPr>
        <w:t>能得</w:t>
      </w:r>
      <w:r w:rsidR="00730BB1">
        <w:rPr>
          <w:rFonts w:asciiTheme="minorEastAsia" w:hAnsiTheme="minorEastAsia" w:hint="eastAsia"/>
        </w:rPr>
        <w:t>到</w:t>
      </w:r>
      <w:r w:rsidR="001C388C">
        <w:rPr>
          <w:rFonts w:asciiTheme="minorEastAsia" w:hAnsiTheme="minorEastAsia" w:hint="eastAsia"/>
        </w:rPr>
        <w:t>上天</w:t>
      </w:r>
      <w:r w:rsidR="00DB668D">
        <w:rPr>
          <w:rFonts w:asciiTheme="minorEastAsia" w:hAnsiTheme="minorEastAsia" w:hint="eastAsia"/>
        </w:rPr>
        <w:t>眷顧</w:t>
      </w:r>
    </w:p>
    <w:p w14:paraId="03B2A8BD" w14:textId="0348CCC8" w:rsidR="00686241" w:rsidRPr="003C6B95" w:rsidRDefault="00686241" w:rsidP="00686241">
      <w:pPr>
        <w:pStyle w:val="a4"/>
        <w:ind w:leftChars="300" w:left="720"/>
        <w:rPr>
          <w:rFonts w:asciiTheme="minorEastAsia" w:hAnsiTheme="minorEastAsia"/>
        </w:rPr>
      </w:pPr>
      <w:r w:rsidRPr="00AE6E5B">
        <w:rPr>
          <w:rFonts w:asciiTheme="minorEastAsia" w:hAnsiTheme="minorEastAsia" w:hint="eastAsia"/>
        </w:rPr>
        <w:t>□</w:t>
      </w:r>
      <w:r w:rsidR="00730BB1">
        <w:rPr>
          <w:rFonts w:asciiTheme="minorEastAsia" w:hAnsiTheme="minorEastAsia" w:hint="eastAsia"/>
        </w:rPr>
        <w:t>英雄</w:t>
      </w:r>
      <w:r w:rsidR="001C388C">
        <w:rPr>
          <w:rFonts w:asciiTheme="minorEastAsia" w:hAnsiTheme="minorEastAsia" w:hint="eastAsia"/>
        </w:rPr>
        <w:t>興起與否</w:t>
      </w:r>
      <w:r w:rsidR="00730BB1">
        <w:rPr>
          <w:rFonts w:asciiTheme="minorEastAsia" w:hAnsiTheme="minorEastAsia" w:hint="eastAsia"/>
        </w:rPr>
        <w:t>，操之在天命</w:t>
      </w:r>
    </w:p>
    <w:p w14:paraId="35536494" w14:textId="599C363D" w:rsidR="00686241" w:rsidRDefault="005854C6" w:rsidP="00686241">
      <w:pPr>
        <w:pStyle w:val="a4"/>
        <w:ind w:leftChars="300" w:left="720"/>
        <w:rPr>
          <w:rFonts w:asciiTheme="minorEastAsia" w:hAnsiTheme="minorEastAsia"/>
        </w:rPr>
      </w:pPr>
      <w:r w:rsidRPr="005854C6">
        <w:rPr>
          <w:rFonts w:asciiTheme="minorEastAsia" w:hAnsiTheme="minorEastAsia" w:hint="eastAsia"/>
        </w:rPr>
        <w:t>■</w:t>
      </w:r>
      <w:r w:rsidR="00730BB1" w:rsidRPr="005854C6">
        <w:rPr>
          <w:rFonts w:asciiTheme="minorEastAsia" w:hAnsiTheme="minorEastAsia" w:hint="eastAsia"/>
        </w:rPr>
        <w:t>祖先的德行能</w:t>
      </w:r>
      <w:r w:rsidR="00DB668D" w:rsidRPr="005854C6">
        <w:rPr>
          <w:rFonts w:asciiTheme="minorEastAsia" w:hAnsiTheme="minorEastAsia" w:hint="eastAsia"/>
        </w:rPr>
        <w:t>庇蔭</w:t>
      </w:r>
      <w:r w:rsidR="00730BB1" w:rsidRPr="005854C6">
        <w:rPr>
          <w:rFonts w:asciiTheme="minorEastAsia" w:hAnsiTheme="minorEastAsia" w:hint="eastAsia"/>
        </w:rPr>
        <w:t>後代子孫</w:t>
      </w:r>
    </w:p>
    <w:p w14:paraId="73453B89" w14:textId="77777777" w:rsidR="00FB7423" w:rsidRDefault="00FB7423" w:rsidP="00FB7423">
      <w:pPr>
        <w:rPr>
          <w:b/>
          <w:bCs/>
          <w:shd w:val="pct15" w:color="auto" w:fill="FFFFFF"/>
        </w:rPr>
      </w:pPr>
    </w:p>
    <w:p w14:paraId="0A6074E9" w14:textId="774E8DAD" w:rsidR="00FB7423" w:rsidRPr="00D957CB" w:rsidRDefault="00FB7423" w:rsidP="0081794B">
      <w:pPr>
        <w:spacing w:afterLines="50" w:after="180"/>
        <w:rPr>
          <w:b/>
          <w:bCs/>
          <w:shd w:val="pct15" w:color="auto" w:fill="FFFFFF"/>
        </w:rPr>
      </w:pPr>
      <w:r w:rsidRPr="00D957CB">
        <w:rPr>
          <w:rFonts w:hint="eastAsia"/>
          <w:b/>
          <w:bCs/>
          <w:shd w:val="pct15" w:color="auto" w:fill="FFFFFF"/>
        </w:rPr>
        <w:t>第</w:t>
      </w:r>
      <w:r>
        <w:rPr>
          <w:rFonts w:hint="eastAsia"/>
          <w:b/>
          <w:bCs/>
          <w:shd w:val="pct15" w:color="auto" w:fill="FFFFFF"/>
        </w:rPr>
        <w:t>二</w:t>
      </w:r>
      <w:r w:rsidRPr="00D957CB">
        <w:rPr>
          <w:rFonts w:hint="eastAsia"/>
          <w:b/>
          <w:bCs/>
          <w:shd w:val="pct15" w:color="auto" w:fill="FFFFFF"/>
        </w:rPr>
        <w:t>部份</w:t>
      </w:r>
      <w:r>
        <w:rPr>
          <w:rFonts w:hint="eastAsia"/>
          <w:b/>
          <w:bCs/>
          <w:shd w:val="pct15" w:color="auto" w:fill="FFFFFF"/>
        </w:rPr>
        <w:t>：項羽的功</w:t>
      </w:r>
      <w:r w:rsidR="0081794B">
        <w:rPr>
          <w:b/>
          <w:bCs/>
          <w:shd w:val="pct15" w:color="auto" w:fill="FFFFFF"/>
        </w:rPr>
        <w:t>績</w:t>
      </w:r>
    </w:p>
    <w:p w14:paraId="2686C079" w14:textId="77777777" w:rsidR="0078680D" w:rsidRPr="004C0921" w:rsidRDefault="0078680D" w:rsidP="00703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Chars="200" w:firstLine="480"/>
        <w:jc w:val="both"/>
        <w:rPr>
          <w:rFonts w:ascii="標楷體" w:eastAsia="標楷體" w:hAnsi="標楷體"/>
        </w:rPr>
      </w:pPr>
      <w:r w:rsidRPr="004C0921">
        <w:rPr>
          <w:rFonts w:ascii="標楷體" w:eastAsia="標楷體" w:hAnsi="標楷體" w:hint="eastAsia"/>
        </w:rPr>
        <w:t>夫秦失其政，陳涉首難，豪傑蠭起，相與並爭，不可勝數。然羽非有尺寸，乘勢起隴畝之中，三年，遂將五諸侯滅秦，分裂天下而封王侯，政由羽出，號為『霸王』。位雖不終，近古以來，未嘗有也。</w:t>
      </w:r>
    </w:p>
    <w:p w14:paraId="092D2A71" w14:textId="3AF5DEC3" w:rsidR="0078680D" w:rsidRDefault="0078680D" w:rsidP="0081794B">
      <w:pPr>
        <w:pStyle w:val="a4"/>
        <w:numPr>
          <w:ilvl w:val="0"/>
          <w:numId w:val="2"/>
        </w:numPr>
        <w:spacing w:beforeLines="50" w:before="180"/>
        <w:ind w:leftChars="0" w:left="482" w:hanging="482"/>
      </w:pPr>
      <w:r>
        <w:rPr>
          <w:rFonts w:hint="eastAsia"/>
        </w:rPr>
        <w:t>根據司馬遷的說法，項羽興起時</w:t>
      </w:r>
      <w:r w:rsidR="0081794B">
        <w:rPr>
          <w:rFonts w:hint="eastAsia"/>
        </w:rPr>
        <w:t>處於什麼時機點</w:t>
      </w:r>
      <w:r w:rsidR="001800BF">
        <w:rPr>
          <w:rFonts w:hint="eastAsia"/>
        </w:rPr>
        <w:t>，</w:t>
      </w:r>
      <w:r w:rsidR="00FE14AF">
        <w:rPr>
          <w:rFonts w:hint="eastAsia"/>
        </w:rPr>
        <w:t>其特出之處</w:t>
      </w:r>
      <w:r w:rsidR="00F327C3">
        <w:rPr>
          <w:rFonts w:hint="eastAsia"/>
        </w:rPr>
        <w:t>是</w:t>
      </w:r>
      <w:r>
        <w:rPr>
          <w:rFonts w:hint="eastAsia"/>
        </w:rPr>
        <w:t>：</w:t>
      </w:r>
    </w:p>
    <w:tbl>
      <w:tblPr>
        <w:tblStyle w:val="a5"/>
        <w:tblW w:w="10000" w:type="dxa"/>
        <w:tblInd w:w="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90"/>
        <w:gridCol w:w="3057"/>
        <w:gridCol w:w="4253"/>
      </w:tblGrid>
      <w:tr w:rsidR="00F327C3" w:rsidRPr="00F327C3" w14:paraId="2661B6B0" w14:textId="3ED9B787" w:rsidTr="00703029">
        <w:tc>
          <w:tcPr>
            <w:tcW w:w="2690" w:type="dxa"/>
            <w:shd w:val="clear" w:color="auto" w:fill="E7E6E6" w:themeFill="background2"/>
          </w:tcPr>
          <w:p w14:paraId="24C1F679" w14:textId="1B9E1C89" w:rsidR="00F327C3" w:rsidRPr="0081794B" w:rsidRDefault="0081794B" w:rsidP="00F327C3">
            <w:pPr>
              <w:pStyle w:val="a4"/>
              <w:ind w:leftChars="0"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時機點</w:t>
            </w:r>
          </w:p>
        </w:tc>
        <w:tc>
          <w:tcPr>
            <w:tcW w:w="3057" w:type="dxa"/>
            <w:shd w:val="clear" w:color="auto" w:fill="E7E6E6" w:themeFill="background2"/>
          </w:tcPr>
          <w:p w14:paraId="401951BE" w14:textId="77777777" w:rsidR="00F327C3" w:rsidRPr="0081794B" w:rsidRDefault="00F327C3" w:rsidP="00F327C3">
            <w:pPr>
              <w:pStyle w:val="a4"/>
              <w:ind w:leftChars="0" w:left="0"/>
              <w:jc w:val="center"/>
              <w:rPr>
                <w:b/>
                <w:bCs/>
              </w:rPr>
            </w:pPr>
            <w:r w:rsidRPr="0081794B">
              <w:rPr>
                <w:rFonts w:hint="eastAsia"/>
                <w:b/>
                <w:bCs/>
              </w:rPr>
              <w:t>原文</w:t>
            </w:r>
          </w:p>
        </w:tc>
        <w:tc>
          <w:tcPr>
            <w:tcW w:w="4253" w:type="dxa"/>
            <w:shd w:val="clear" w:color="auto" w:fill="E7E6E6" w:themeFill="background2"/>
          </w:tcPr>
          <w:p w14:paraId="41629221" w14:textId="1B19A661" w:rsidR="00F327C3" w:rsidRPr="0081794B" w:rsidRDefault="00F327C3" w:rsidP="00F327C3">
            <w:pPr>
              <w:pStyle w:val="a4"/>
              <w:ind w:leftChars="0" w:left="0"/>
              <w:jc w:val="center"/>
              <w:rPr>
                <w:b/>
                <w:bCs/>
              </w:rPr>
            </w:pPr>
            <w:r w:rsidRPr="0081794B">
              <w:rPr>
                <w:rFonts w:hint="eastAsia"/>
                <w:b/>
              </w:rPr>
              <w:t>司馬遷</w:t>
            </w:r>
            <w:r w:rsidR="00FE14AF">
              <w:rPr>
                <w:rFonts w:hint="eastAsia"/>
                <w:b/>
              </w:rPr>
              <w:t>認為</w:t>
            </w:r>
            <w:r w:rsidRPr="0081794B">
              <w:rPr>
                <w:rFonts w:hint="eastAsia"/>
                <w:b/>
              </w:rPr>
              <w:t>項羽</w:t>
            </w:r>
            <w:r w:rsidR="00FE14AF">
              <w:rPr>
                <w:rFonts w:hint="eastAsia"/>
                <w:b/>
              </w:rPr>
              <w:t>特出之處</w:t>
            </w:r>
          </w:p>
        </w:tc>
      </w:tr>
      <w:tr w:rsidR="00F327C3" w:rsidRPr="002F6093" w14:paraId="5FD8835C" w14:textId="2FBA012C" w:rsidTr="00703029">
        <w:tc>
          <w:tcPr>
            <w:tcW w:w="2690" w:type="dxa"/>
          </w:tcPr>
          <w:p w14:paraId="0DAA32D7" w14:textId="77777777" w:rsidR="00F327C3" w:rsidRDefault="00F327C3" w:rsidP="000A37B7">
            <w:pPr>
              <w:pStyle w:val="a4"/>
              <w:ind w:leftChars="0" w:left="0"/>
            </w:pPr>
            <w:r>
              <w:rPr>
                <w:rFonts w:hint="eastAsia"/>
              </w:rPr>
              <w:t>□陳涉首先對項羽發難</w:t>
            </w:r>
          </w:p>
          <w:p w14:paraId="556D1EB9" w14:textId="77777777" w:rsidR="00F327C3" w:rsidRDefault="00F327C3" w:rsidP="000A37B7">
            <w:pPr>
              <w:pStyle w:val="a4"/>
              <w:ind w:leftChars="0" w:left="0"/>
            </w:pPr>
            <w:r>
              <w:rPr>
                <w:rFonts w:hint="eastAsia"/>
              </w:rPr>
              <w:t>□陳涉因秦國遭難殞命</w:t>
            </w:r>
          </w:p>
          <w:p w14:paraId="56407706" w14:textId="77777777" w:rsidR="00F327C3" w:rsidRDefault="00F327C3" w:rsidP="000A37B7">
            <w:pPr>
              <w:pStyle w:val="a4"/>
              <w:ind w:leftChars="0" w:left="0"/>
            </w:pPr>
            <w:r>
              <w:rPr>
                <w:rFonts w:hint="eastAsia"/>
              </w:rPr>
              <w:t>□豪傑的勢力太過強大</w:t>
            </w:r>
          </w:p>
          <w:p w14:paraId="0222F687" w14:textId="459228EF" w:rsidR="00F327C3" w:rsidRPr="002F6093" w:rsidRDefault="00774754" w:rsidP="000A37B7">
            <w:pPr>
              <w:pStyle w:val="a4"/>
              <w:ind w:leftChars="0" w:left="0"/>
            </w:pPr>
            <w:r w:rsidRPr="00774754">
              <w:rPr>
                <w:rFonts w:hint="eastAsia"/>
              </w:rPr>
              <w:t>■</w:t>
            </w:r>
            <w:r w:rsidR="00F327C3" w:rsidRPr="00774754">
              <w:rPr>
                <w:rFonts w:hint="eastAsia"/>
              </w:rPr>
              <w:t>天下的豪傑俱起相爭</w:t>
            </w:r>
          </w:p>
        </w:tc>
        <w:tc>
          <w:tcPr>
            <w:tcW w:w="3057" w:type="dxa"/>
            <w:vAlign w:val="center"/>
          </w:tcPr>
          <w:p w14:paraId="12584840" w14:textId="77777777" w:rsidR="00F327C3" w:rsidRPr="007E5F28" w:rsidRDefault="00F327C3" w:rsidP="000A37B7">
            <w:pPr>
              <w:pStyle w:val="a4"/>
              <w:ind w:leftChars="0" w:left="0"/>
              <w:jc w:val="both"/>
              <w:rPr>
                <w:b/>
                <w:bCs/>
                <w:color w:val="C00000"/>
              </w:rPr>
            </w:pPr>
            <w:r w:rsidRPr="00D800D6">
              <w:rPr>
                <w:rFonts w:hint="eastAsia"/>
                <w:b/>
                <w:bCs/>
                <w:color w:val="C00000"/>
              </w:rPr>
              <w:t>陳涉首難，</w:t>
            </w:r>
            <w:r w:rsidRPr="002F6093">
              <w:rPr>
                <w:rFonts w:hint="eastAsia"/>
                <w:b/>
                <w:bCs/>
                <w:color w:val="C00000"/>
              </w:rPr>
              <w:t>豪傑蠭起，相與並爭，不可勝數。</w:t>
            </w:r>
          </w:p>
        </w:tc>
        <w:tc>
          <w:tcPr>
            <w:tcW w:w="4253" w:type="dxa"/>
            <w:vAlign w:val="center"/>
          </w:tcPr>
          <w:p w14:paraId="37B3C5A5" w14:textId="77777777" w:rsidR="00F327C3" w:rsidRDefault="00F327C3" w:rsidP="00F327C3">
            <w:r>
              <w:rPr>
                <w:rFonts w:hint="eastAsia"/>
              </w:rPr>
              <w:t>□項羽沒有豪傑相助，卻能力壓群雄</w:t>
            </w:r>
          </w:p>
          <w:p w14:paraId="06B20C82" w14:textId="77777777" w:rsidR="00F327C3" w:rsidRDefault="00F327C3" w:rsidP="00F327C3">
            <w:r>
              <w:rPr>
                <w:rFonts w:hint="eastAsia"/>
              </w:rPr>
              <w:t>□項羽沒有出眾身高，卻能脫穎而出</w:t>
            </w:r>
          </w:p>
          <w:p w14:paraId="7796883A" w14:textId="08F12782" w:rsidR="00F327C3" w:rsidRDefault="00774754" w:rsidP="00F327C3">
            <w:r w:rsidRPr="00774754">
              <w:rPr>
                <w:rFonts w:hint="eastAsia"/>
              </w:rPr>
              <w:t>■</w:t>
            </w:r>
            <w:r w:rsidR="00F327C3" w:rsidRPr="00774754">
              <w:rPr>
                <w:rFonts w:hint="eastAsia"/>
              </w:rPr>
              <w:t>項羽沒有絲毫封地，卻能順勢崛起</w:t>
            </w:r>
          </w:p>
          <w:p w14:paraId="0DCBD126" w14:textId="78149E5D" w:rsidR="00F327C3" w:rsidRPr="00F327C3" w:rsidRDefault="00F327C3" w:rsidP="00F327C3">
            <w:r>
              <w:rPr>
                <w:rFonts w:hint="eastAsia"/>
              </w:rPr>
              <w:t>□項羽沒有先發優勢，卻能後發制人</w:t>
            </w:r>
          </w:p>
        </w:tc>
      </w:tr>
    </w:tbl>
    <w:p w14:paraId="630341A7" w14:textId="1F5BE5D7" w:rsidR="0078680D" w:rsidRPr="00C449F4" w:rsidRDefault="007C02C8" w:rsidP="004D0761">
      <w:pPr>
        <w:pStyle w:val="a4"/>
        <w:numPr>
          <w:ilvl w:val="0"/>
          <w:numId w:val="2"/>
        </w:numPr>
        <w:spacing w:beforeLines="50" w:before="180"/>
        <w:ind w:leftChars="0" w:left="482" w:hanging="482"/>
      </w:pPr>
      <w:r>
        <w:rPr>
          <w:rFonts w:hint="eastAsia"/>
        </w:rPr>
        <w:t>承上題，</w:t>
      </w:r>
      <w:r w:rsidR="0078680D">
        <w:rPr>
          <w:rFonts w:hint="eastAsia"/>
        </w:rPr>
        <w:t>司馬遷</w:t>
      </w:r>
      <w:r>
        <w:rPr>
          <w:rFonts w:hint="eastAsia"/>
        </w:rPr>
        <w:t>又</w:t>
      </w:r>
      <w:r w:rsidR="00FE14AF">
        <w:rPr>
          <w:rFonts w:hint="eastAsia"/>
        </w:rPr>
        <w:t>進一步</w:t>
      </w:r>
      <w:r w:rsidR="00576905">
        <w:rPr>
          <w:rFonts w:hint="eastAsia"/>
        </w:rPr>
        <w:t>肯定</w:t>
      </w:r>
      <w:r w:rsidR="0078680D">
        <w:rPr>
          <w:rFonts w:hint="eastAsia"/>
        </w:rPr>
        <w:t>項羽</w:t>
      </w:r>
      <w:r>
        <w:rPr>
          <w:rFonts w:hint="eastAsia"/>
        </w:rPr>
        <w:t>崛起後，建立</w:t>
      </w:r>
      <w:r w:rsidR="00576905">
        <w:rPr>
          <w:rFonts w:hint="eastAsia"/>
        </w:rPr>
        <w:t>哪</w:t>
      </w:r>
      <w:r w:rsidR="00F327C3">
        <w:rPr>
          <w:rFonts w:hint="eastAsia"/>
        </w:rPr>
        <w:t>些</w:t>
      </w:r>
      <w:r w:rsidR="0078680D">
        <w:rPr>
          <w:rFonts w:hint="eastAsia"/>
        </w:rPr>
        <w:t>功</w:t>
      </w:r>
      <w:r w:rsidR="00641A0A">
        <w:rPr>
          <w:rFonts w:hint="eastAsia"/>
        </w:rPr>
        <w:t>績</w:t>
      </w:r>
      <w:r w:rsidR="0078680D">
        <w:rPr>
          <w:rFonts w:hint="eastAsia"/>
        </w:rPr>
        <w:t>：</w:t>
      </w:r>
    </w:p>
    <w:tbl>
      <w:tblPr>
        <w:tblStyle w:val="a5"/>
        <w:tblW w:w="10020" w:type="dxa"/>
        <w:tblInd w:w="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360"/>
        <w:gridCol w:w="6660"/>
      </w:tblGrid>
      <w:tr w:rsidR="007C02C8" w:rsidRPr="00E00925" w14:paraId="44232D55" w14:textId="77777777" w:rsidTr="00703029">
        <w:trPr>
          <w:trHeight w:val="350"/>
        </w:trPr>
        <w:tc>
          <w:tcPr>
            <w:tcW w:w="3360" w:type="dxa"/>
            <w:shd w:val="clear" w:color="auto" w:fill="E7E6E6" w:themeFill="background2"/>
            <w:vAlign w:val="center"/>
          </w:tcPr>
          <w:p w14:paraId="3B76ECD9" w14:textId="0E8E982E" w:rsidR="007C02C8" w:rsidRPr="00E00925" w:rsidRDefault="008C0AB6" w:rsidP="000A37B7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0"/>
              </w:rPr>
              <w:t>原</w:t>
            </w:r>
            <w:r w:rsidR="007C02C8" w:rsidRPr="00E00925">
              <w:rPr>
                <w:rFonts w:hint="eastAsia"/>
                <w:b/>
                <w:bCs/>
                <w:sz w:val="22"/>
                <w:szCs w:val="20"/>
              </w:rPr>
              <w:t>文</w:t>
            </w:r>
          </w:p>
        </w:tc>
        <w:tc>
          <w:tcPr>
            <w:tcW w:w="6660" w:type="dxa"/>
            <w:shd w:val="clear" w:color="auto" w:fill="E7E6E6" w:themeFill="background2"/>
          </w:tcPr>
          <w:p w14:paraId="778356FF" w14:textId="32B3CE15" w:rsidR="007C02C8" w:rsidRPr="00E00925" w:rsidRDefault="007C02C8" w:rsidP="000A37B7">
            <w:pPr>
              <w:jc w:val="center"/>
              <w:rPr>
                <w:b/>
                <w:bCs/>
                <w:sz w:val="22"/>
                <w:szCs w:val="20"/>
              </w:rPr>
            </w:pPr>
            <w:r w:rsidRPr="00E00925">
              <w:rPr>
                <w:rFonts w:hint="eastAsia"/>
                <w:b/>
                <w:bCs/>
                <w:sz w:val="22"/>
                <w:szCs w:val="20"/>
              </w:rPr>
              <w:t>功績</w:t>
            </w:r>
          </w:p>
        </w:tc>
      </w:tr>
      <w:tr w:rsidR="007C02C8" w14:paraId="7A80DFAF" w14:textId="77777777" w:rsidTr="00703029">
        <w:trPr>
          <w:trHeight w:val="1226"/>
        </w:trPr>
        <w:tc>
          <w:tcPr>
            <w:tcW w:w="3360" w:type="dxa"/>
            <w:vAlign w:val="center"/>
          </w:tcPr>
          <w:p w14:paraId="4BBFE9CF" w14:textId="77777777" w:rsidR="007C02C8" w:rsidRPr="005518FB" w:rsidRDefault="007C02C8" w:rsidP="00350656">
            <w:pPr>
              <w:pStyle w:val="a4"/>
              <w:ind w:leftChars="0" w:left="0"/>
              <w:jc w:val="both"/>
            </w:pPr>
            <w:r w:rsidRPr="00350656">
              <w:rPr>
                <w:rFonts w:hint="eastAsia"/>
                <w:b/>
                <w:bCs/>
                <w:color w:val="C00000"/>
              </w:rPr>
              <w:t>三年，遂將五諸侯滅秦</w:t>
            </w:r>
          </w:p>
        </w:tc>
        <w:tc>
          <w:tcPr>
            <w:tcW w:w="6660" w:type="dxa"/>
            <w:vAlign w:val="center"/>
          </w:tcPr>
          <w:p w14:paraId="24535DE0" w14:textId="4906E06F" w:rsidR="007C02C8" w:rsidRPr="0060704B" w:rsidRDefault="007C02C8" w:rsidP="005518FB">
            <w:pPr>
              <w:rPr>
                <w:rFonts w:asciiTheme="minorEastAsia" w:hAnsiTheme="minorEastAsia"/>
              </w:rPr>
            </w:pPr>
            <w:r w:rsidRPr="0060704B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三年的時間，就</w:t>
            </w:r>
            <w:r w:rsidR="009D56B1">
              <w:rPr>
                <w:rFonts w:asciiTheme="minorEastAsia" w:hAnsiTheme="minorEastAsia" w:hint="eastAsia"/>
              </w:rPr>
              <w:t>讓姓五的諸侯消掉秦國</w:t>
            </w:r>
          </w:p>
          <w:p w14:paraId="558595F4" w14:textId="77777777" w:rsidR="009D56B1" w:rsidRDefault="004A7415" w:rsidP="009D56B1">
            <w:pPr>
              <w:jc w:val="both"/>
              <w:rPr>
                <w:rFonts w:asciiTheme="minorEastAsia" w:hAnsiTheme="minorEastAsia"/>
              </w:rPr>
            </w:pPr>
            <w:r w:rsidRPr="0060704B">
              <w:rPr>
                <w:rFonts w:asciiTheme="minorEastAsia" w:hAnsiTheme="minorEastAsia" w:hint="eastAsia"/>
              </w:rPr>
              <w:t>□</w:t>
            </w:r>
            <w:r w:rsidR="008C0AB6" w:rsidRPr="005518FB">
              <w:rPr>
                <w:rFonts w:asciiTheme="minorEastAsia" w:hAnsiTheme="minorEastAsia" w:hint="eastAsia"/>
              </w:rPr>
              <w:t>三年的時間，就</w:t>
            </w:r>
            <w:r w:rsidR="009D56B1">
              <w:rPr>
                <w:rFonts w:asciiTheme="minorEastAsia" w:hAnsiTheme="minorEastAsia" w:hint="eastAsia"/>
              </w:rPr>
              <w:t>用</w:t>
            </w:r>
            <w:r w:rsidR="008C0AB6" w:rsidRPr="005518FB">
              <w:rPr>
                <w:rFonts w:asciiTheme="minorEastAsia" w:hAnsiTheme="minorEastAsia" w:hint="eastAsia"/>
              </w:rPr>
              <w:t>五</w:t>
            </w:r>
            <w:r w:rsidR="008C0AB6">
              <w:rPr>
                <w:rFonts w:asciiTheme="minorEastAsia" w:hAnsiTheme="minorEastAsia" w:hint="eastAsia"/>
              </w:rPr>
              <w:t>位</w:t>
            </w:r>
            <w:r w:rsidR="008C0AB6" w:rsidRPr="005518FB">
              <w:rPr>
                <w:rFonts w:asciiTheme="minorEastAsia" w:hAnsiTheme="minorEastAsia" w:hint="eastAsia"/>
              </w:rPr>
              <w:t>諸侯消滅</w:t>
            </w:r>
            <w:r w:rsidR="009D56B1">
              <w:rPr>
                <w:rFonts w:asciiTheme="minorEastAsia" w:hAnsiTheme="minorEastAsia" w:hint="eastAsia"/>
              </w:rPr>
              <w:t>了</w:t>
            </w:r>
            <w:r w:rsidR="008C0AB6" w:rsidRPr="005518FB">
              <w:rPr>
                <w:rFonts w:asciiTheme="minorEastAsia" w:hAnsiTheme="minorEastAsia" w:hint="eastAsia"/>
              </w:rPr>
              <w:t>秦國</w:t>
            </w:r>
          </w:p>
          <w:p w14:paraId="0EEC3C79" w14:textId="09727D2D" w:rsidR="008C0AB6" w:rsidRPr="009D56B1" w:rsidRDefault="00774754" w:rsidP="005518FB">
            <w:pPr>
              <w:jc w:val="both"/>
              <w:rPr>
                <w:rFonts w:asciiTheme="minorEastAsia" w:hAnsiTheme="minorEastAsia"/>
              </w:rPr>
            </w:pPr>
            <w:r w:rsidRPr="00774754">
              <w:rPr>
                <w:rFonts w:hint="eastAsia"/>
              </w:rPr>
              <w:t>■</w:t>
            </w:r>
            <w:r w:rsidR="009D56B1" w:rsidRPr="00774754">
              <w:rPr>
                <w:rFonts w:asciiTheme="minorEastAsia" w:hAnsiTheme="minorEastAsia" w:hint="eastAsia"/>
              </w:rPr>
              <w:t>三年的時間，就率領五國諸侯消滅秦國</w:t>
            </w:r>
          </w:p>
        </w:tc>
      </w:tr>
      <w:tr w:rsidR="007C02C8" w14:paraId="7C67A33C" w14:textId="77777777" w:rsidTr="00703029">
        <w:trPr>
          <w:trHeight w:val="1555"/>
        </w:trPr>
        <w:tc>
          <w:tcPr>
            <w:tcW w:w="3360" w:type="dxa"/>
            <w:vAlign w:val="center"/>
          </w:tcPr>
          <w:p w14:paraId="7F22B681" w14:textId="77777777" w:rsidR="007C02C8" w:rsidRPr="005518FB" w:rsidRDefault="007C02C8" w:rsidP="005518FB">
            <w:r w:rsidRPr="005518FB">
              <w:rPr>
                <w:rFonts w:hint="eastAsia"/>
              </w:rPr>
              <w:t>分裂天下而封王侯，政由羽出，號為『霸王』。</w:t>
            </w:r>
          </w:p>
        </w:tc>
        <w:tc>
          <w:tcPr>
            <w:tcW w:w="6660" w:type="dxa"/>
            <w:vAlign w:val="center"/>
          </w:tcPr>
          <w:p w14:paraId="07D8B718" w14:textId="7D14B170" w:rsidR="007C02C8" w:rsidRDefault="00774754" w:rsidP="005518FB">
            <w:r w:rsidRPr="00774754">
              <w:rPr>
                <w:rFonts w:hint="eastAsia"/>
              </w:rPr>
              <w:t>■</w:t>
            </w:r>
            <w:r w:rsidR="00DF7717" w:rsidRPr="00774754">
              <w:rPr>
                <w:rFonts w:asciiTheme="minorEastAsia" w:hAnsiTheme="minorEastAsia" w:hint="eastAsia"/>
              </w:rPr>
              <w:t>分封王侯並割裂天下為封地</w:t>
            </w:r>
          </w:p>
          <w:p w14:paraId="27C3166C" w14:textId="0E3C0FC7" w:rsidR="00BC0A12" w:rsidRDefault="00BC0A12" w:rsidP="005518FB">
            <w:r w:rsidRPr="0060704B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使</w:t>
            </w:r>
            <w:r w:rsidR="00DF7717">
              <w:rPr>
                <w:rFonts w:hint="eastAsia"/>
              </w:rPr>
              <w:t>群雄割據天下而</w:t>
            </w:r>
            <w:r>
              <w:rPr>
                <w:rFonts w:hint="eastAsia"/>
              </w:rPr>
              <w:t>獲封</w:t>
            </w:r>
            <w:r w:rsidRPr="00033BB3">
              <w:rPr>
                <w:rFonts w:hint="eastAsia"/>
              </w:rPr>
              <w:t>王侯</w:t>
            </w:r>
          </w:p>
          <w:p w14:paraId="4F8098E7" w14:textId="2A12A995" w:rsidR="007C02C8" w:rsidRPr="00774754" w:rsidRDefault="00774754" w:rsidP="005518FB">
            <w:pPr>
              <w:rPr>
                <w:rFonts w:asciiTheme="minorEastAsia" w:hAnsiTheme="minorEastAsia"/>
              </w:rPr>
            </w:pPr>
            <w:r w:rsidRPr="00774754">
              <w:rPr>
                <w:rFonts w:hint="eastAsia"/>
              </w:rPr>
              <w:t>■</w:t>
            </w:r>
            <w:r w:rsidR="00DF7717" w:rsidRPr="00774754">
              <w:rPr>
                <w:rFonts w:asciiTheme="minorEastAsia" w:hAnsiTheme="minorEastAsia" w:hint="eastAsia"/>
              </w:rPr>
              <w:t>所有</w:t>
            </w:r>
            <w:r w:rsidR="007C02C8" w:rsidRPr="00774754">
              <w:rPr>
                <w:rFonts w:asciiTheme="minorEastAsia" w:hAnsiTheme="minorEastAsia" w:hint="eastAsia"/>
              </w:rPr>
              <w:t>政令都由項羽發布</w:t>
            </w:r>
            <w:r w:rsidR="00860027" w:rsidRPr="00774754">
              <w:rPr>
                <w:rFonts w:asciiTheme="minorEastAsia" w:hAnsiTheme="minorEastAsia" w:hint="eastAsia"/>
              </w:rPr>
              <w:t>，自號「霸王」</w:t>
            </w:r>
          </w:p>
          <w:p w14:paraId="6BD89AF4" w14:textId="175843DC" w:rsidR="00860027" w:rsidRPr="00860027" w:rsidRDefault="00DF7717" w:rsidP="005518FB">
            <w:pPr>
              <w:rPr>
                <w:rFonts w:asciiTheme="minorEastAsia" w:hAnsiTheme="minorEastAsia"/>
              </w:rPr>
            </w:pPr>
            <w:r w:rsidRPr="0060704B">
              <w:rPr>
                <w:rFonts w:asciiTheme="minorEastAsia" w:hAnsiTheme="minorEastAsia" w:hint="eastAsia"/>
              </w:rPr>
              <w:t>□</w:t>
            </w:r>
            <w:r w:rsidR="00860027">
              <w:rPr>
                <w:rFonts w:asciiTheme="minorEastAsia" w:hAnsiTheme="minorEastAsia" w:hint="eastAsia"/>
              </w:rPr>
              <w:t>政府人事都由項羽任命</w:t>
            </w:r>
            <w:r w:rsidR="00860027">
              <w:rPr>
                <w:rFonts w:hint="eastAsia"/>
              </w:rPr>
              <w:t>，</w:t>
            </w:r>
            <w:r w:rsidR="00860027" w:rsidRPr="00033BB3">
              <w:rPr>
                <w:rFonts w:hint="eastAsia"/>
              </w:rPr>
              <w:t>自</w:t>
            </w:r>
            <w:r w:rsidR="00860027">
              <w:rPr>
                <w:rFonts w:hint="eastAsia"/>
              </w:rPr>
              <w:t>封「</w:t>
            </w:r>
            <w:r w:rsidR="00860027" w:rsidRPr="00BC0A12">
              <w:rPr>
                <w:rFonts w:hint="eastAsia"/>
              </w:rPr>
              <w:t>霸王</w:t>
            </w:r>
            <w:r w:rsidR="00860027">
              <w:rPr>
                <w:rFonts w:hint="eastAsia"/>
              </w:rPr>
              <w:t>」</w:t>
            </w:r>
          </w:p>
        </w:tc>
      </w:tr>
    </w:tbl>
    <w:p w14:paraId="069220AD" w14:textId="545AE07B" w:rsidR="00FB7423" w:rsidRPr="000F0E10" w:rsidRDefault="00DC3B40" w:rsidP="007C5CAD">
      <w:pPr>
        <w:pStyle w:val="a4"/>
        <w:numPr>
          <w:ilvl w:val="0"/>
          <w:numId w:val="2"/>
        </w:numPr>
        <w:spacing w:beforeLines="50" w:before="180"/>
        <w:ind w:leftChars="0" w:left="482" w:hanging="482"/>
        <w:rPr>
          <w:shd w:val="pct15" w:color="auto" w:fill="FFFFFF"/>
        </w:rPr>
      </w:pPr>
      <w:r w:rsidRPr="000F0E10">
        <w:rPr>
          <w:rFonts w:hint="eastAsia"/>
        </w:rPr>
        <w:t>根據引文，找出</w:t>
      </w:r>
      <w:r w:rsidR="007C5CAD" w:rsidRPr="000F0E10">
        <w:rPr>
          <w:rFonts w:hint="eastAsia"/>
        </w:rPr>
        <w:t>司馬遷</w:t>
      </w:r>
      <w:r w:rsidR="007C02C8" w:rsidRPr="000F0E10">
        <w:rPr>
          <w:rFonts w:hint="eastAsia"/>
        </w:rPr>
        <w:t>對項</w:t>
      </w:r>
      <w:r w:rsidR="007C5CAD" w:rsidRPr="000F0E10">
        <w:rPr>
          <w:rFonts w:hint="eastAsia"/>
        </w:rPr>
        <w:t>羽功</w:t>
      </w:r>
      <w:r w:rsidR="007C02C8" w:rsidRPr="000F0E10">
        <w:rPr>
          <w:rFonts w:hint="eastAsia"/>
        </w:rPr>
        <w:t>績的評價</w:t>
      </w:r>
      <w:r w:rsidR="00D37E9B" w:rsidRPr="000F0E10">
        <w:rPr>
          <w:rFonts w:hint="eastAsia"/>
        </w:rPr>
        <w:t>內容</w:t>
      </w:r>
      <w:r w:rsidRPr="000F0E10">
        <w:rPr>
          <w:rFonts w:hint="eastAsia"/>
        </w:rPr>
        <w:t>，</w:t>
      </w:r>
      <w:r w:rsidR="00D37E9B" w:rsidRPr="000F0E10">
        <w:rPr>
          <w:rFonts w:hint="eastAsia"/>
        </w:rPr>
        <w:t>完成</w:t>
      </w:r>
      <w:r w:rsidR="000332F5" w:rsidRPr="000F0E10">
        <w:rPr>
          <w:rFonts w:hint="eastAsia"/>
        </w:rPr>
        <w:t>白話解釋</w:t>
      </w:r>
      <w:r w:rsidR="006345E1">
        <w:rPr>
          <w:rFonts w:hint="eastAsia"/>
        </w:rPr>
        <w:t>，並判斷司馬遷此處的態度</w:t>
      </w:r>
      <w:r w:rsidR="00D37E9B" w:rsidRPr="000F0E10">
        <w:rPr>
          <w:rFonts w:hint="eastAsia"/>
        </w:rPr>
        <w:t>：</w:t>
      </w:r>
    </w:p>
    <w:tbl>
      <w:tblPr>
        <w:tblStyle w:val="a5"/>
        <w:tblW w:w="10020" w:type="dxa"/>
        <w:tblInd w:w="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91"/>
        <w:gridCol w:w="5103"/>
        <w:gridCol w:w="2126"/>
      </w:tblGrid>
      <w:tr w:rsidR="00297B50" w:rsidRPr="00E00925" w14:paraId="78E6205F" w14:textId="40DF7E7F" w:rsidTr="00703029">
        <w:trPr>
          <w:trHeight w:val="245"/>
        </w:trPr>
        <w:tc>
          <w:tcPr>
            <w:tcW w:w="2791" w:type="dxa"/>
            <w:shd w:val="clear" w:color="auto" w:fill="E7E6E6" w:themeFill="background2"/>
            <w:vAlign w:val="center"/>
          </w:tcPr>
          <w:p w14:paraId="140402A5" w14:textId="39C89CBF" w:rsidR="00297B50" w:rsidRPr="00E00925" w:rsidRDefault="00297B50" w:rsidP="00297B50">
            <w:pPr>
              <w:jc w:val="center"/>
              <w:rPr>
                <w:b/>
                <w:bCs/>
                <w:sz w:val="22"/>
                <w:szCs w:val="20"/>
              </w:rPr>
            </w:pPr>
            <w:r w:rsidRPr="00E00925">
              <w:rPr>
                <w:rFonts w:hint="eastAsia"/>
                <w:b/>
                <w:bCs/>
                <w:sz w:val="22"/>
                <w:szCs w:val="20"/>
              </w:rPr>
              <w:t>評</w:t>
            </w:r>
            <w:r w:rsidR="00800F48">
              <w:rPr>
                <w:rFonts w:hint="eastAsia"/>
                <w:b/>
                <w:bCs/>
                <w:sz w:val="22"/>
                <w:szCs w:val="20"/>
              </w:rPr>
              <w:t>論</w:t>
            </w:r>
            <w:r>
              <w:rPr>
                <w:rFonts w:hint="eastAsia"/>
                <w:b/>
                <w:bCs/>
                <w:sz w:val="22"/>
                <w:szCs w:val="20"/>
              </w:rPr>
              <w:t>（原文）</w:t>
            </w:r>
          </w:p>
        </w:tc>
        <w:tc>
          <w:tcPr>
            <w:tcW w:w="5103" w:type="dxa"/>
            <w:shd w:val="clear" w:color="auto" w:fill="E7E6E6" w:themeFill="background2"/>
          </w:tcPr>
          <w:p w14:paraId="6D0253E3" w14:textId="78784CDB" w:rsidR="00297B50" w:rsidRPr="00E00925" w:rsidRDefault="00297B50" w:rsidP="00297B50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0"/>
              </w:rPr>
              <w:t>白話解釋（圈出正確的翻譯）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1D340DE2" w14:textId="60518CA3" w:rsidR="00297B50" w:rsidRDefault="00297B50" w:rsidP="00297B50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0"/>
              </w:rPr>
              <w:t>態度</w:t>
            </w:r>
          </w:p>
        </w:tc>
      </w:tr>
      <w:tr w:rsidR="00297B50" w14:paraId="2F9D9D2A" w14:textId="23174EB6" w:rsidTr="00703029">
        <w:trPr>
          <w:trHeight w:val="1025"/>
        </w:trPr>
        <w:tc>
          <w:tcPr>
            <w:tcW w:w="2791" w:type="dxa"/>
            <w:vAlign w:val="center"/>
          </w:tcPr>
          <w:p w14:paraId="2F74D1B3" w14:textId="3FAB63DD" w:rsidR="00297B50" w:rsidRPr="007C02C8" w:rsidRDefault="00297B50" w:rsidP="00297B50">
            <w:pPr>
              <w:rPr>
                <w:b/>
                <w:bCs/>
                <w:shd w:val="pct15" w:color="auto" w:fill="FFFFFF"/>
              </w:rPr>
            </w:pPr>
            <w:r w:rsidRPr="00E00925">
              <w:rPr>
                <w:rFonts w:hint="eastAsia"/>
                <w:b/>
                <w:bCs/>
                <w:color w:val="C00000"/>
              </w:rPr>
              <w:t>位雖不終，近古以來，未嘗有也。</w:t>
            </w:r>
          </w:p>
        </w:tc>
        <w:tc>
          <w:tcPr>
            <w:tcW w:w="5103" w:type="dxa"/>
            <w:vAlign w:val="center"/>
          </w:tcPr>
          <w:p w14:paraId="31490CBB" w14:textId="0E6251C9" w:rsidR="00297B50" w:rsidRPr="00350656" w:rsidRDefault="00297B50" w:rsidP="00297B50">
            <w:pPr>
              <w:jc w:val="both"/>
            </w:pPr>
            <w:r w:rsidRPr="000332F5">
              <w:rPr>
                <w:rFonts w:hint="eastAsia"/>
              </w:rPr>
              <w:t>王位雖然不能堅持到【</w:t>
            </w:r>
            <w:r w:rsidRPr="000332F5">
              <w:rPr>
                <w:rFonts w:hint="eastAsia"/>
              </w:rPr>
              <w:t xml:space="preserve"> </w:t>
            </w:r>
            <w:r w:rsidRPr="000332F5">
              <w:rPr>
                <w:rFonts w:hint="eastAsia"/>
              </w:rPr>
              <w:t>終點／</w:t>
            </w:r>
            <w:r w:rsidRPr="000332F5">
              <w:rPr>
                <w:rFonts w:hint="eastAsia"/>
                <w:highlight w:val="yellow"/>
              </w:rPr>
              <w:t>最後</w:t>
            </w:r>
            <w:r w:rsidRPr="000332F5">
              <w:rPr>
                <w:rFonts w:hint="eastAsia"/>
              </w:rPr>
              <w:t xml:space="preserve"> </w:t>
            </w:r>
            <w:r w:rsidRPr="000332F5">
              <w:rPr>
                <w:rFonts w:hint="eastAsia"/>
              </w:rPr>
              <w:t>】，卻是近代以來所不曾【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擁有／</w:t>
            </w:r>
            <w:r>
              <w:rPr>
                <w:rFonts w:hint="eastAsia"/>
                <w:highlight w:val="yellow"/>
              </w:rPr>
              <w:t>存在</w:t>
            </w:r>
            <w:r>
              <w:rPr>
                <w:rFonts w:hint="eastAsia"/>
              </w:rPr>
              <w:t xml:space="preserve"> </w:t>
            </w:r>
            <w:r w:rsidRPr="000332F5">
              <w:rPr>
                <w:rFonts w:hint="eastAsia"/>
              </w:rPr>
              <w:t>】的。</w:t>
            </w:r>
          </w:p>
        </w:tc>
        <w:tc>
          <w:tcPr>
            <w:tcW w:w="2126" w:type="dxa"/>
            <w:vAlign w:val="center"/>
          </w:tcPr>
          <w:p w14:paraId="338D23E1" w14:textId="1BA3EB42" w:rsidR="00297B50" w:rsidRPr="0060704B" w:rsidRDefault="00774754" w:rsidP="00297B5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■</w:t>
            </w:r>
            <w:r w:rsidR="00297B50" w:rsidRPr="00774754">
              <w:rPr>
                <w:rFonts w:asciiTheme="minorEastAsia" w:hAnsiTheme="minorEastAsia" w:hint="eastAsia"/>
              </w:rPr>
              <w:t>肯定</w:t>
            </w:r>
          </w:p>
          <w:p w14:paraId="48A64056" w14:textId="77777777" w:rsidR="00297B50" w:rsidRDefault="00297B50" w:rsidP="00297B50">
            <w:pPr>
              <w:jc w:val="both"/>
              <w:rPr>
                <w:rFonts w:asciiTheme="minorEastAsia" w:hAnsiTheme="minorEastAsia"/>
              </w:rPr>
            </w:pPr>
            <w:r w:rsidRPr="0060704B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否定</w:t>
            </w:r>
          </w:p>
          <w:p w14:paraId="76215DDF" w14:textId="2CFEF5AA" w:rsidR="00297B50" w:rsidRPr="000332F5" w:rsidRDefault="00297B50" w:rsidP="00297B50">
            <w:pPr>
              <w:jc w:val="both"/>
            </w:pPr>
            <w:r w:rsidRPr="0060704B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難以判斷</w:t>
            </w:r>
          </w:p>
        </w:tc>
      </w:tr>
    </w:tbl>
    <w:p w14:paraId="0A2A4FF2" w14:textId="77777777" w:rsidR="004D0761" w:rsidRDefault="004D0761" w:rsidP="00FB7423">
      <w:pPr>
        <w:rPr>
          <w:b/>
          <w:bCs/>
          <w:shd w:val="pct15" w:color="auto" w:fill="FFFFFF"/>
        </w:rPr>
      </w:pPr>
    </w:p>
    <w:p w14:paraId="14A48D9A" w14:textId="611BE7A2" w:rsidR="00FB7423" w:rsidRPr="00762CD5" w:rsidRDefault="00FB7423" w:rsidP="00BC7518">
      <w:pPr>
        <w:spacing w:afterLines="50" w:after="180"/>
        <w:rPr>
          <w:b/>
          <w:bCs/>
          <w:shd w:val="pct15" w:color="auto" w:fill="FFFFFF"/>
        </w:rPr>
      </w:pPr>
      <w:r w:rsidRPr="00762CD5">
        <w:rPr>
          <w:rFonts w:hint="eastAsia"/>
          <w:b/>
          <w:bCs/>
          <w:shd w:val="pct15" w:color="auto" w:fill="FFFFFF"/>
        </w:rPr>
        <w:t>第三部份</w:t>
      </w:r>
      <w:r>
        <w:rPr>
          <w:rFonts w:hint="eastAsia"/>
          <w:b/>
          <w:bCs/>
          <w:shd w:val="pct15" w:color="auto" w:fill="FFFFFF"/>
        </w:rPr>
        <w:t>：項羽失敗之因</w:t>
      </w:r>
    </w:p>
    <w:p w14:paraId="4801ACA0" w14:textId="77777777" w:rsidR="0078680D" w:rsidRPr="00F327C3" w:rsidRDefault="0078680D" w:rsidP="004D0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jc w:val="both"/>
        <w:rPr>
          <w:rFonts w:ascii="標楷體" w:eastAsia="標楷體" w:hAnsi="標楷體"/>
        </w:rPr>
      </w:pPr>
      <w:r w:rsidRPr="00F327C3">
        <w:rPr>
          <w:rFonts w:ascii="標楷體" w:eastAsia="標楷體" w:hAnsi="標楷體" w:hint="eastAsia"/>
        </w:rPr>
        <w:t>及羽背關懷楚，放逐義帝而自立，怨王侯叛己，難矣！自矜功伐，奮其私智而不師古，謂霸王之業，欲以力征經營天下，五年卒亡其國。身死東城，尚不覺寤而不自責，過矣！乃引『天亡我，非用兵之罪也』，豈不謬哉？」</w:t>
      </w:r>
    </w:p>
    <w:p w14:paraId="04C34B6D" w14:textId="3FC3E1B4" w:rsidR="00DB3C47" w:rsidRDefault="00CA19E9" w:rsidP="00DB3C47">
      <w:pPr>
        <w:pStyle w:val="a4"/>
        <w:numPr>
          <w:ilvl w:val="0"/>
          <w:numId w:val="2"/>
        </w:numPr>
        <w:spacing w:beforeLines="50" w:before="180"/>
        <w:ind w:leftChars="0"/>
      </w:pPr>
      <w:r>
        <w:rPr>
          <w:rFonts w:hint="eastAsia"/>
        </w:rPr>
        <w:t>根據引文，司馬遷認為項羽「背關懷楚」是其失敗的原因之一。</w:t>
      </w:r>
      <w:r w:rsidR="00DB3C47">
        <w:rPr>
          <w:rFonts w:hint="eastAsia"/>
        </w:rPr>
        <w:t>請參考《史記》的記載，推論項羽、劉邦對定都關中的看法或作法，展現兩人的差異是：</w:t>
      </w:r>
    </w:p>
    <w:tbl>
      <w:tblPr>
        <w:tblStyle w:val="a5"/>
        <w:tblW w:w="0" w:type="auto"/>
        <w:tblInd w:w="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6"/>
      </w:tblGrid>
      <w:tr w:rsidR="00DB3C47" w14:paraId="18E55821" w14:textId="77777777" w:rsidTr="00703029">
        <w:trPr>
          <w:trHeight w:val="564"/>
        </w:trPr>
        <w:tc>
          <w:tcPr>
            <w:tcW w:w="9966" w:type="dxa"/>
          </w:tcPr>
          <w:p w14:paraId="47EAA5E7" w14:textId="2FF400E1" w:rsidR="004D42D5" w:rsidRPr="00A62ADD" w:rsidRDefault="004D42D5" w:rsidP="00DB3C47">
            <w:pPr>
              <w:rPr>
                <w:rFonts w:asciiTheme="minorEastAsia" w:hAnsiTheme="minorEastAsia"/>
                <w:bdr w:val="single" w:sz="4" w:space="0" w:color="auto"/>
              </w:rPr>
            </w:pPr>
            <w:r w:rsidRPr="00A62ADD">
              <w:rPr>
                <w:rFonts w:asciiTheme="minorEastAsia" w:hAnsiTheme="minorEastAsia" w:hint="eastAsia"/>
                <w:bdr w:val="single" w:sz="4" w:space="0" w:color="auto"/>
              </w:rPr>
              <w:t>甲</w:t>
            </w:r>
          </w:p>
          <w:p w14:paraId="20FD21A6" w14:textId="2A2E2914" w:rsidR="00DB3C47" w:rsidRPr="00DB3C47" w:rsidRDefault="00DB3C47" w:rsidP="004D42D5">
            <w:pPr>
              <w:ind w:firstLineChars="200" w:firstLine="480"/>
              <w:rPr>
                <w:rFonts w:ascii="標楷體" w:eastAsia="標楷體" w:hAnsi="標楷體"/>
              </w:rPr>
            </w:pPr>
            <w:r w:rsidRPr="00DB3C47">
              <w:rPr>
                <w:rFonts w:ascii="標楷體" w:eastAsia="標楷體" w:hAnsi="標楷體" w:hint="eastAsia"/>
              </w:rPr>
              <w:t>人或說項王曰：「關中阻山河四塞，地肥饒，</w:t>
            </w:r>
            <w:r w:rsidRPr="00235D69">
              <w:rPr>
                <w:rFonts w:ascii="標楷體" w:eastAsia="標楷體" w:hAnsi="標楷體" w:hint="eastAsia"/>
                <w:b/>
                <w:bCs/>
              </w:rPr>
              <w:t>可都以霸</w:t>
            </w:r>
            <w:r w:rsidR="00235D69" w:rsidRPr="00235D69">
              <w:rPr>
                <w:rFonts w:hint="eastAsia"/>
                <w:sz w:val="20"/>
                <w:szCs w:val="18"/>
              </w:rPr>
              <w:t>（</w:t>
            </w:r>
            <w:r w:rsidR="00235D69">
              <w:rPr>
                <w:rFonts w:hint="eastAsia"/>
                <w:sz w:val="20"/>
                <w:szCs w:val="18"/>
              </w:rPr>
              <w:t>可在此定都以成就霸業</w:t>
            </w:r>
            <w:r w:rsidR="00235D69" w:rsidRPr="00235D69">
              <w:rPr>
                <w:rFonts w:hint="eastAsia"/>
                <w:sz w:val="20"/>
                <w:szCs w:val="18"/>
              </w:rPr>
              <w:t>）</w:t>
            </w:r>
            <w:r w:rsidRPr="00DB3C47">
              <w:rPr>
                <w:rFonts w:ascii="標楷體" w:eastAsia="標楷體" w:hAnsi="標楷體" w:hint="eastAsia"/>
              </w:rPr>
              <w:t>。」項王見秦宮皆以燒殘破，又心懷思</w:t>
            </w:r>
            <w:r w:rsidRPr="00235D69">
              <w:rPr>
                <w:rFonts w:ascii="標楷體" w:eastAsia="標楷體" w:hAnsi="標楷體" w:hint="eastAsia"/>
              </w:rPr>
              <w:t>欲</w:t>
            </w:r>
            <w:r w:rsidRPr="00235D69">
              <w:rPr>
                <w:rFonts w:ascii="標楷體" w:eastAsia="標楷體" w:hAnsi="標楷體" w:hint="eastAsia"/>
                <w:b/>
                <w:bCs/>
              </w:rPr>
              <w:t>東歸</w:t>
            </w:r>
            <w:r w:rsidR="00235D69" w:rsidRPr="00235D69">
              <w:rPr>
                <w:rFonts w:hint="eastAsia"/>
                <w:sz w:val="20"/>
                <w:szCs w:val="18"/>
              </w:rPr>
              <w:t>（</w:t>
            </w:r>
            <w:r w:rsidR="00235D69">
              <w:rPr>
                <w:rFonts w:hint="eastAsia"/>
                <w:sz w:val="20"/>
                <w:szCs w:val="18"/>
              </w:rPr>
              <w:t>回到東邊的楚地</w:t>
            </w:r>
            <w:r w:rsidR="00235D69" w:rsidRPr="00235D69">
              <w:rPr>
                <w:rFonts w:hint="eastAsia"/>
                <w:sz w:val="20"/>
                <w:szCs w:val="18"/>
              </w:rPr>
              <w:t>）</w:t>
            </w:r>
            <w:r w:rsidRPr="00DB3C47">
              <w:rPr>
                <w:rFonts w:ascii="標楷體" w:eastAsia="標楷體" w:hAnsi="標楷體" w:hint="eastAsia"/>
              </w:rPr>
              <w:t>，曰：「富貴不歸故鄉，如</w:t>
            </w:r>
            <w:r w:rsidRPr="00235D69">
              <w:rPr>
                <w:rFonts w:ascii="標楷體" w:eastAsia="標楷體" w:hAnsi="標楷體" w:hint="eastAsia"/>
                <w:b/>
                <w:bCs/>
              </w:rPr>
              <w:t>衣繡夜行</w:t>
            </w:r>
            <w:r w:rsidR="00235D69" w:rsidRPr="00235D69">
              <w:rPr>
                <w:rFonts w:hint="eastAsia"/>
                <w:sz w:val="20"/>
                <w:szCs w:val="18"/>
              </w:rPr>
              <w:t>（</w:t>
            </w:r>
            <w:r w:rsidR="00235D69">
              <w:rPr>
                <w:rFonts w:hint="eastAsia"/>
                <w:sz w:val="20"/>
                <w:szCs w:val="18"/>
              </w:rPr>
              <w:t>穿著華麗的衣服在夜間行走</w:t>
            </w:r>
            <w:r w:rsidR="00235D69" w:rsidRPr="00235D69">
              <w:rPr>
                <w:rFonts w:hint="eastAsia"/>
                <w:sz w:val="20"/>
                <w:szCs w:val="18"/>
              </w:rPr>
              <w:t>）</w:t>
            </w:r>
            <w:r w:rsidRPr="00DB3C47">
              <w:rPr>
                <w:rFonts w:ascii="標楷體" w:eastAsia="標楷體" w:hAnsi="標楷體" w:hint="eastAsia"/>
              </w:rPr>
              <w:t>，誰知之者！」說者曰：「人言楚人沐猴而冠耳，果然。」項王聞之，</w:t>
            </w:r>
            <w:r w:rsidRPr="00235D69">
              <w:rPr>
                <w:rFonts w:ascii="標楷體" w:eastAsia="標楷體" w:hAnsi="標楷體" w:hint="eastAsia"/>
                <w:b/>
                <w:bCs/>
              </w:rPr>
              <w:t>烹</w:t>
            </w:r>
            <w:r w:rsidR="00235D69" w:rsidRPr="00235D69">
              <w:rPr>
                <w:rFonts w:hint="eastAsia"/>
                <w:sz w:val="20"/>
                <w:szCs w:val="18"/>
              </w:rPr>
              <w:t>（</w:t>
            </w:r>
            <w:r w:rsidR="00235D69">
              <w:rPr>
                <w:rFonts w:hint="eastAsia"/>
                <w:sz w:val="20"/>
                <w:szCs w:val="18"/>
              </w:rPr>
              <w:t>烹殺</w:t>
            </w:r>
            <w:r w:rsidR="00235D69" w:rsidRPr="00235D69">
              <w:rPr>
                <w:rFonts w:hint="eastAsia"/>
                <w:sz w:val="20"/>
                <w:szCs w:val="18"/>
              </w:rPr>
              <w:t>）</w:t>
            </w:r>
            <w:r w:rsidRPr="00DB3C47">
              <w:rPr>
                <w:rFonts w:ascii="標楷體" w:eastAsia="標楷體" w:hAnsi="標楷體" w:hint="eastAsia"/>
              </w:rPr>
              <w:t>說者。</w:t>
            </w:r>
            <w:r>
              <w:rPr>
                <w:rFonts w:ascii="標楷體" w:eastAsia="標楷體" w:hAnsi="標楷體" w:hint="eastAsia"/>
              </w:rPr>
              <w:t>（</w:t>
            </w:r>
            <w:r w:rsidRPr="006811E2">
              <w:rPr>
                <w:rFonts w:ascii="標楷體" w:eastAsia="標楷體" w:hAnsi="標楷體" w:hint="eastAsia"/>
              </w:rPr>
              <w:t>《史記·</w:t>
            </w:r>
            <w:r>
              <w:rPr>
                <w:rFonts w:ascii="標楷體" w:eastAsia="標楷體" w:hAnsi="標楷體" w:hint="eastAsia"/>
              </w:rPr>
              <w:t>項羽本紀》）</w:t>
            </w:r>
          </w:p>
          <w:p w14:paraId="2743284B" w14:textId="5C820B88" w:rsidR="004D42D5" w:rsidRPr="00513172" w:rsidRDefault="004D42D5" w:rsidP="004D42D5">
            <w:pPr>
              <w:spacing w:beforeLines="50" w:before="180"/>
              <w:rPr>
                <w:rFonts w:asciiTheme="minorEastAsia" w:hAnsiTheme="minorEastAsia"/>
              </w:rPr>
            </w:pPr>
            <w:r w:rsidRPr="00A62ADD">
              <w:rPr>
                <w:rFonts w:asciiTheme="minorEastAsia" w:hAnsiTheme="minorEastAsia" w:hint="eastAsia"/>
                <w:bdr w:val="single" w:sz="4" w:space="0" w:color="auto"/>
              </w:rPr>
              <w:t>乙</w:t>
            </w:r>
            <w:bookmarkStart w:id="0" w:name="_GoBack"/>
            <w:bookmarkEnd w:id="0"/>
          </w:p>
          <w:p w14:paraId="26C61A22" w14:textId="05FE3BAB" w:rsidR="00DB3C47" w:rsidRPr="00235D69" w:rsidRDefault="00DB3C47" w:rsidP="00EF7D04">
            <w:pPr>
              <w:pStyle w:val="a4"/>
              <w:snapToGrid w:val="0"/>
              <w:spacing w:afterLines="50" w:after="180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DB3C47">
              <w:rPr>
                <w:rFonts w:ascii="標楷體" w:eastAsia="標楷體" w:hAnsi="標楷體" w:hint="eastAsia"/>
              </w:rPr>
              <w:t>高祖欲長</w:t>
            </w:r>
            <w:r w:rsidRPr="00235D69">
              <w:rPr>
                <w:rFonts w:ascii="標楷體" w:eastAsia="標楷體" w:hAnsi="標楷體" w:hint="eastAsia"/>
                <w:b/>
                <w:bCs/>
              </w:rPr>
              <w:t>都</w:t>
            </w:r>
            <w:r w:rsidR="00235D69" w:rsidRPr="00235D69">
              <w:rPr>
                <w:rFonts w:hint="eastAsia"/>
                <w:sz w:val="20"/>
                <w:szCs w:val="18"/>
              </w:rPr>
              <w:t>（定都）</w:t>
            </w:r>
            <w:r w:rsidRPr="00DB3C47">
              <w:rPr>
                <w:rFonts w:ascii="標楷體" w:eastAsia="標楷體" w:hAnsi="標楷體" w:hint="eastAsia"/>
              </w:rPr>
              <w:t>雒陽，齊人劉敬說，乃留侯勸</w:t>
            </w:r>
            <w:r w:rsidRPr="00235D69">
              <w:rPr>
                <w:rFonts w:ascii="標楷體" w:eastAsia="標楷體" w:hAnsi="標楷體" w:hint="eastAsia"/>
                <w:b/>
                <w:bCs/>
              </w:rPr>
              <w:t>上</w:t>
            </w:r>
            <w:r w:rsidR="00235D69" w:rsidRPr="00235D69">
              <w:rPr>
                <w:rFonts w:hint="eastAsia"/>
                <w:sz w:val="20"/>
                <w:szCs w:val="18"/>
              </w:rPr>
              <w:t>（</w:t>
            </w:r>
            <w:r w:rsidR="00235D69">
              <w:rPr>
                <w:rFonts w:hint="eastAsia"/>
                <w:sz w:val="20"/>
                <w:szCs w:val="18"/>
              </w:rPr>
              <w:t>漢高祖劉邦</w:t>
            </w:r>
            <w:r w:rsidR="00235D69" w:rsidRPr="00235D69">
              <w:rPr>
                <w:rFonts w:hint="eastAsia"/>
                <w:sz w:val="20"/>
                <w:szCs w:val="18"/>
              </w:rPr>
              <w:t>）</w:t>
            </w:r>
            <w:r w:rsidRPr="00DB3C47">
              <w:rPr>
                <w:rFonts w:ascii="標楷體" w:eastAsia="標楷體" w:hAnsi="標楷體" w:hint="eastAsia"/>
              </w:rPr>
              <w:t>入都關中，高祖</w:t>
            </w:r>
            <w:r w:rsidRPr="00235D69">
              <w:rPr>
                <w:rFonts w:ascii="標楷體" w:eastAsia="標楷體" w:hAnsi="標楷體" w:hint="eastAsia"/>
                <w:b/>
                <w:bCs/>
              </w:rPr>
              <w:t>是日</w:t>
            </w:r>
            <w:r w:rsidR="00235D69" w:rsidRPr="00235D69">
              <w:rPr>
                <w:rFonts w:hint="eastAsia"/>
                <w:sz w:val="20"/>
                <w:szCs w:val="18"/>
              </w:rPr>
              <w:t>（</w:t>
            </w:r>
            <w:r w:rsidR="00235D69">
              <w:rPr>
                <w:rFonts w:hint="eastAsia"/>
                <w:sz w:val="20"/>
                <w:szCs w:val="18"/>
              </w:rPr>
              <w:t>當天</w:t>
            </w:r>
            <w:r w:rsidR="00235D69" w:rsidRPr="00235D69">
              <w:rPr>
                <w:rFonts w:hint="eastAsia"/>
                <w:sz w:val="20"/>
                <w:szCs w:val="18"/>
              </w:rPr>
              <w:t>）</w:t>
            </w:r>
            <w:r w:rsidRPr="00DB3C47">
              <w:rPr>
                <w:rFonts w:ascii="標楷體" w:eastAsia="標楷體" w:hAnsi="標楷體" w:hint="eastAsia"/>
              </w:rPr>
              <w:t>駕，入都關中。</w:t>
            </w:r>
            <w:r w:rsidR="00235D69">
              <w:rPr>
                <w:rFonts w:ascii="標楷體" w:eastAsia="標楷體" w:hAnsi="標楷體" w:hint="eastAsia"/>
              </w:rPr>
              <w:t>（</w:t>
            </w:r>
            <w:r w:rsidR="00235D69" w:rsidRPr="006811E2">
              <w:rPr>
                <w:rFonts w:ascii="標楷體" w:eastAsia="標楷體" w:hAnsi="標楷體" w:hint="eastAsia"/>
              </w:rPr>
              <w:t>《史記·</w:t>
            </w:r>
            <w:r w:rsidR="00235D69">
              <w:rPr>
                <w:rFonts w:ascii="標楷體" w:eastAsia="標楷體" w:hAnsi="標楷體" w:hint="eastAsia"/>
              </w:rPr>
              <w:t>高祖本紀》）</w:t>
            </w:r>
          </w:p>
        </w:tc>
      </w:tr>
    </w:tbl>
    <w:p w14:paraId="017FA7E1" w14:textId="182034F6" w:rsidR="00137EA2" w:rsidRDefault="00EF7D04" w:rsidP="00137EA2">
      <w:pPr>
        <w:pStyle w:val="a4"/>
        <w:ind w:leftChars="300" w:left="720"/>
        <w:rPr>
          <w:rFonts w:asciiTheme="minorEastAsia" w:hAnsiTheme="minorEastAsia"/>
        </w:rPr>
      </w:pPr>
      <w:r w:rsidRPr="00EF7D04">
        <w:rPr>
          <w:rFonts w:asciiTheme="minorEastAsia" w:hAnsiTheme="minorEastAsia" w:hint="eastAsia"/>
        </w:rPr>
        <w:t>■</w:t>
      </w:r>
      <w:r w:rsidR="00513172" w:rsidRPr="00EF7D04">
        <w:rPr>
          <w:rFonts w:asciiTheme="minorEastAsia" w:hAnsiTheme="minorEastAsia" w:hint="eastAsia"/>
        </w:rPr>
        <w:t>項羽</w:t>
      </w:r>
      <w:r w:rsidR="00137EA2" w:rsidRPr="00EF7D04">
        <w:rPr>
          <w:rFonts w:asciiTheme="minorEastAsia" w:hAnsiTheme="minorEastAsia" w:hint="eastAsia"/>
        </w:rPr>
        <w:t>一心欲</w:t>
      </w:r>
      <w:r w:rsidR="00513172" w:rsidRPr="00EF7D04">
        <w:rPr>
          <w:rFonts w:asciiTheme="minorEastAsia" w:hAnsiTheme="minorEastAsia" w:hint="eastAsia"/>
        </w:rPr>
        <w:t>衣錦還鄉</w:t>
      </w:r>
      <w:r w:rsidR="00137EA2" w:rsidRPr="00EF7D04">
        <w:rPr>
          <w:rFonts w:asciiTheme="minorEastAsia" w:hAnsiTheme="minorEastAsia" w:hint="eastAsia"/>
        </w:rPr>
        <w:t>，目光短淺</w:t>
      </w:r>
    </w:p>
    <w:p w14:paraId="182ECBF4" w14:textId="477D11E8" w:rsidR="00DB3C47" w:rsidRPr="00137EA2" w:rsidRDefault="00137EA2" w:rsidP="00137EA2">
      <w:pPr>
        <w:pStyle w:val="a4"/>
        <w:ind w:leftChars="300" w:left="720"/>
        <w:rPr>
          <w:rFonts w:asciiTheme="minorEastAsia" w:hAnsiTheme="minorEastAsia"/>
        </w:rPr>
      </w:pPr>
      <w:r w:rsidRPr="003B5ACF">
        <w:rPr>
          <w:rFonts w:asciiTheme="minorEastAsia" w:hAnsiTheme="minorEastAsia" w:hint="eastAsia"/>
        </w:rPr>
        <w:t>□</w:t>
      </w:r>
      <w:r w:rsidR="00513172" w:rsidRPr="00137EA2">
        <w:rPr>
          <w:rFonts w:asciiTheme="minorEastAsia" w:hAnsiTheme="minorEastAsia" w:hint="eastAsia"/>
        </w:rPr>
        <w:t>劉邦</w:t>
      </w:r>
      <w:r w:rsidRPr="00137EA2">
        <w:rPr>
          <w:rFonts w:asciiTheme="minorEastAsia" w:hAnsiTheme="minorEastAsia" w:hint="eastAsia"/>
        </w:rPr>
        <w:t>擅</w:t>
      </w:r>
      <w:r w:rsidR="0051267B">
        <w:rPr>
          <w:rFonts w:asciiTheme="minorEastAsia" w:hAnsiTheme="minorEastAsia" w:hint="eastAsia"/>
        </w:rPr>
        <w:t>於</w:t>
      </w:r>
      <w:r w:rsidRPr="00137EA2">
        <w:rPr>
          <w:rFonts w:asciiTheme="minorEastAsia" w:hAnsiTheme="minorEastAsia" w:hint="eastAsia"/>
        </w:rPr>
        <w:t>審時度勢，能廣納建言</w:t>
      </w:r>
    </w:p>
    <w:p w14:paraId="6E9B3186" w14:textId="2424BEFC" w:rsidR="00137EA2" w:rsidRDefault="00137EA2" w:rsidP="00137EA2">
      <w:pPr>
        <w:pStyle w:val="a4"/>
        <w:ind w:leftChars="300" w:left="720"/>
        <w:rPr>
          <w:rFonts w:asciiTheme="minorEastAsia" w:hAnsiTheme="minorEastAsia"/>
        </w:rPr>
      </w:pPr>
      <w:r w:rsidRPr="003B5ACF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項羽殺伐果斷，劉邦有容人雅量</w:t>
      </w:r>
    </w:p>
    <w:p w14:paraId="30BF8AE3" w14:textId="7B172A2B" w:rsidR="0051267B" w:rsidRDefault="0051267B" w:rsidP="00137EA2">
      <w:pPr>
        <w:pStyle w:val="a4"/>
        <w:ind w:leftChars="300" w:left="720"/>
        <w:rPr>
          <w:rFonts w:asciiTheme="minorEastAsia" w:hAnsiTheme="minorEastAsia"/>
        </w:rPr>
      </w:pPr>
      <w:r w:rsidRPr="003B5ACF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項羽胸懷故里，劉邦則個性急躁</w:t>
      </w:r>
    </w:p>
    <w:p w14:paraId="5A0D3522" w14:textId="77777777" w:rsidR="00CA19E9" w:rsidRDefault="00CA19E9" w:rsidP="004D42D5"/>
    <w:p w14:paraId="661C3ED8" w14:textId="048AC0A5" w:rsidR="00257A15" w:rsidRPr="007D2E24" w:rsidRDefault="00B43145" w:rsidP="004D42D5">
      <w:pPr>
        <w:pStyle w:val="a4"/>
        <w:numPr>
          <w:ilvl w:val="0"/>
          <w:numId w:val="2"/>
        </w:numPr>
        <w:ind w:leftChars="0"/>
      </w:pPr>
      <w:r w:rsidRPr="007D2E24">
        <w:rPr>
          <w:rFonts w:hint="eastAsia"/>
        </w:rPr>
        <w:t>下表是史記中關於項羽、義帝（楚懷王）關係之記載，請閱讀原文後，</w:t>
      </w:r>
      <w:r w:rsidR="00011752" w:rsidRPr="007D2E24">
        <w:rPr>
          <w:rFonts w:hint="eastAsia"/>
        </w:rPr>
        <w:t>依序排列事件順序</w:t>
      </w:r>
      <w:r w:rsidR="00257A15" w:rsidRPr="007D2E24">
        <w:rPr>
          <w:rFonts w:hint="eastAsia"/>
        </w:rPr>
        <w:t>：</w:t>
      </w:r>
    </w:p>
    <w:tbl>
      <w:tblPr>
        <w:tblStyle w:val="a5"/>
        <w:tblW w:w="10000" w:type="dxa"/>
        <w:tblInd w:w="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25"/>
        <w:gridCol w:w="8075"/>
      </w:tblGrid>
      <w:tr w:rsidR="00B43145" w:rsidRPr="00CB2057" w14:paraId="1DD28AF0" w14:textId="1B7D1C54" w:rsidTr="00703029">
        <w:tc>
          <w:tcPr>
            <w:tcW w:w="1925" w:type="dxa"/>
            <w:shd w:val="clear" w:color="auto" w:fill="E7E6E6" w:themeFill="background2"/>
          </w:tcPr>
          <w:p w14:paraId="371DDA0E" w14:textId="54296B4F" w:rsidR="00B43145" w:rsidRPr="00CB2057" w:rsidRDefault="00B43145" w:rsidP="00E63B75">
            <w:pPr>
              <w:jc w:val="center"/>
              <w:rPr>
                <w:b/>
                <w:bCs/>
              </w:rPr>
            </w:pPr>
            <w:r w:rsidRPr="00CB2057">
              <w:rPr>
                <w:rFonts w:hint="eastAsia"/>
                <w:b/>
                <w:bCs/>
              </w:rPr>
              <w:t>時間點</w:t>
            </w:r>
          </w:p>
        </w:tc>
        <w:tc>
          <w:tcPr>
            <w:tcW w:w="8075" w:type="dxa"/>
            <w:shd w:val="clear" w:color="auto" w:fill="E7E6E6" w:themeFill="background2"/>
          </w:tcPr>
          <w:p w14:paraId="0F432441" w14:textId="41E86C13" w:rsidR="00B43145" w:rsidRPr="00CB2057" w:rsidRDefault="00B43145" w:rsidP="00E63B75">
            <w:pPr>
              <w:jc w:val="center"/>
              <w:rPr>
                <w:b/>
                <w:bCs/>
              </w:rPr>
            </w:pPr>
            <w:r w:rsidRPr="00CB2057">
              <w:rPr>
                <w:rFonts w:hint="eastAsia"/>
                <w:b/>
                <w:bCs/>
              </w:rPr>
              <w:t>事件</w:t>
            </w:r>
            <w:r>
              <w:rPr>
                <w:rFonts w:hint="eastAsia"/>
                <w:b/>
                <w:bCs/>
              </w:rPr>
              <w:t>原文</w:t>
            </w:r>
          </w:p>
        </w:tc>
      </w:tr>
      <w:tr w:rsidR="00B43145" w14:paraId="690FE343" w14:textId="0BEB79C4" w:rsidTr="00703029">
        <w:tc>
          <w:tcPr>
            <w:tcW w:w="1925" w:type="dxa"/>
            <w:vAlign w:val="center"/>
          </w:tcPr>
          <w:p w14:paraId="0BA17E90" w14:textId="1F001DBE" w:rsidR="00B43145" w:rsidRPr="00CB2057" w:rsidRDefault="00B43145" w:rsidP="005B1DCC">
            <w:pPr>
              <w:jc w:val="center"/>
              <w:rPr>
                <w:b/>
                <w:bCs/>
              </w:rPr>
            </w:pPr>
            <w:r w:rsidRPr="00CB2057">
              <w:rPr>
                <w:rFonts w:hint="eastAsia"/>
                <w:b/>
                <w:bCs/>
              </w:rPr>
              <w:t>前</w:t>
            </w:r>
            <w:r w:rsidRPr="00CB2057">
              <w:rPr>
                <w:rFonts w:hint="eastAsia"/>
                <w:b/>
                <w:bCs/>
              </w:rPr>
              <w:t>209</w:t>
            </w:r>
            <w:r w:rsidRPr="00CB2057">
              <w:rPr>
                <w:rFonts w:hint="eastAsia"/>
                <w:b/>
                <w:bCs/>
              </w:rPr>
              <w:t>年</w:t>
            </w:r>
          </w:p>
          <w:p w14:paraId="282D63B9" w14:textId="1A6161F6" w:rsidR="00B43145" w:rsidRDefault="00B43145" w:rsidP="005B1DCC">
            <w:pPr>
              <w:jc w:val="center"/>
            </w:pPr>
            <w:r>
              <w:rPr>
                <w:rFonts w:hint="eastAsia"/>
              </w:rPr>
              <w:t>（項梁、項羽起事初期）</w:t>
            </w:r>
          </w:p>
        </w:tc>
        <w:tc>
          <w:tcPr>
            <w:tcW w:w="8075" w:type="dxa"/>
            <w:vAlign w:val="center"/>
          </w:tcPr>
          <w:p w14:paraId="7057882C" w14:textId="4AFE08FD" w:rsidR="00B43145" w:rsidRPr="00380E6C" w:rsidRDefault="00B43145" w:rsidP="00CA6AD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380E6C">
              <w:rPr>
                <w:rFonts w:ascii="標楷體" w:eastAsia="標楷體" w:hAnsi="標楷體" w:hint="eastAsia"/>
              </w:rPr>
              <w:t>范增</w:t>
            </w:r>
            <w:r>
              <w:rPr>
                <w:rFonts w:ascii="標楷體" w:eastAsia="標楷體" w:hAnsi="標楷體" w:hint="eastAsia"/>
              </w:rPr>
              <w:t>）</w:t>
            </w:r>
            <w:r w:rsidRPr="00380E6C">
              <w:rPr>
                <w:rFonts w:ascii="標楷體" w:eastAsia="標楷體" w:hAnsi="標楷體" w:hint="eastAsia"/>
              </w:rPr>
              <w:t>往說項梁曰：「</w:t>
            </w:r>
            <w:r>
              <w:rPr>
                <w:rFonts w:ascii="標楷體" w:eastAsia="標楷體" w:hAnsi="標楷體" w:hint="eastAsia"/>
              </w:rPr>
              <w:t>……</w:t>
            </w:r>
            <w:r w:rsidRPr="00380E6C">
              <w:rPr>
                <w:rFonts w:ascii="標楷體" w:eastAsia="標楷體" w:hAnsi="標楷體" w:hint="eastAsia"/>
              </w:rPr>
              <w:t>自懷王入秦不反，楚人憐之至今，故楚南公曰『楚雖三戶，亡秦必楚』也。今陳勝首事，不立楚後而自立，其勢不長。今君起江東，楚蜂午之將皆爭附君者，以君世世楚將，為能復立楚之後也。」</w:t>
            </w:r>
            <w:r>
              <w:rPr>
                <w:rFonts w:ascii="標楷體" w:eastAsia="標楷體" w:hAnsi="標楷體" w:hint="eastAsia"/>
              </w:rPr>
              <w:t>……（</w:t>
            </w:r>
            <w:r w:rsidRPr="00380E6C">
              <w:rPr>
                <w:rFonts w:ascii="標楷體" w:eastAsia="標楷體" w:hAnsi="標楷體" w:hint="eastAsia"/>
              </w:rPr>
              <w:t>項梁</w:t>
            </w:r>
            <w:r>
              <w:rPr>
                <w:rFonts w:ascii="標楷體" w:eastAsia="標楷體" w:hAnsi="標楷體" w:hint="eastAsia"/>
              </w:rPr>
              <w:t>）</w:t>
            </w:r>
            <w:r w:rsidRPr="00380E6C">
              <w:rPr>
                <w:rFonts w:ascii="標楷體" w:eastAsia="標楷體" w:hAnsi="標楷體" w:hint="eastAsia"/>
              </w:rPr>
              <w:t>乃求楚懷王孫心民閒，為人牧羊，立以為楚懷王。</w:t>
            </w:r>
            <w:r w:rsidR="00CA6AD1">
              <w:rPr>
                <w:rFonts w:ascii="標楷體" w:eastAsia="標楷體" w:hAnsi="標楷體" w:hint="eastAsia"/>
              </w:rPr>
              <w:t>〈</w:t>
            </w:r>
            <w:r w:rsidRPr="00380E6C">
              <w:rPr>
                <w:rFonts w:ascii="標楷體" w:eastAsia="標楷體" w:hAnsi="標楷體" w:hint="eastAsia"/>
              </w:rPr>
              <w:t>項羽本紀</w:t>
            </w:r>
            <w:r w:rsidR="00CA6AD1">
              <w:rPr>
                <w:rFonts w:ascii="標楷體" w:eastAsia="標楷體" w:hAnsi="標楷體" w:hint="eastAsia"/>
              </w:rPr>
              <w:t>〉</w:t>
            </w:r>
          </w:p>
        </w:tc>
      </w:tr>
      <w:tr w:rsidR="00B43145" w14:paraId="40683829" w14:textId="356637F5" w:rsidTr="00703029">
        <w:tc>
          <w:tcPr>
            <w:tcW w:w="1925" w:type="dxa"/>
            <w:vAlign w:val="center"/>
          </w:tcPr>
          <w:p w14:paraId="59D782CB" w14:textId="2519E14E" w:rsidR="00B43145" w:rsidRPr="00CB2057" w:rsidRDefault="00B43145" w:rsidP="005B1DCC">
            <w:pPr>
              <w:jc w:val="center"/>
              <w:rPr>
                <w:b/>
                <w:bCs/>
              </w:rPr>
            </w:pPr>
            <w:r w:rsidRPr="00CB2057">
              <w:rPr>
                <w:rFonts w:hint="eastAsia"/>
                <w:b/>
                <w:bCs/>
              </w:rPr>
              <w:t>前</w:t>
            </w:r>
            <w:r w:rsidRPr="00CB2057">
              <w:rPr>
                <w:rFonts w:hint="eastAsia"/>
                <w:b/>
                <w:bCs/>
              </w:rPr>
              <w:t>20</w:t>
            </w:r>
            <w:r>
              <w:rPr>
                <w:b/>
                <w:bCs/>
              </w:rPr>
              <w:t>7</w:t>
            </w:r>
            <w:r w:rsidRPr="00CB2057">
              <w:rPr>
                <w:rFonts w:hint="eastAsia"/>
                <w:b/>
                <w:bCs/>
              </w:rPr>
              <w:t>年</w:t>
            </w:r>
          </w:p>
          <w:p w14:paraId="218E751B" w14:textId="26256698" w:rsidR="00B43145" w:rsidRDefault="00B43145" w:rsidP="005B1DCC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（鴻門宴後，項羽入關中）</w:t>
            </w:r>
          </w:p>
        </w:tc>
        <w:tc>
          <w:tcPr>
            <w:tcW w:w="8075" w:type="dxa"/>
            <w:vAlign w:val="center"/>
          </w:tcPr>
          <w:p w14:paraId="712F58A2" w14:textId="6C5D47D9" w:rsidR="00B43145" w:rsidRPr="00380E6C" w:rsidRDefault="00B43145" w:rsidP="00CA6AD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80E6C">
              <w:rPr>
                <w:rFonts w:ascii="標楷體" w:eastAsia="標楷體" w:hAnsi="標楷體" w:hint="eastAsia"/>
              </w:rPr>
              <w:t>項羽怨懷王不肯令與沛公俱西入關，……乃曰：「懷王者，吾家項梁所立耳，非有功伐，何以</w:t>
            </w:r>
            <w:r w:rsidR="004F760A">
              <w:rPr>
                <w:rFonts w:ascii="標楷體" w:eastAsia="標楷體" w:hAnsi="標楷體" w:hint="eastAsia"/>
              </w:rPr>
              <w:t>得主約！本定天下，諸將及籍也。」乃詳尊懷王為義帝，實不用其命。〈</w:t>
            </w:r>
            <w:r w:rsidRPr="00380E6C">
              <w:rPr>
                <w:rFonts w:ascii="標楷體" w:eastAsia="標楷體" w:hAnsi="標楷體" w:hint="eastAsia"/>
              </w:rPr>
              <w:t>高祖本紀</w:t>
            </w:r>
            <w:r w:rsidR="004F760A">
              <w:rPr>
                <w:rFonts w:ascii="標楷體" w:eastAsia="標楷體" w:hAnsi="標楷體" w:hint="eastAsia"/>
              </w:rPr>
              <w:t>〉</w:t>
            </w:r>
          </w:p>
        </w:tc>
      </w:tr>
      <w:tr w:rsidR="00B43145" w14:paraId="68DCFE42" w14:textId="45144783" w:rsidTr="00703029">
        <w:tc>
          <w:tcPr>
            <w:tcW w:w="1925" w:type="dxa"/>
            <w:vAlign w:val="center"/>
          </w:tcPr>
          <w:p w14:paraId="4B033812" w14:textId="2DB576E6" w:rsidR="00B43145" w:rsidRPr="00CB2057" w:rsidRDefault="00B43145" w:rsidP="005B1DCC">
            <w:pPr>
              <w:jc w:val="center"/>
              <w:rPr>
                <w:b/>
                <w:bCs/>
              </w:rPr>
            </w:pPr>
            <w:r w:rsidRPr="00CB2057">
              <w:rPr>
                <w:rFonts w:hint="eastAsia"/>
                <w:b/>
                <w:bCs/>
              </w:rPr>
              <w:t>前</w:t>
            </w:r>
            <w:r w:rsidRPr="00CB2057">
              <w:rPr>
                <w:rFonts w:hint="eastAsia"/>
                <w:b/>
                <w:bCs/>
              </w:rPr>
              <w:t>20</w:t>
            </w:r>
            <w:r>
              <w:rPr>
                <w:b/>
                <w:bCs/>
              </w:rPr>
              <w:t>6</w:t>
            </w:r>
            <w:r w:rsidRPr="00CB2057">
              <w:rPr>
                <w:rFonts w:hint="eastAsia"/>
                <w:b/>
                <w:bCs/>
              </w:rPr>
              <w:t>年</w:t>
            </w:r>
          </w:p>
          <w:p w14:paraId="793F59BA" w14:textId="7E368BFC" w:rsidR="00B43145" w:rsidRDefault="00B43145" w:rsidP="005B1DCC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（項羽自封霸王，欲歸楚地）</w:t>
            </w:r>
          </w:p>
        </w:tc>
        <w:tc>
          <w:tcPr>
            <w:tcW w:w="8075" w:type="dxa"/>
            <w:vAlign w:val="center"/>
          </w:tcPr>
          <w:p w14:paraId="0E6236CD" w14:textId="1C3DBE1C" w:rsidR="00B43145" w:rsidRPr="00380E6C" w:rsidRDefault="00B43145" w:rsidP="00CA6AD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80E6C">
              <w:rPr>
                <w:rFonts w:ascii="標楷體" w:eastAsia="標楷體" w:hAnsi="標楷體" w:hint="eastAsia"/>
              </w:rPr>
              <w:t>項羽出關，使人徙義帝。曰：「古之帝者地方千里，必居上游。」乃使使徙義帝長沙郴縣，趣義帝行，群臣稍倍叛之，乃陰令衡山王、臨江王擊之，殺義帝江南。</w:t>
            </w:r>
            <w:r w:rsidR="004F760A">
              <w:rPr>
                <w:rFonts w:ascii="標楷體" w:eastAsia="標楷體" w:hAnsi="標楷體" w:hint="eastAsia"/>
              </w:rPr>
              <w:t>〈</w:t>
            </w:r>
            <w:r w:rsidRPr="00380E6C">
              <w:rPr>
                <w:rFonts w:ascii="標楷體" w:eastAsia="標楷體" w:hAnsi="標楷體" w:hint="eastAsia"/>
              </w:rPr>
              <w:t>高祖本紀</w:t>
            </w:r>
            <w:r w:rsidR="004F760A">
              <w:rPr>
                <w:rFonts w:ascii="標楷體" w:eastAsia="標楷體" w:hAnsi="標楷體" w:hint="eastAsia"/>
              </w:rPr>
              <w:t>〉</w:t>
            </w:r>
          </w:p>
        </w:tc>
      </w:tr>
    </w:tbl>
    <w:p w14:paraId="7500421F" w14:textId="68171AE8" w:rsidR="00B43145" w:rsidRPr="00011752" w:rsidRDefault="00B43145" w:rsidP="0007202B">
      <w:pPr>
        <w:spacing w:beforeLines="50" w:before="180" w:afterLines="50" w:after="180"/>
        <w:ind w:leftChars="200" w:left="480"/>
        <w:rPr>
          <w:rFonts w:ascii="標楷體" w:eastAsia="標楷體" w:hAnsi="標楷體"/>
          <w:color w:val="FF0000"/>
        </w:rPr>
      </w:pPr>
      <w:r w:rsidRPr="00011752">
        <w:rPr>
          <w:rFonts w:hint="eastAsia"/>
        </w:rPr>
        <w:t>排</w:t>
      </w:r>
      <w:r w:rsidR="00011752" w:rsidRPr="00011752">
        <w:rPr>
          <w:rFonts w:hint="eastAsia"/>
        </w:rPr>
        <w:t>列</w:t>
      </w:r>
      <w:r w:rsidRPr="00011752">
        <w:rPr>
          <w:rFonts w:hint="eastAsia"/>
        </w:rPr>
        <w:t>順序</w:t>
      </w:r>
      <w:r w:rsidR="00011752" w:rsidRPr="00011752">
        <w:rPr>
          <w:rFonts w:hint="eastAsia"/>
        </w:rPr>
        <w:t>：</w:t>
      </w:r>
      <w:r w:rsidR="00011752">
        <w:rPr>
          <w:rFonts w:ascii="標楷體" w:eastAsia="標楷體" w:hAnsi="標楷體" w:hint="eastAsia"/>
        </w:rPr>
        <w:t xml:space="preserve">【 </w:t>
      </w:r>
      <w:r w:rsidR="00011752" w:rsidRPr="00011752">
        <w:rPr>
          <w:rFonts w:ascii="標楷體" w:eastAsia="標楷體" w:hAnsi="標楷體"/>
          <w:b/>
          <w:bCs/>
          <w:color w:val="C00000"/>
        </w:rPr>
        <w:t>A</w:t>
      </w:r>
      <w:r w:rsidR="00011752">
        <w:rPr>
          <w:rFonts w:ascii="標楷體" w:eastAsia="標楷體" w:hAnsi="標楷體" w:hint="eastAsia"/>
        </w:rPr>
        <w:t xml:space="preserve"> 】→【 </w:t>
      </w:r>
      <w:r w:rsidR="00011752">
        <w:rPr>
          <w:rFonts w:ascii="標楷體" w:eastAsia="標楷體" w:hAnsi="標楷體"/>
          <w:b/>
          <w:bCs/>
          <w:color w:val="C00000"/>
        </w:rPr>
        <w:t>G</w:t>
      </w:r>
      <w:r w:rsidR="00011752">
        <w:rPr>
          <w:rFonts w:ascii="標楷體" w:eastAsia="標楷體" w:hAnsi="標楷體" w:hint="eastAsia"/>
        </w:rPr>
        <w:t xml:space="preserve"> 】→【 </w:t>
      </w:r>
      <w:r w:rsidR="00011752">
        <w:rPr>
          <w:rFonts w:ascii="標楷體" w:eastAsia="標楷體" w:hAnsi="標楷體"/>
          <w:b/>
          <w:bCs/>
          <w:color w:val="C00000"/>
        </w:rPr>
        <w:t>C</w:t>
      </w:r>
      <w:r w:rsidR="00011752">
        <w:rPr>
          <w:rFonts w:ascii="標楷體" w:eastAsia="標楷體" w:hAnsi="標楷體" w:hint="eastAsia"/>
        </w:rPr>
        <w:t xml:space="preserve"> 】→【 </w:t>
      </w:r>
      <w:r w:rsidR="00011752">
        <w:rPr>
          <w:rFonts w:ascii="標楷體" w:eastAsia="標楷體" w:hAnsi="標楷體"/>
          <w:b/>
          <w:bCs/>
          <w:color w:val="C00000"/>
        </w:rPr>
        <w:t>F</w:t>
      </w:r>
      <w:r w:rsidR="00011752">
        <w:rPr>
          <w:rFonts w:ascii="標楷體" w:eastAsia="標楷體" w:hAnsi="標楷體" w:hint="eastAsia"/>
        </w:rPr>
        <w:t xml:space="preserve"> 】→【 </w:t>
      </w:r>
      <w:r w:rsidR="00011752">
        <w:rPr>
          <w:rFonts w:ascii="標楷體" w:eastAsia="標楷體" w:hAnsi="標楷體"/>
          <w:b/>
          <w:bCs/>
          <w:color w:val="C00000"/>
        </w:rPr>
        <w:t>D</w:t>
      </w:r>
      <w:r w:rsidR="00011752">
        <w:rPr>
          <w:rFonts w:ascii="標楷體" w:eastAsia="標楷體" w:hAnsi="標楷體" w:hint="eastAsia"/>
        </w:rPr>
        <w:t xml:space="preserve"> 】→【 </w:t>
      </w:r>
      <w:r w:rsidR="00011752">
        <w:rPr>
          <w:rFonts w:ascii="標楷體" w:eastAsia="標楷體" w:hAnsi="標楷體"/>
          <w:b/>
          <w:bCs/>
          <w:color w:val="C00000"/>
        </w:rPr>
        <w:t>B</w:t>
      </w:r>
      <w:r w:rsidR="00011752">
        <w:rPr>
          <w:rFonts w:ascii="標楷體" w:eastAsia="標楷體" w:hAnsi="標楷體" w:hint="eastAsia"/>
        </w:rPr>
        <w:t xml:space="preserve"> 】→【 </w:t>
      </w:r>
      <w:r w:rsidR="00011752">
        <w:rPr>
          <w:rFonts w:ascii="標楷體" w:eastAsia="標楷體" w:hAnsi="標楷體"/>
          <w:b/>
          <w:bCs/>
          <w:color w:val="C00000"/>
        </w:rPr>
        <w:t>E</w:t>
      </w:r>
      <w:r w:rsidR="00011752">
        <w:rPr>
          <w:rFonts w:ascii="標楷體" w:eastAsia="標楷體" w:hAnsi="標楷體" w:hint="eastAsia"/>
        </w:rPr>
        <w:t xml:space="preserve"> 】→【 </w:t>
      </w:r>
      <w:r w:rsidR="00011752">
        <w:rPr>
          <w:rFonts w:ascii="標楷體" w:eastAsia="標楷體" w:hAnsi="標楷體"/>
          <w:b/>
          <w:bCs/>
          <w:color w:val="C00000"/>
        </w:rPr>
        <w:t>H</w:t>
      </w:r>
      <w:r w:rsidR="00011752">
        <w:rPr>
          <w:rFonts w:ascii="標楷體" w:eastAsia="標楷體" w:hAnsi="標楷體" w:hint="eastAsia"/>
        </w:rPr>
        <w:t xml:space="preserve"> 】</w:t>
      </w:r>
    </w:p>
    <w:tbl>
      <w:tblPr>
        <w:tblStyle w:val="a5"/>
        <w:tblW w:w="10008" w:type="dxa"/>
        <w:tblInd w:w="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4"/>
        <w:gridCol w:w="5944"/>
      </w:tblGrid>
      <w:tr w:rsidR="00011752" w14:paraId="652C21B9" w14:textId="77777777" w:rsidTr="0007202B">
        <w:trPr>
          <w:trHeight w:val="1456"/>
        </w:trPr>
        <w:tc>
          <w:tcPr>
            <w:tcW w:w="4064" w:type="dxa"/>
          </w:tcPr>
          <w:p w14:paraId="212B70BA" w14:textId="77777777" w:rsidR="00011752" w:rsidRPr="00B43145" w:rsidRDefault="00011752" w:rsidP="00011752">
            <w:r>
              <w:rPr>
                <w:rFonts w:hint="eastAsia"/>
              </w:rPr>
              <w:t>A</w:t>
            </w:r>
            <w:r w:rsidRPr="00B43145">
              <w:rPr>
                <w:rFonts w:hint="eastAsia"/>
              </w:rPr>
              <w:t>范增提議立楚王後裔為王</w:t>
            </w:r>
          </w:p>
          <w:p w14:paraId="1A9053FC" w14:textId="3463A83B" w:rsidR="00011752" w:rsidRPr="00B43145" w:rsidRDefault="00011752" w:rsidP="00011752">
            <w:r>
              <w:rPr>
                <w:rFonts w:hint="eastAsia"/>
              </w:rPr>
              <w:t>B</w:t>
            </w:r>
            <w:r w:rsidRPr="00B43145">
              <w:rPr>
                <w:rFonts w:hint="eastAsia"/>
              </w:rPr>
              <w:t>雖</w:t>
            </w:r>
            <w:r>
              <w:rPr>
                <w:rFonts w:hint="eastAsia"/>
              </w:rPr>
              <w:t>尊</w:t>
            </w:r>
            <w:r w:rsidRPr="00B43145">
              <w:rPr>
                <w:rFonts w:hint="eastAsia"/>
              </w:rPr>
              <w:t>懷王為義帝，但實為傀儡王</w:t>
            </w:r>
          </w:p>
          <w:p w14:paraId="2DF297CE" w14:textId="77777777" w:rsidR="00011752" w:rsidRPr="00B43145" w:rsidRDefault="00011752" w:rsidP="00011752">
            <w:r>
              <w:rPr>
                <w:rFonts w:hint="eastAsia"/>
              </w:rPr>
              <w:t>C</w:t>
            </w:r>
            <w:r w:rsidRPr="00B43145">
              <w:rPr>
                <w:rFonts w:hint="eastAsia"/>
              </w:rPr>
              <w:t>項梁以</w:t>
            </w:r>
            <w:r>
              <w:rPr>
                <w:rFonts w:hint="eastAsia"/>
              </w:rPr>
              <w:t>故</w:t>
            </w:r>
            <w:r w:rsidRPr="00B43145">
              <w:rPr>
                <w:rFonts w:hint="eastAsia"/>
              </w:rPr>
              <w:t>楚懷王孫為王</w:t>
            </w:r>
          </w:p>
          <w:p w14:paraId="4049A55E" w14:textId="105BBAA7" w:rsidR="00011752" w:rsidRDefault="00011752" w:rsidP="00011752">
            <w:r>
              <w:rPr>
                <w:rFonts w:hint="eastAsia"/>
              </w:rPr>
              <w:t>D</w:t>
            </w:r>
            <w:r w:rsidRPr="00B43145">
              <w:rPr>
                <w:rFonts w:hint="eastAsia"/>
              </w:rPr>
              <w:t>項羽認為懷王沒有功業</w:t>
            </w:r>
          </w:p>
        </w:tc>
        <w:tc>
          <w:tcPr>
            <w:tcW w:w="5944" w:type="dxa"/>
          </w:tcPr>
          <w:p w14:paraId="00E1F008" w14:textId="77777777" w:rsidR="00011752" w:rsidRPr="00B43145" w:rsidRDefault="00011752" w:rsidP="00011752">
            <w:r>
              <w:rPr>
                <w:rFonts w:hint="eastAsia"/>
              </w:rPr>
              <w:t>E</w:t>
            </w:r>
            <w:r w:rsidRPr="00B43145">
              <w:rPr>
                <w:rFonts w:hint="eastAsia"/>
              </w:rPr>
              <w:t>項羽將義帝趕到長沙</w:t>
            </w:r>
          </w:p>
          <w:p w14:paraId="76C218A0" w14:textId="291169A0" w:rsidR="00011752" w:rsidRPr="00B43145" w:rsidRDefault="00011752" w:rsidP="00011752">
            <w:r>
              <w:rPr>
                <w:rFonts w:hint="eastAsia"/>
              </w:rPr>
              <w:t>F</w:t>
            </w:r>
            <w:r w:rsidRPr="00B43145">
              <w:rPr>
                <w:rFonts w:hint="eastAsia"/>
              </w:rPr>
              <w:t>項羽認為懷王</w:t>
            </w:r>
            <w:r w:rsidR="008C571F">
              <w:rPr>
                <w:rFonts w:hint="eastAsia"/>
              </w:rPr>
              <w:t>的調度導致</w:t>
            </w:r>
            <w:r w:rsidRPr="00B43145">
              <w:rPr>
                <w:rFonts w:hint="eastAsia"/>
              </w:rPr>
              <w:t>使劉邦先入關中，懷恨於心</w:t>
            </w:r>
          </w:p>
          <w:p w14:paraId="0F37BB66" w14:textId="77777777" w:rsidR="00011752" w:rsidRPr="00B43145" w:rsidRDefault="00011752" w:rsidP="00011752">
            <w:r>
              <w:rPr>
                <w:rFonts w:hint="eastAsia"/>
              </w:rPr>
              <w:t>G</w:t>
            </w:r>
            <w:r w:rsidRPr="00B43145">
              <w:rPr>
                <w:rFonts w:hint="eastAsia"/>
              </w:rPr>
              <w:t>范增認為</w:t>
            </w:r>
            <w:r>
              <w:rPr>
                <w:rFonts w:hint="eastAsia"/>
              </w:rPr>
              <w:t>陳涉的敗因在</w:t>
            </w:r>
            <w:r w:rsidRPr="00B43145">
              <w:rPr>
                <w:rFonts w:hint="eastAsia"/>
              </w:rPr>
              <w:t>自立為王</w:t>
            </w:r>
            <w:r>
              <w:rPr>
                <w:rFonts w:hint="eastAsia"/>
              </w:rPr>
              <w:t>，欠缺大義名分</w:t>
            </w:r>
          </w:p>
          <w:p w14:paraId="6459D423" w14:textId="10618C6D" w:rsidR="004D28BD" w:rsidRDefault="00011752" w:rsidP="00CA6AD1">
            <w:r>
              <w:rPr>
                <w:rFonts w:hint="eastAsia"/>
              </w:rPr>
              <w:t>H</w:t>
            </w:r>
            <w:r w:rsidRPr="00B43145">
              <w:rPr>
                <w:rFonts w:hint="eastAsia"/>
              </w:rPr>
              <w:t>項羽命人暗殺義帝</w:t>
            </w:r>
          </w:p>
        </w:tc>
      </w:tr>
    </w:tbl>
    <w:p w14:paraId="1A6840E9" w14:textId="4E6BB262" w:rsidR="007D2E24" w:rsidRDefault="001603ED" w:rsidP="00855503">
      <w:pPr>
        <w:pStyle w:val="a4"/>
        <w:numPr>
          <w:ilvl w:val="0"/>
          <w:numId w:val="2"/>
        </w:numPr>
        <w:spacing w:beforeLines="50" w:before="180"/>
        <w:ind w:leftChars="0" w:left="482" w:hanging="482"/>
      </w:pPr>
      <w:r>
        <w:rPr>
          <w:rFonts w:hint="eastAsia"/>
        </w:rPr>
        <w:t>根據</w:t>
      </w:r>
      <w:r w:rsidR="000430D2">
        <w:rPr>
          <w:rFonts w:hint="eastAsia"/>
        </w:rPr>
        <w:t>項羽背叛義帝</w:t>
      </w:r>
      <w:r w:rsidR="00DF77D2">
        <w:rPr>
          <w:rFonts w:hint="eastAsia"/>
        </w:rPr>
        <w:t>等</w:t>
      </w:r>
      <w:r>
        <w:rPr>
          <w:rFonts w:hint="eastAsia"/>
        </w:rPr>
        <w:t>行為</w:t>
      </w:r>
      <w:r w:rsidR="000430D2">
        <w:rPr>
          <w:rFonts w:hint="eastAsia"/>
        </w:rPr>
        <w:t>，</w:t>
      </w:r>
      <w:r>
        <w:rPr>
          <w:rFonts w:hint="eastAsia"/>
        </w:rPr>
        <w:t>推斷</w:t>
      </w:r>
      <w:r w:rsidR="0040299C">
        <w:rPr>
          <w:rFonts w:hint="eastAsia"/>
        </w:rPr>
        <w:t>項羽的性格可能有什麼缺點：</w:t>
      </w:r>
    </w:p>
    <w:p w14:paraId="082E66AF" w14:textId="320371DB" w:rsidR="0024762F" w:rsidRPr="000430D2" w:rsidRDefault="000430D2" w:rsidP="00CA6AD1">
      <w:pPr>
        <w:pStyle w:val="a4"/>
        <w:ind w:leftChars="0"/>
        <w:jc w:val="both"/>
      </w:pPr>
      <w:r w:rsidRPr="00137EA2">
        <w:rPr>
          <w:rFonts w:hint="eastAsia"/>
        </w:rPr>
        <w:t>□目光短淺</w:t>
      </w:r>
      <w:r w:rsidRPr="00257A15">
        <w:rPr>
          <w:rFonts w:hint="eastAsia"/>
        </w:rPr>
        <w:t xml:space="preserve">   </w:t>
      </w:r>
      <w:r w:rsidRPr="0060704B">
        <w:rPr>
          <w:rFonts w:hint="eastAsia"/>
        </w:rPr>
        <w:t>□</w:t>
      </w:r>
      <w:r>
        <w:rPr>
          <w:rFonts w:hint="eastAsia"/>
        </w:rPr>
        <w:t>居必擇鄉</w:t>
      </w:r>
      <w:r>
        <w:rPr>
          <w:rFonts w:hint="eastAsia"/>
        </w:rPr>
        <w:t xml:space="preserve">   </w:t>
      </w:r>
      <w:r w:rsidR="00855503">
        <w:rPr>
          <w:rFonts w:asciiTheme="minorEastAsia" w:hAnsiTheme="minorEastAsia" w:hint="eastAsia"/>
        </w:rPr>
        <w:t>■</w:t>
      </w:r>
      <w:r w:rsidRPr="00855503">
        <w:rPr>
          <w:rFonts w:hint="eastAsia"/>
        </w:rPr>
        <w:t>言而無信</w:t>
      </w:r>
      <w:r>
        <w:rPr>
          <w:rFonts w:hint="eastAsia"/>
        </w:rPr>
        <w:t xml:space="preserve">   </w:t>
      </w:r>
      <w:r w:rsidRPr="0060704B">
        <w:rPr>
          <w:rFonts w:hint="eastAsia"/>
        </w:rPr>
        <w:t>□</w:t>
      </w:r>
      <w:r>
        <w:rPr>
          <w:rFonts w:hint="eastAsia"/>
        </w:rPr>
        <w:t>欠缺雅量</w:t>
      </w:r>
      <w:r>
        <w:rPr>
          <w:rFonts w:hint="eastAsia"/>
        </w:rPr>
        <w:t xml:space="preserve">   </w:t>
      </w:r>
      <w:r w:rsidRPr="0060704B">
        <w:rPr>
          <w:rFonts w:hint="eastAsia"/>
        </w:rPr>
        <w:t>□</w:t>
      </w:r>
      <w:r>
        <w:rPr>
          <w:rFonts w:hint="eastAsia"/>
        </w:rPr>
        <w:t>好大喜功</w:t>
      </w:r>
    </w:p>
    <w:p w14:paraId="561160FC" w14:textId="0C1AA33F" w:rsidR="0024762F" w:rsidRDefault="001603ED" w:rsidP="001156F3">
      <w:pPr>
        <w:pStyle w:val="a4"/>
        <w:numPr>
          <w:ilvl w:val="0"/>
          <w:numId w:val="2"/>
        </w:numPr>
        <w:spacing w:beforeLines="50" w:before="180"/>
        <w:ind w:leftChars="0" w:left="482" w:hanging="482"/>
      </w:pPr>
      <w:r>
        <w:rPr>
          <w:rFonts w:hint="eastAsia"/>
        </w:rPr>
        <w:t>承上題，</w:t>
      </w:r>
      <w:r w:rsidR="0024762F">
        <w:rPr>
          <w:rFonts w:hint="eastAsia"/>
        </w:rPr>
        <w:t>根據</w:t>
      </w:r>
      <w:r w:rsidR="00EE6582">
        <w:rPr>
          <w:rFonts w:hint="eastAsia"/>
        </w:rPr>
        <w:t>史傳記載</w:t>
      </w:r>
      <w:r w:rsidR="0024762F">
        <w:rPr>
          <w:rFonts w:hint="eastAsia"/>
        </w:rPr>
        <w:t>，</w:t>
      </w:r>
      <w:r>
        <w:rPr>
          <w:rFonts w:hint="eastAsia"/>
        </w:rPr>
        <w:t>此時正是</w:t>
      </w:r>
      <w:r w:rsidR="0024762F">
        <w:rPr>
          <w:rFonts w:hint="eastAsia"/>
        </w:rPr>
        <w:t>項羽</w:t>
      </w:r>
      <w:r w:rsidR="00EE6582">
        <w:rPr>
          <w:rFonts w:hint="eastAsia"/>
        </w:rPr>
        <w:t>勢力如日中天之時</w:t>
      </w:r>
      <w:r w:rsidR="0024762F">
        <w:rPr>
          <w:rFonts w:hint="eastAsia"/>
        </w:rPr>
        <w:t>，</w:t>
      </w:r>
      <w:r w:rsidR="00EE6582">
        <w:rPr>
          <w:rFonts w:hint="eastAsia"/>
        </w:rPr>
        <w:t>然而司馬遷卻</w:t>
      </w:r>
      <w:r>
        <w:rPr>
          <w:rFonts w:hint="eastAsia"/>
        </w:rPr>
        <w:t>認為這正是</w:t>
      </w:r>
      <w:r w:rsidR="00EE6582">
        <w:rPr>
          <w:rFonts w:hint="eastAsia"/>
        </w:rPr>
        <w:t>項羽失敗的原因之一，</w:t>
      </w:r>
      <w:r w:rsidR="00DF77D2">
        <w:rPr>
          <w:rFonts w:hint="eastAsia"/>
        </w:rPr>
        <w:t>請</w:t>
      </w:r>
      <w:r w:rsidR="00EE6582">
        <w:rPr>
          <w:rFonts w:hint="eastAsia"/>
        </w:rPr>
        <w:t>找出司馬遷對這些行為</w:t>
      </w:r>
      <w:r>
        <w:rPr>
          <w:rFonts w:hint="eastAsia"/>
        </w:rPr>
        <w:t>的</w:t>
      </w:r>
      <w:r w:rsidR="00EE6582">
        <w:rPr>
          <w:rFonts w:hint="eastAsia"/>
        </w:rPr>
        <w:t>評價，並</w:t>
      </w:r>
      <w:r w:rsidR="00DF77D2">
        <w:rPr>
          <w:rFonts w:hint="eastAsia"/>
        </w:rPr>
        <w:t>搭配</w:t>
      </w:r>
      <w:r w:rsidR="004F760A" w:rsidRPr="004F760A">
        <w:rPr>
          <w:rFonts w:hint="eastAsia"/>
        </w:rPr>
        <w:t>〈高祖本紀〉</w:t>
      </w:r>
      <w:r w:rsidR="004F760A">
        <w:rPr>
          <w:rFonts w:hint="eastAsia"/>
        </w:rPr>
        <w:t>中</w:t>
      </w:r>
      <w:r w:rsidR="00DF77D2">
        <w:rPr>
          <w:rFonts w:hint="eastAsia"/>
        </w:rPr>
        <w:t>劉邦的說法，</w:t>
      </w:r>
      <w:r w:rsidR="00A80D32">
        <w:rPr>
          <w:rFonts w:hint="eastAsia"/>
        </w:rPr>
        <w:t>嘗試說明</w:t>
      </w:r>
      <w:r w:rsidR="00DF77D2">
        <w:rPr>
          <w:rFonts w:hint="eastAsia"/>
        </w:rPr>
        <w:t>司馬遷</w:t>
      </w:r>
      <w:r w:rsidR="00EE6582">
        <w:rPr>
          <w:rFonts w:hint="eastAsia"/>
        </w:rPr>
        <w:t>做出這個評價的</w:t>
      </w:r>
      <w:r w:rsidR="0024762F">
        <w:rPr>
          <w:rFonts w:hint="eastAsia"/>
        </w:rPr>
        <w:t>原因：</w:t>
      </w:r>
      <w:r w:rsidR="00A1060F">
        <w:rPr>
          <w:rFonts w:hint="eastAsia"/>
        </w:rPr>
        <w:t>（</w:t>
      </w:r>
      <w:r w:rsidR="0025170D">
        <w:rPr>
          <w:rFonts w:hint="eastAsia"/>
        </w:rPr>
        <w:t>80</w:t>
      </w:r>
      <w:r w:rsidR="0025170D">
        <w:rPr>
          <w:rFonts w:hint="eastAsia"/>
        </w:rPr>
        <w:t>字</w:t>
      </w:r>
      <w:r w:rsidR="00A1060F">
        <w:rPr>
          <w:rFonts w:hint="eastAsia"/>
        </w:rPr>
        <w:t>以</w:t>
      </w:r>
      <w:r w:rsidR="00DD39BD">
        <w:rPr>
          <w:rFonts w:hint="eastAsia"/>
        </w:rPr>
        <w:t>內</w:t>
      </w:r>
      <w:r w:rsidR="0025170D">
        <w:rPr>
          <w:rFonts w:hint="eastAsia"/>
        </w:rPr>
        <w:t>）</w:t>
      </w:r>
    </w:p>
    <w:tbl>
      <w:tblPr>
        <w:tblStyle w:val="a5"/>
        <w:tblW w:w="10010" w:type="dxa"/>
        <w:tblInd w:w="4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15"/>
        <w:gridCol w:w="727"/>
        <w:gridCol w:w="7768"/>
      </w:tblGrid>
      <w:tr w:rsidR="00A80D32" w:rsidRPr="00D5258D" w14:paraId="1E131646" w14:textId="77777777" w:rsidTr="00C22C4B">
        <w:tc>
          <w:tcPr>
            <w:tcW w:w="1515" w:type="dxa"/>
            <w:tcBorders>
              <w:top w:val="single" w:sz="8" w:space="0" w:color="auto"/>
            </w:tcBorders>
            <w:shd w:val="clear" w:color="auto" w:fill="E7E6E6" w:themeFill="background2"/>
          </w:tcPr>
          <w:p w14:paraId="115CEF1D" w14:textId="0D1A6F35" w:rsidR="00A80D32" w:rsidRPr="00D5258D" w:rsidRDefault="00A80D32" w:rsidP="000430D2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rFonts w:hint="eastAsia"/>
                <w:b/>
                <w:bCs/>
              </w:rPr>
              <w:t>評</w:t>
            </w:r>
            <w:r w:rsidR="00800F48">
              <w:rPr>
                <w:rFonts w:hint="eastAsia"/>
                <w:b/>
                <w:bCs/>
              </w:rPr>
              <w:t>論</w:t>
            </w:r>
          </w:p>
        </w:tc>
        <w:tc>
          <w:tcPr>
            <w:tcW w:w="8495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</w:tcPr>
          <w:p w14:paraId="354DD772" w14:textId="045112CC" w:rsidR="00A80D32" w:rsidRPr="00D5258D" w:rsidRDefault="00A80D32" w:rsidP="000430D2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rFonts w:hint="eastAsia"/>
                <w:b/>
                <w:bCs/>
              </w:rPr>
              <w:t>原因</w:t>
            </w:r>
          </w:p>
        </w:tc>
      </w:tr>
      <w:tr w:rsidR="008E00D8" w:rsidRPr="00257A15" w14:paraId="56FF6FF0" w14:textId="77777777" w:rsidTr="00C22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9"/>
        </w:trPr>
        <w:tc>
          <w:tcPr>
            <w:tcW w:w="1515" w:type="dxa"/>
            <w:tcBorders>
              <w:left w:val="single" w:sz="8" w:space="0" w:color="auto"/>
            </w:tcBorders>
            <w:vAlign w:val="center"/>
          </w:tcPr>
          <w:p w14:paraId="2539BD6E" w14:textId="040061FE" w:rsidR="008E00D8" w:rsidRPr="00BB1D30" w:rsidRDefault="00855503" w:rsidP="00C22C4B">
            <w:pPr>
              <w:jc w:val="center"/>
              <w:rPr>
                <w:szCs w:val="24"/>
              </w:rPr>
            </w:pPr>
            <w:r>
              <w:rPr>
                <w:rFonts w:asciiTheme="minorEastAsia" w:hAnsiTheme="minorEastAsia" w:hint="eastAsia"/>
              </w:rPr>
              <w:t>■</w:t>
            </w:r>
            <w:r w:rsidR="008E00D8" w:rsidRPr="00855503">
              <w:rPr>
                <w:rFonts w:hint="eastAsia"/>
                <w:szCs w:val="24"/>
              </w:rPr>
              <w:t>困難</w:t>
            </w:r>
          </w:p>
          <w:p w14:paraId="3324EB18" w14:textId="77777777" w:rsidR="008E00D8" w:rsidRDefault="008E00D8" w:rsidP="00C22C4B">
            <w:pPr>
              <w:jc w:val="center"/>
              <w:rPr>
                <w:szCs w:val="24"/>
              </w:rPr>
            </w:pPr>
            <w:r w:rsidRPr="00B83E29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錯誤</w:t>
            </w:r>
          </w:p>
          <w:p w14:paraId="5D4A4A2E" w14:textId="2A5BD229" w:rsidR="008E00D8" w:rsidRPr="00D52ED0" w:rsidRDefault="008E00D8" w:rsidP="00C22C4B">
            <w:pPr>
              <w:jc w:val="center"/>
            </w:pPr>
            <w:r w:rsidRPr="00521AB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荒謬</w:t>
            </w:r>
          </w:p>
        </w:tc>
        <w:tc>
          <w:tcPr>
            <w:tcW w:w="8495" w:type="dxa"/>
            <w:gridSpan w:val="2"/>
            <w:tcBorders>
              <w:right w:val="single" w:sz="8" w:space="0" w:color="auto"/>
            </w:tcBorders>
            <w:vAlign w:val="center"/>
          </w:tcPr>
          <w:p w14:paraId="060C9CE2" w14:textId="4E8BFA88" w:rsidR="008E00D8" w:rsidRPr="00257A15" w:rsidRDefault="008E00D8" w:rsidP="008E00D8">
            <w:pPr>
              <w:jc w:val="both"/>
              <w:rPr>
                <w:b/>
                <w:bCs/>
                <w:color w:val="C00000"/>
                <w:szCs w:val="24"/>
              </w:rPr>
            </w:pPr>
            <w:r>
              <w:rPr>
                <w:rFonts w:hint="eastAsia"/>
                <w:b/>
                <w:bCs/>
                <w:color w:val="C00000"/>
                <w:szCs w:val="24"/>
              </w:rPr>
              <w:t>從項羽的決</w:t>
            </w:r>
            <w:r w:rsidR="0025170D">
              <w:rPr>
                <w:rFonts w:hint="eastAsia"/>
                <w:b/>
                <w:bCs/>
                <w:color w:val="C00000"/>
                <w:szCs w:val="24"/>
              </w:rPr>
              <w:t>策模式，可知他充滿自信，比較相信自己的決定而非聽取他人意見。</w:t>
            </w:r>
            <w:r w:rsidR="0025170D" w:rsidRPr="006B6ABB">
              <w:rPr>
                <w:rFonts w:hint="eastAsia"/>
                <w:b/>
                <w:bCs/>
                <w:color w:val="C00000"/>
                <w:szCs w:val="24"/>
              </w:rPr>
              <w:t>可見</w:t>
            </w:r>
            <w:r>
              <w:rPr>
                <w:rFonts w:hint="eastAsia"/>
                <w:b/>
                <w:bCs/>
                <w:color w:val="C00000"/>
                <w:szCs w:val="24"/>
              </w:rPr>
              <w:t>項羽缺乏深謀遠慮的能力，加以暗殺義帝可謂過河拆橋之舉，難免令人心寒。故司馬遷認為項羽要稱霸是困難的。</w:t>
            </w:r>
          </w:p>
        </w:tc>
      </w:tr>
      <w:tr w:rsidR="008E00D8" w14:paraId="56340124" w14:textId="77777777" w:rsidTr="00C22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9"/>
        </w:trPr>
        <w:tc>
          <w:tcPr>
            <w:tcW w:w="2242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47B39941" w14:textId="7329CE8D" w:rsidR="008E00D8" w:rsidRPr="002042CA" w:rsidRDefault="008E00D8" w:rsidP="00FC1EC7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70F607C8" wp14:editId="7C6E29C0">
                  <wp:simplePos x="0" y="0"/>
                  <wp:positionH relativeFrom="column">
                    <wp:posOffset>70908</wp:posOffset>
                  </wp:positionH>
                  <wp:positionV relativeFrom="paragraph">
                    <wp:posOffset>81280</wp:posOffset>
                  </wp:positionV>
                  <wp:extent cx="1016000" cy="1101090"/>
                  <wp:effectExtent l="0" t="0" r="0" b="3810"/>
                  <wp:wrapSquare wrapText="bothSides"/>
                  <wp:docPr id="2" name="圖片 2" descr="一張含有 文字, 白板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文字, 白板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82"/>
                          <a:stretch/>
                        </pic:blipFill>
                        <pic:spPr bwMode="auto">
                          <a:xfrm>
                            <a:off x="0" y="0"/>
                            <a:ext cx="1016000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2CA">
              <w:rPr>
                <w:rFonts w:ascii="標楷體" w:eastAsia="標楷體" w:hAnsi="標楷體" w:hint="eastAsia"/>
              </w:rPr>
              <w:t>劉邦</w:t>
            </w:r>
          </w:p>
        </w:tc>
        <w:tc>
          <w:tcPr>
            <w:tcW w:w="7768" w:type="dxa"/>
            <w:tcBorders>
              <w:bottom w:val="single" w:sz="8" w:space="0" w:color="auto"/>
              <w:right w:val="single" w:sz="8" w:space="0" w:color="auto"/>
            </w:tcBorders>
          </w:tcPr>
          <w:p w14:paraId="500B2269" w14:textId="77777777" w:rsidR="008E00D8" w:rsidRDefault="008E00D8" w:rsidP="008E00D8">
            <w:pPr>
              <w:spacing w:before="2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28A589F5" wp14:editId="47766023">
                      <wp:simplePos x="0" y="0"/>
                      <wp:positionH relativeFrom="column">
                        <wp:posOffset>27517</wp:posOffset>
                      </wp:positionH>
                      <wp:positionV relativeFrom="paragraph">
                        <wp:posOffset>120016</wp:posOffset>
                      </wp:positionV>
                      <wp:extent cx="4555490" cy="990600"/>
                      <wp:effectExtent l="304800" t="0" r="16510" b="19050"/>
                      <wp:wrapNone/>
                      <wp:docPr id="3" name="語音泡泡: 圓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5490" cy="990600"/>
                              </a:xfrm>
                              <a:prstGeom prst="wedgeRoundRectCallout">
                                <a:avLst>
                                  <a:gd name="adj1" fmla="val -56789"/>
                                  <a:gd name="adj2" fmla="val 6720"/>
                                  <a:gd name="adj3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DAE08C" w14:textId="77777777" w:rsidR="00DA6514" w:rsidRPr="00BB1D30" w:rsidRDefault="00DA6514" w:rsidP="00FC1EC7">
                                  <w:pPr>
                                    <w:snapToGrid w:val="0"/>
                                    <w:rPr>
                                      <w:color w:val="000000" w:themeColor="text1"/>
                                    </w:rPr>
                                  </w:pPr>
                                  <w:r w:rsidRPr="00BB1D3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高起、王陵曾說「項羽妒賢嫉能」，所以失去天下。這點說得很好，不過吾能善用張良、蕭何、韓信三位人才，才是吾能取得天下的關鍵。項羽明明有范增，卻不願接受他的良策，最後才會被我所制服呀！（改寫自〈高祖本紀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A589F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語音泡泡: 圓角矩形 3" o:spid="_x0000_s1026" type="#_x0000_t62" style="position:absolute;margin-left:2.15pt;margin-top:9.45pt;width:358.7pt;height:78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" adj="-1466,12252" filled="f" strokecolor="black [3213]" strokeweight=".5pt">
                      <v:textbox>
                        <w:txbxContent>
                          <w:p w14:paraId="1ADAE08C" w14:textId="77777777" w:rsidR="00DA6514" w:rsidRPr="00BB1D30" w:rsidRDefault="00DA6514" w:rsidP="00FC1EC7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B1D30">
                              <w:rPr>
                                <w:rFonts w:hint="eastAsia"/>
                                <w:color w:val="000000" w:themeColor="text1"/>
                              </w:rPr>
                              <w:t>高起、王陵曾說「項羽妒賢嫉能」，所以失去天下。這點說得很好，不過吾能善用張良、蕭何、韓信三位人才，才是吾能取得天下的關鍵。項羽明明有范增，卻不願接受他的良策，最後才會被我所制服呀！（改寫自〈高祖本紀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E9812DA" w14:textId="3B1807C4" w:rsidR="00BB1D30" w:rsidRDefault="00BB1D30" w:rsidP="004D28BD">
      <w:pPr>
        <w:ind w:leftChars="200" w:left="480"/>
      </w:pPr>
    </w:p>
    <w:p w14:paraId="034846D4" w14:textId="28187557" w:rsidR="0078680D" w:rsidRDefault="002B687F" w:rsidP="004D28BD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根據引文，</w:t>
      </w:r>
      <w:r w:rsidR="0078680D">
        <w:rPr>
          <w:rFonts w:hint="eastAsia"/>
        </w:rPr>
        <w:t>司馬遷</w:t>
      </w:r>
      <w:r w:rsidR="00E21087">
        <w:rPr>
          <w:rFonts w:hint="eastAsia"/>
        </w:rPr>
        <w:t>又</w:t>
      </w:r>
      <w:r>
        <w:rPr>
          <w:rFonts w:hint="eastAsia"/>
        </w:rPr>
        <w:t>提出許多項羽</w:t>
      </w:r>
      <w:r w:rsidR="00257A15">
        <w:rPr>
          <w:rFonts w:hint="eastAsia"/>
        </w:rPr>
        <w:t>失敗的原因</w:t>
      </w:r>
      <w:r w:rsidR="00A26C4A">
        <w:rPr>
          <w:rFonts w:hint="eastAsia"/>
        </w:rPr>
        <w:t>，</w:t>
      </w:r>
      <w:r w:rsidR="0078680D">
        <w:rPr>
          <w:rFonts w:hint="eastAsia"/>
        </w:rPr>
        <w:t>請完成表格：</w:t>
      </w:r>
    </w:p>
    <w:tbl>
      <w:tblPr>
        <w:tblStyle w:val="a5"/>
        <w:tblW w:w="9986" w:type="dxa"/>
        <w:tblInd w:w="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492"/>
        <w:gridCol w:w="4252"/>
        <w:gridCol w:w="1242"/>
      </w:tblGrid>
      <w:tr w:rsidR="00800F48" w:rsidRPr="00D5258D" w14:paraId="35786337" w14:textId="15222AF1" w:rsidTr="00800F48">
        <w:trPr>
          <w:trHeight w:val="326"/>
        </w:trPr>
        <w:tc>
          <w:tcPr>
            <w:tcW w:w="4492" w:type="dxa"/>
            <w:shd w:val="clear" w:color="auto" w:fill="E7E6E6" w:themeFill="background2"/>
          </w:tcPr>
          <w:p w14:paraId="6F4E2141" w14:textId="77777777" w:rsidR="00800F48" w:rsidRPr="006039D0" w:rsidRDefault="00800F48" w:rsidP="00DA6514">
            <w:pPr>
              <w:jc w:val="center"/>
              <w:rPr>
                <w:b/>
                <w:bCs/>
                <w:sz w:val="22"/>
                <w:szCs w:val="20"/>
              </w:rPr>
            </w:pPr>
            <w:r w:rsidRPr="006039D0">
              <w:rPr>
                <w:rFonts w:hint="eastAsia"/>
                <w:b/>
                <w:bCs/>
                <w:sz w:val="22"/>
                <w:szCs w:val="20"/>
              </w:rPr>
              <w:t>失敗原因</w:t>
            </w:r>
          </w:p>
        </w:tc>
        <w:tc>
          <w:tcPr>
            <w:tcW w:w="4252" w:type="dxa"/>
            <w:shd w:val="clear" w:color="auto" w:fill="E7E6E6" w:themeFill="background2"/>
          </w:tcPr>
          <w:p w14:paraId="235EB306" w14:textId="4E540170" w:rsidR="00800F48" w:rsidRPr="006039D0" w:rsidRDefault="00800F48" w:rsidP="00DA6514">
            <w:pPr>
              <w:jc w:val="center"/>
              <w:rPr>
                <w:b/>
                <w:bCs/>
                <w:sz w:val="22"/>
                <w:szCs w:val="20"/>
              </w:rPr>
            </w:pPr>
            <w:r w:rsidRPr="006039D0">
              <w:rPr>
                <w:rFonts w:hint="eastAsia"/>
                <w:b/>
                <w:bCs/>
                <w:sz w:val="22"/>
                <w:szCs w:val="20"/>
              </w:rPr>
              <w:t>原文</w:t>
            </w:r>
          </w:p>
        </w:tc>
        <w:tc>
          <w:tcPr>
            <w:tcW w:w="1242" w:type="dxa"/>
            <w:shd w:val="clear" w:color="auto" w:fill="E7E6E6" w:themeFill="background2"/>
          </w:tcPr>
          <w:p w14:paraId="5AD62947" w14:textId="07DACCF4" w:rsidR="00800F48" w:rsidRPr="006039D0" w:rsidRDefault="00800F48" w:rsidP="00DA6514">
            <w:pPr>
              <w:jc w:val="center"/>
              <w:rPr>
                <w:b/>
                <w:bCs/>
                <w:sz w:val="22"/>
                <w:szCs w:val="20"/>
              </w:rPr>
            </w:pPr>
            <w:r w:rsidRPr="006039D0">
              <w:rPr>
                <w:rFonts w:hint="eastAsia"/>
                <w:b/>
                <w:bCs/>
                <w:sz w:val="22"/>
                <w:szCs w:val="20"/>
              </w:rPr>
              <w:t>評論</w:t>
            </w:r>
          </w:p>
        </w:tc>
      </w:tr>
      <w:tr w:rsidR="00800F48" w14:paraId="4AD95120" w14:textId="64FA7ECE" w:rsidTr="008D5B0E">
        <w:trPr>
          <w:trHeight w:val="397"/>
        </w:trPr>
        <w:tc>
          <w:tcPr>
            <w:tcW w:w="4492" w:type="dxa"/>
            <w:vAlign w:val="center"/>
          </w:tcPr>
          <w:p w14:paraId="5DF67555" w14:textId="6AD0DF4B" w:rsidR="00800F48" w:rsidRPr="00D5258D" w:rsidRDefault="00800F48" w:rsidP="005D502B">
            <w:pPr>
              <w:jc w:val="both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 w:rsidRPr="00BB5EC9">
              <w:rPr>
                <w:rFonts w:hint="eastAsia"/>
                <w:b/>
                <w:bCs/>
                <w:color w:val="C00000"/>
                <w:szCs w:val="24"/>
              </w:rPr>
              <w:t>自誇</w:t>
            </w:r>
            <w:r>
              <w:rPr>
                <w:rFonts w:hint="eastAsia"/>
              </w:rPr>
              <w:t xml:space="preserve"> </w:t>
            </w:r>
            <w:r w:rsidR="001156F3">
              <w:t xml:space="preserve">   </w:t>
            </w:r>
            <w:r>
              <w:rPr>
                <w:rFonts w:hint="eastAsia"/>
              </w:rPr>
              <w:t>】</w:t>
            </w:r>
            <w:r w:rsidRPr="00D5258D">
              <w:rPr>
                <w:rFonts w:hint="eastAsia"/>
              </w:rPr>
              <w:t>功勛</w:t>
            </w:r>
          </w:p>
        </w:tc>
        <w:tc>
          <w:tcPr>
            <w:tcW w:w="4252" w:type="dxa"/>
            <w:vAlign w:val="center"/>
          </w:tcPr>
          <w:p w14:paraId="53001CAA" w14:textId="77777777" w:rsidR="00800F48" w:rsidRPr="00BB5EC9" w:rsidRDefault="00800F48" w:rsidP="00257A15">
            <w:pPr>
              <w:jc w:val="both"/>
              <w:rPr>
                <w:color w:val="C00000"/>
                <w:szCs w:val="24"/>
              </w:rPr>
            </w:pPr>
            <w:r w:rsidRPr="00BB5EC9">
              <w:rPr>
                <w:rFonts w:hint="eastAsia"/>
                <w:szCs w:val="24"/>
              </w:rPr>
              <w:t>自矜功伐</w:t>
            </w:r>
          </w:p>
        </w:tc>
        <w:tc>
          <w:tcPr>
            <w:tcW w:w="1242" w:type="dxa"/>
            <w:vMerge w:val="restart"/>
            <w:vAlign w:val="center"/>
          </w:tcPr>
          <w:p w14:paraId="6B224A82" w14:textId="77777777" w:rsidR="00800F48" w:rsidRPr="00BB1D30" w:rsidRDefault="00800F48" w:rsidP="00800F48">
            <w:pPr>
              <w:jc w:val="center"/>
              <w:rPr>
                <w:szCs w:val="24"/>
              </w:rPr>
            </w:pPr>
            <w:r w:rsidRPr="00521ABE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  <w:szCs w:val="24"/>
              </w:rPr>
              <w:t>困難</w:t>
            </w:r>
          </w:p>
          <w:p w14:paraId="1D915B55" w14:textId="5D5FC2BA" w:rsidR="00800F48" w:rsidRDefault="001156F3" w:rsidP="00800F48">
            <w:pPr>
              <w:jc w:val="center"/>
              <w:rPr>
                <w:szCs w:val="24"/>
              </w:rPr>
            </w:pPr>
            <w:r w:rsidRPr="00E3626C">
              <w:rPr>
                <w:rFonts w:hint="eastAsia"/>
              </w:rPr>
              <w:t>■</w:t>
            </w:r>
            <w:r w:rsidR="00800F48" w:rsidRPr="001156F3">
              <w:rPr>
                <w:rFonts w:asciiTheme="minorEastAsia" w:hAnsiTheme="minorEastAsia" w:hint="eastAsia"/>
              </w:rPr>
              <w:t>錯誤</w:t>
            </w:r>
          </w:p>
          <w:p w14:paraId="78DF81E5" w14:textId="6C699A54" w:rsidR="00800F48" w:rsidRPr="00BB5EC9" w:rsidRDefault="00800F48" w:rsidP="00800F48">
            <w:pPr>
              <w:jc w:val="center"/>
              <w:rPr>
                <w:szCs w:val="24"/>
              </w:rPr>
            </w:pPr>
            <w:r w:rsidRPr="00521AB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荒謬</w:t>
            </w:r>
          </w:p>
        </w:tc>
      </w:tr>
      <w:tr w:rsidR="00800F48" w14:paraId="080C636A" w14:textId="31871EF6" w:rsidTr="008D5B0E">
        <w:trPr>
          <w:trHeight w:val="397"/>
        </w:trPr>
        <w:tc>
          <w:tcPr>
            <w:tcW w:w="4492" w:type="dxa"/>
            <w:vAlign w:val="center"/>
          </w:tcPr>
          <w:p w14:paraId="0E0A1F94" w14:textId="77777777" w:rsidR="00800F48" w:rsidRPr="00D5258D" w:rsidRDefault="00800F48" w:rsidP="005D502B">
            <w:pPr>
              <w:jc w:val="both"/>
            </w:pPr>
            <w:r w:rsidRPr="00D5258D">
              <w:rPr>
                <w:rFonts w:hint="eastAsia"/>
              </w:rPr>
              <w:t>運用一己才智，而不效法古代聖王行仁政</w:t>
            </w:r>
          </w:p>
        </w:tc>
        <w:tc>
          <w:tcPr>
            <w:tcW w:w="4252" w:type="dxa"/>
            <w:vAlign w:val="center"/>
          </w:tcPr>
          <w:p w14:paraId="356A3A45" w14:textId="77777777" w:rsidR="00800F48" w:rsidRPr="00257A15" w:rsidRDefault="00800F48" w:rsidP="00257A15">
            <w:pPr>
              <w:jc w:val="both"/>
              <w:rPr>
                <w:b/>
                <w:bCs/>
                <w:color w:val="C00000"/>
                <w:szCs w:val="24"/>
              </w:rPr>
            </w:pPr>
            <w:r w:rsidRPr="00257A15">
              <w:rPr>
                <w:rFonts w:hint="eastAsia"/>
                <w:b/>
                <w:bCs/>
                <w:color w:val="C00000"/>
                <w:szCs w:val="24"/>
              </w:rPr>
              <w:t>奮其私智而不師古</w:t>
            </w:r>
          </w:p>
        </w:tc>
        <w:tc>
          <w:tcPr>
            <w:tcW w:w="1242" w:type="dxa"/>
            <w:vMerge/>
          </w:tcPr>
          <w:p w14:paraId="27BB8515" w14:textId="77777777" w:rsidR="00800F48" w:rsidRPr="00257A15" w:rsidRDefault="00800F48" w:rsidP="00257A15">
            <w:pPr>
              <w:jc w:val="both"/>
              <w:rPr>
                <w:b/>
                <w:bCs/>
                <w:color w:val="C00000"/>
                <w:szCs w:val="24"/>
              </w:rPr>
            </w:pPr>
          </w:p>
        </w:tc>
      </w:tr>
      <w:tr w:rsidR="00800F48" w14:paraId="36AD9FB6" w14:textId="5FED3591" w:rsidTr="008D5B0E">
        <w:trPr>
          <w:trHeight w:val="397"/>
        </w:trPr>
        <w:tc>
          <w:tcPr>
            <w:tcW w:w="4492" w:type="dxa"/>
            <w:vAlign w:val="center"/>
          </w:tcPr>
          <w:p w14:paraId="5E4E7C6C" w14:textId="234CEA9B" w:rsidR="00800F48" w:rsidRPr="00D5258D" w:rsidRDefault="00800F48" w:rsidP="005D502B">
            <w:pPr>
              <w:jc w:val="both"/>
            </w:pPr>
            <w:r w:rsidRPr="00D5258D">
              <w:rPr>
                <w:rFonts w:hint="eastAsia"/>
              </w:rPr>
              <w:t>認為用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 w:rsidR="001156F3">
              <w:t xml:space="preserve"> </w:t>
            </w:r>
            <w:r w:rsidRPr="00965A9C">
              <w:rPr>
                <w:rFonts w:hint="eastAsia"/>
                <w:b/>
                <w:bCs/>
                <w:color w:val="C00000"/>
                <w:szCs w:val="24"/>
              </w:rPr>
              <w:t>武力</w:t>
            </w:r>
            <w:r w:rsidR="001156F3">
              <w:rPr>
                <w:rFonts w:hint="eastAsia"/>
                <w:b/>
                <w:bCs/>
                <w:color w:val="C00000"/>
                <w:szCs w:val="24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  <w:r w:rsidRPr="00D5258D">
              <w:rPr>
                <w:rFonts w:hint="eastAsia"/>
              </w:rPr>
              <w:t>征伐便可治理國家</w:t>
            </w:r>
          </w:p>
        </w:tc>
        <w:tc>
          <w:tcPr>
            <w:tcW w:w="4252" w:type="dxa"/>
            <w:vAlign w:val="center"/>
          </w:tcPr>
          <w:p w14:paraId="04082DCE" w14:textId="77777777" w:rsidR="00800F48" w:rsidRPr="005D502B" w:rsidRDefault="00800F48" w:rsidP="00257A15">
            <w:pPr>
              <w:jc w:val="both"/>
              <w:rPr>
                <w:color w:val="C00000"/>
                <w:szCs w:val="24"/>
              </w:rPr>
            </w:pPr>
            <w:r w:rsidRPr="005D502B">
              <w:rPr>
                <w:rFonts w:hint="eastAsia"/>
                <w:color w:val="000000" w:themeColor="text1"/>
                <w:szCs w:val="24"/>
              </w:rPr>
              <w:t>欲以力征經營天下</w:t>
            </w:r>
          </w:p>
        </w:tc>
        <w:tc>
          <w:tcPr>
            <w:tcW w:w="1242" w:type="dxa"/>
            <w:vMerge/>
          </w:tcPr>
          <w:p w14:paraId="2A2CEBB2" w14:textId="77777777" w:rsidR="00800F48" w:rsidRPr="005D502B" w:rsidRDefault="00800F48" w:rsidP="00257A15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00F48" w14:paraId="615B3A12" w14:textId="185AD459" w:rsidTr="008D5B0E">
        <w:trPr>
          <w:trHeight w:val="397"/>
        </w:trPr>
        <w:tc>
          <w:tcPr>
            <w:tcW w:w="4492" w:type="dxa"/>
            <w:vAlign w:val="center"/>
          </w:tcPr>
          <w:p w14:paraId="3DD4DFE2" w14:textId="57B6EABA" w:rsidR="00800F48" w:rsidRPr="00D5258D" w:rsidRDefault="00800F48" w:rsidP="005D502B">
            <w:pPr>
              <w:jc w:val="both"/>
            </w:pPr>
            <w:r w:rsidRPr="00D5258D">
              <w:rPr>
                <w:rFonts w:hint="eastAsia"/>
              </w:rPr>
              <w:t>最後自刎於東城，到死還不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 w:rsidR="001156F3">
              <w:t xml:space="preserve"> </w:t>
            </w:r>
            <w:r w:rsidRPr="000C39A1">
              <w:rPr>
                <w:rFonts w:hint="eastAsia"/>
                <w:b/>
                <w:bCs/>
                <w:color w:val="C00000"/>
                <w:szCs w:val="24"/>
              </w:rPr>
              <w:t>覺悟</w:t>
            </w:r>
            <w:r>
              <w:rPr>
                <w:rFonts w:hint="eastAsia"/>
                <w:b/>
                <w:bCs/>
                <w:color w:val="C00000"/>
                <w:szCs w:val="24"/>
              </w:rPr>
              <w:t xml:space="preserve"> </w:t>
            </w:r>
            <w:r>
              <w:rPr>
                <w:rFonts w:hint="eastAsia"/>
              </w:rPr>
              <w:t>】</w:t>
            </w:r>
            <w:r w:rsidRPr="00D5258D">
              <w:rPr>
                <w:rFonts w:hint="eastAsia"/>
              </w:rPr>
              <w:t>，不責怪自己</w:t>
            </w:r>
          </w:p>
        </w:tc>
        <w:tc>
          <w:tcPr>
            <w:tcW w:w="4252" w:type="dxa"/>
            <w:vAlign w:val="center"/>
          </w:tcPr>
          <w:p w14:paraId="2A9DC7FB" w14:textId="77777777" w:rsidR="00800F48" w:rsidRPr="00257A15" w:rsidRDefault="00800F48" w:rsidP="00257A15">
            <w:pPr>
              <w:jc w:val="both"/>
              <w:rPr>
                <w:b/>
                <w:bCs/>
                <w:color w:val="C00000"/>
                <w:szCs w:val="24"/>
              </w:rPr>
            </w:pPr>
            <w:r w:rsidRPr="00257A15">
              <w:rPr>
                <w:rFonts w:hint="eastAsia"/>
                <w:b/>
                <w:bCs/>
                <w:color w:val="C00000"/>
                <w:szCs w:val="24"/>
              </w:rPr>
              <w:t>身死東城，尚不覺寤而不自責</w:t>
            </w:r>
          </w:p>
        </w:tc>
        <w:tc>
          <w:tcPr>
            <w:tcW w:w="1242" w:type="dxa"/>
            <w:vMerge/>
          </w:tcPr>
          <w:p w14:paraId="6F911526" w14:textId="77777777" w:rsidR="00800F48" w:rsidRPr="00257A15" w:rsidRDefault="00800F48" w:rsidP="00257A15">
            <w:pPr>
              <w:jc w:val="both"/>
              <w:rPr>
                <w:b/>
                <w:bCs/>
                <w:color w:val="C00000"/>
                <w:szCs w:val="24"/>
              </w:rPr>
            </w:pPr>
          </w:p>
        </w:tc>
      </w:tr>
    </w:tbl>
    <w:p w14:paraId="13F08DB0" w14:textId="77777777" w:rsidR="00D97325" w:rsidRDefault="00D97325" w:rsidP="000B4F07"/>
    <w:p w14:paraId="49DE9BCD" w14:textId="28F7AA9B" w:rsidR="003546B0" w:rsidRDefault="005D502B" w:rsidP="005D502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根據上表，推論項羽的缺點可能</w:t>
      </w:r>
      <w:r w:rsidR="00E21087">
        <w:rPr>
          <w:rFonts w:hint="eastAsia"/>
        </w:rPr>
        <w:t>還</w:t>
      </w:r>
      <w:r>
        <w:rPr>
          <w:rFonts w:hint="eastAsia"/>
        </w:rPr>
        <w:t>有</w:t>
      </w:r>
      <w:r w:rsidRPr="005D502B">
        <w:rPr>
          <w:rFonts w:hint="eastAsia"/>
        </w:rPr>
        <w:t>：（多選）</w:t>
      </w:r>
    </w:p>
    <w:p w14:paraId="4810BDAA" w14:textId="328142A8" w:rsidR="00257A15" w:rsidRDefault="00257A15" w:rsidP="005D502B">
      <w:pPr>
        <w:ind w:leftChars="200" w:left="480"/>
        <w:jc w:val="both"/>
      </w:pPr>
      <w:r w:rsidRPr="001B7D28">
        <w:rPr>
          <w:rFonts w:hint="eastAsia"/>
        </w:rPr>
        <w:t>□目光短淺</w:t>
      </w:r>
      <w:r w:rsidRPr="001B7D28">
        <w:rPr>
          <w:rFonts w:hint="eastAsia"/>
        </w:rPr>
        <w:t xml:space="preserve">   </w:t>
      </w:r>
      <w:r w:rsidRPr="001B7D28">
        <w:rPr>
          <w:rFonts w:hint="eastAsia"/>
        </w:rPr>
        <w:t>□居必擇鄉</w:t>
      </w:r>
      <w:r w:rsidRPr="001B7D28">
        <w:rPr>
          <w:rFonts w:hint="eastAsia"/>
        </w:rPr>
        <w:t xml:space="preserve">   </w:t>
      </w:r>
      <w:r w:rsidRPr="001B7D28">
        <w:rPr>
          <w:rFonts w:hint="eastAsia"/>
        </w:rPr>
        <w:t>□言而無信</w:t>
      </w:r>
      <w:r w:rsidRPr="001B7D28">
        <w:rPr>
          <w:rFonts w:hint="eastAsia"/>
        </w:rPr>
        <w:t xml:space="preserve">   </w:t>
      </w:r>
      <w:r w:rsidRPr="001B7D28">
        <w:rPr>
          <w:rFonts w:hint="eastAsia"/>
        </w:rPr>
        <w:t>□欠缺雅量</w:t>
      </w:r>
      <w:r w:rsidRPr="001B7D28">
        <w:rPr>
          <w:rFonts w:hint="eastAsia"/>
        </w:rPr>
        <w:t xml:space="preserve">   </w:t>
      </w:r>
      <w:r w:rsidRPr="001B7D28">
        <w:rPr>
          <w:rFonts w:hint="eastAsia"/>
        </w:rPr>
        <w:t>□好大喜功</w:t>
      </w:r>
      <w:r w:rsidRPr="001B7D28">
        <w:rPr>
          <w:rFonts w:hint="eastAsia"/>
        </w:rPr>
        <w:t xml:space="preserve">   </w:t>
      </w:r>
      <w:r w:rsidR="00E3626C" w:rsidRPr="00E3626C">
        <w:rPr>
          <w:rFonts w:hint="eastAsia"/>
        </w:rPr>
        <w:t>■</w:t>
      </w:r>
      <w:r w:rsidRPr="00E3626C">
        <w:rPr>
          <w:rFonts w:hint="eastAsia"/>
        </w:rPr>
        <w:t>迷信武力</w:t>
      </w:r>
    </w:p>
    <w:p w14:paraId="435BAEAA" w14:textId="66801FBB" w:rsidR="000477DA" w:rsidRPr="00257A15" w:rsidRDefault="00257A15" w:rsidP="005D502B">
      <w:pPr>
        <w:ind w:leftChars="200" w:left="480"/>
        <w:jc w:val="both"/>
      </w:pPr>
      <w:r w:rsidRPr="0060704B">
        <w:rPr>
          <w:rFonts w:hint="eastAsia"/>
        </w:rPr>
        <w:t>□</w:t>
      </w:r>
      <w:r w:rsidRPr="00EC7204">
        <w:rPr>
          <w:rFonts w:hint="eastAsia"/>
        </w:rPr>
        <w:t>囿於成見</w:t>
      </w:r>
      <w:r>
        <w:rPr>
          <w:rFonts w:hint="eastAsia"/>
        </w:rPr>
        <w:t xml:space="preserve">   </w:t>
      </w:r>
      <w:r w:rsidR="00E3626C" w:rsidRPr="00E3626C">
        <w:rPr>
          <w:rFonts w:hint="eastAsia"/>
        </w:rPr>
        <w:t>■</w:t>
      </w:r>
      <w:r w:rsidRPr="00E3626C">
        <w:rPr>
          <w:rFonts w:hint="eastAsia"/>
        </w:rPr>
        <w:t>師心自用</w:t>
      </w:r>
      <w:r w:rsidRPr="00E3626C">
        <w:rPr>
          <w:rFonts w:hint="eastAsia"/>
        </w:rPr>
        <w:t xml:space="preserve">   </w:t>
      </w:r>
      <w:r w:rsidR="00E3626C" w:rsidRPr="00E3626C">
        <w:rPr>
          <w:rFonts w:hint="eastAsia"/>
        </w:rPr>
        <w:t>■</w:t>
      </w:r>
      <w:r w:rsidRPr="00E3626C">
        <w:rPr>
          <w:rFonts w:hint="eastAsia"/>
        </w:rPr>
        <w:t>自取敗亡</w:t>
      </w:r>
      <w:r w:rsidRPr="00257A15">
        <w:rPr>
          <w:rFonts w:hint="eastAsia"/>
        </w:rPr>
        <w:t xml:space="preserve">   </w:t>
      </w:r>
      <w:r w:rsidRPr="00EC7204">
        <w:rPr>
          <w:rFonts w:hint="eastAsia"/>
        </w:rPr>
        <w:t>□</w:t>
      </w:r>
      <w:r>
        <w:rPr>
          <w:rFonts w:hint="eastAsia"/>
        </w:rPr>
        <w:t>寧死不屈</w:t>
      </w:r>
      <w:r>
        <w:rPr>
          <w:rFonts w:hint="eastAsia"/>
        </w:rPr>
        <w:t xml:space="preserve">   </w:t>
      </w:r>
      <w:r w:rsidRPr="0060704B">
        <w:rPr>
          <w:rFonts w:hint="eastAsia"/>
        </w:rPr>
        <w:t>□</w:t>
      </w:r>
      <w:r w:rsidRPr="005E7371">
        <w:rPr>
          <w:rFonts w:hint="eastAsia"/>
        </w:rPr>
        <w:t>爭功諉過</w:t>
      </w:r>
      <w:r>
        <w:rPr>
          <w:rFonts w:hint="eastAsia"/>
        </w:rPr>
        <w:t xml:space="preserve">   </w:t>
      </w:r>
      <w:r w:rsidR="00E3626C" w:rsidRPr="00E3626C">
        <w:rPr>
          <w:rFonts w:hint="eastAsia"/>
        </w:rPr>
        <w:t>■</w:t>
      </w:r>
      <w:r w:rsidR="005D502B" w:rsidRPr="00E3626C">
        <w:rPr>
          <w:rFonts w:hint="eastAsia"/>
        </w:rPr>
        <w:t>不知反省</w:t>
      </w:r>
    </w:p>
    <w:p w14:paraId="525A0173" w14:textId="77777777" w:rsidR="005D502B" w:rsidRDefault="005D502B" w:rsidP="00257A15"/>
    <w:p w14:paraId="41FB5461" w14:textId="7321D764" w:rsidR="00521ABE" w:rsidRDefault="00521ABE" w:rsidP="00521ABE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根據引文，</w:t>
      </w:r>
      <w:r w:rsidR="000350A8">
        <w:rPr>
          <w:rFonts w:hint="eastAsia"/>
        </w:rPr>
        <w:t>整理出</w:t>
      </w:r>
      <w:r>
        <w:rPr>
          <w:rFonts w:hint="eastAsia"/>
        </w:rPr>
        <w:t>項羽</w:t>
      </w:r>
      <w:r w:rsidR="000350A8">
        <w:rPr>
          <w:rFonts w:hint="eastAsia"/>
        </w:rPr>
        <w:t>如何看待自己的失敗</w:t>
      </w:r>
      <w:r>
        <w:rPr>
          <w:rFonts w:hint="eastAsia"/>
        </w:rPr>
        <w:t>，</w:t>
      </w:r>
      <w:r w:rsidR="000350A8">
        <w:rPr>
          <w:rFonts w:hint="eastAsia"/>
        </w:rPr>
        <w:t>司馬遷</w:t>
      </w:r>
      <w:r w:rsidR="008E00D8">
        <w:rPr>
          <w:rFonts w:hint="eastAsia"/>
        </w:rPr>
        <w:t>對此有何評斷</w:t>
      </w:r>
      <w:r>
        <w:rPr>
          <w:rFonts w:hint="eastAsia"/>
        </w:rPr>
        <w:t>，符合的是：</w:t>
      </w:r>
    </w:p>
    <w:tbl>
      <w:tblPr>
        <w:tblStyle w:val="a5"/>
        <w:tblpPr w:leftFromText="180" w:rightFromText="180" w:vertAnchor="text" w:tblpX="360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1842"/>
      </w:tblGrid>
      <w:tr w:rsidR="000350A8" w:rsidRPr="001D6B27" w14:paraId="1915A731" w14:textId="77777777" w:rsidTr="00703029">
        <w:tc>
          <w:tcPr>
            <w:tcW w:w="4526" w:type="dxa"/>
            <w:gridSpan w:val="2"/>
            <w:shd w:val="clear" w:color="auto" w:fill="E7E6E6" w:themeFill="background2"/>
          </w:tcPr>
          <w:p w14:paraId="5C8FF0CC" w14:textId="77777777" w:rsidR="000350A8" w:rsidRPr="001D6B27" w:rsidRDefault="000350A8" w:rsidP="000350A8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1D6B27">
              <w:rPr>
                <w:rFonts w:asciiTheme="minorEastAsia" w:hAnsiTheme="minorEastAsia" w:hint="eastAsia"/>
                <w:b/>
                <w:bCs/>
              </w:rPr>
              <w:t>項羽觀點</w:t>
            </w:r>
          </w:p>
        </w:tc>
      </w:tr>
      <w:tr w:rsidR="000350A8" w:rsidRPr="00521ABE" w14:paraId="116F1DD7" w14:textId="77777777" w:rsidTr="00703029">
        <w:trPr>
          <w:trHeight w:val="237"/>
        </w:trPr>
        <w:tc>
          <w:tcPr>
            <w:tcW w:w="2684" w:type="dxa"/>
            <w:vAlign w:val="center"/>
          </w:tcPr>
          <w:p w14:paraId="6EBBB78C" w14:textId="77777777" w:rsidR="000350A8" w:rsidRPr="00521ABE" w:rsidRDefault="000350A8" w:rsidP="000350A8">
            <w:pPr>
              <w:jc w:val="center"/>
              <w:rPr>
                <w:b/>
                <w:bCs/>
              </w:rPr>
            </w:pPr>
            <w:r w:rsidRPr="00521ABE">
              <w:rPr>
                <w:rFonts w:hint="eastAsia"/>
                <w:b/>
                <w:bCs/>
              </w:rPr>
              <w:t>原文</w:t>
            </w:r>
          </w:p>
        </w:tc>
        <w:tc>
          <w:tcPr>
            <w:tcW w:w="1842" w:type="dxa"/>
            <w:vAlign w:val="center"/>
          </w:tcPr>
          <w:p w14:paraId="327D7144" w14:textId="77777777" w:rsidR="000350A8" w:rsidRPr="00521ABE" w:rsidRDefault="000350A8" w:rsidP="000350A8">
            <w:pPr>
              <w:jc w:val="center"/>
              <w:rPr>
                <w:b/>
                <w:bCs/>
              </w:rPr>
            </w:pPr>
            <w:r w:rsidRPr="00521ABE">
              <w:rPr>
                <w:rFonts w:hint="eastAsia"/>
                <w:b/>
                <w:bCs/>
              </w:rPr>
              <w:t>歸因</w:t>
            </w:r>
          </w:p>
        </w:tc>
      </w:tr>
      <w:tr w:rsidR="000350A8" w:rsidRPr="000350A8" w14:paraId="7A28FF0B" w14:textId="77777777" w:rsidTr="00703029">
        <w:trPr>
          <w:trHeight w:val="919"/>
        </w:trPr>
        <w:tc>
          <w:tcPr>
            <w:tcW w:w="2684" w:type="dxa"/>
            <w:vAlign w:val="center"/>
          </w:tcPr>
          <w:p w14:paraId="6ED8764D" w14:textId="77777777" w:rsidR="000350A8" w:rsidRPr="00521ABE" w:rsidRDefault="000350A8" w:rsidP="000350A8">
            <w:pPr>
              <w:rPr>
                <w:b/>
                <w:bCs/>
                <w:color w:val="C00000"/>
              </w:rPr>
            </w:pPr>
            <w:r w:rsidRPr="00521ABE">
              <w:rPr>
                <w:rFonts w:hint="eastAsia"/>
                <w:b/>
                <w:bCs/>
                <w:color w:val="C00000"/>
              </w:rPr>
              <w:t>天亡我，非用兵之罪也</w:t>
            </w:r>
          </w:p>
        </w:tc>
        <w:tc>
          <w:tcPr>
            <w:tcW w:w="1842" w:type="dxa"/>
            <w:vAlign w:val="center"/>
          </w:tcPr>
          <w:p w14:paraId="013F66D5" w14:textId="0C3531A0" w:rsidR="000350A8" w:rsidRDefault="00E3626C" w:rsidP="000350A8">
            <w:r w:rsidRPr="00E3626C">
              <w:rPr>
                <w:rFonts w:hint="eastAsia"/>
              </w:rPr>
              <w:t>■</w:t>
            </w:r>
            <w:r w:rsidR="000350A8" w:rsidRPr="00E3626C">
              <w:rPr>
                <w:rFonts w:hint="eastAsia"/>
              </w:rPr>
              <w:t>天意安排</w:t>
            </w:r>
          </w:p>
          <w:p w14:paraId="297691B0" w14:textId="0FBAF1EF" w:rsidR="000350A8" w:rsidRDefault="000350A8" w:rsidP="000350A8">
            <w:r>
              <w:rPr>
                <w:rFonts w:hint="eastAsia"/>
              </w:rPr>
              <w:t>□</w:t>
            </w:r>
            <w:r w:rsidR="00B83E29">
              <w:rPr>
                <w:rFonts w:hint="eastAsia"/>
              </w:rPr>
              <w:t>他人問題</w:t>
            </w:r>
          </w:p>
          <w:p w14:paraId="44BFD279" w14:textId="3CBA57A7" w:rsidR="00B83E29" w:rsidRDefault="00B83E29" w:rsidP="00B83E29">
            <w:r w:rsidRPr="00B83E29">
              <w:rPr>
                <w:rFonts w:hint="eastAsia"/>
              </w:rPr>
              <w:t>□</w:t>
            </w:r>
            <w:r w:rsidR="008E00D8">
              <w:rPr>
                <w:rFonts w:hint="eastAsia"/>
              </w:rPr>
              <w:t>決策錯誤</w:t>
            </w:r>
          </w:p>
          <w:p w14:paraId="78589A6B" w14:textId="0DFA3504" w:rsidR="00B83E29" w:rsidRPr="00D7099F" w:rsidRDefault="00B83E29" w:rsidP="00B83E29">
            <w:pPr>
              <w:rPr>
                <w:highlight w:val="yellow"/>
              </w:rPr>
            </w:pPr>
            <w:r>
              <w:rPr>
                <w:rFonts w:hint="eastAsia"/>
              </w:rPr>
              <w:t>□才氣不足</w:t>
            </w:r>
          </w:p>
        </w:tc>
      </w:tr>
    </w:tbl>
    <w:tbl>
      <w:tblPr>
        <w:tblStyle w:val="a5"/>
        <w:tblpPr w:leftFromText="180" w:rightFromText="180" w:vertAnchor="text" w:horzAnchor="page" w:tblpX="6662" w:tblpY="-3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551"/>
        <w:gridCol w:w="1995"/>
      </w:tblGrid>
      <w:tr w:rsidR="00B83E29" w:rsidRPr="001D6B27" w14:paraId="32254A39" w14:textId="77777777" w:rsidTr="00703029">
        <w:trPr>
          <w:trHeight w:val="162"/>
        </w:trPr>
        <w:tc>
          <w:tcPr>
            <w:tcW w:w="4546" w:type="dxa"/>
            <w:gridSpan w:val="2"/>
            <w:shd w:val="clear" w:color="auto" w:fill="E7E6E6" w:themeFill="background2"/>
          </w:tcPr>
          <w:p w14:paraId="184F3808" w14:textId="475AB68C" w:rsidR="00B83E29" w:rsidRPr="001D6B27" w:rsidRDefault="00B83E29" w:rsidP="00703029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1D6B27">
              <w:rPr>
                <w:rFonts w:asciiTheme="minorEastAsia" w:hAnsiTheme="minorEastAsia" w:hint="eastAsia"/>
                <w:b/>
                <w:bCs/>
              </w:rPr>
              <w:t>司馬遷</w:t>
            </w:r>
            <w:r w:rsidR="008E00D8">
              <w:rPr>
                <w:rFonts w:hint="eastAsia"/>
                <w:b/>
                <w:bCs/>
              </w:rPr>
              <w:t>觀點</w:t>
            </w:r>
          </w:p>
        </w:tc>
      </w:tr>
      <w:tr w:rsidR="00B83E29" w:rsidRPr="000350A8" w14:paraId="7583838C" w14:textId="77777777" w:rsidTr="00703029">
        <w:trPr>
          <w:trHeight w:val="109"/>
        </w:trPr>
        <w:tc>
          <w:tcPr>
            <w:tcW w:w="2551" w:type="dxa"/>
            <w:vAlign w:val="center"/>
          </w:tcPr>
          <w:p w14:paraId="5B9D32D7" w14:textId="06447E4F" w:rsidR="00B83E29" w:rsidRPr="000350A8" w:rsidRDefault="00B83E29" w:rsidP="0070302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評論</w:t>
            </w:r>
            <w:r w:rsidR="008E00D8">
              <w:rPr>
                <w:rFonts w:hint="eastAsia"/>
                <w:b/>
                <w:bCs/>
              </w:rPr>
              <w:t>項羽觀點</w:t>
            </w:r>
          </w:p>
        </w:tc>
        <w:tc>
          <w:tcPr>
            <w:tcW w:w="1995" w:type="dxa"/>
            <w:vAlign w:val="center"/>
          </w:tcPr>
          <w:p w14:paraId="38B43C8B" w14:textId="77777777" w:rsidR="00B83E29" w:rsidRPr="000350A8" w:rsidRDefault="00B83E29" w:rsidP="00703029">
            <w:pPr>
              <w:jc w:val="center"/>
              <w:rPr>
                <w:b/>
                <w:bCs/>
              </w:rPr>
            </w:pPr>
            <w:r w:rsidRPr="000350A8">
              <w:rPr>
                <w:rFonts w:hint="eastAsia"/>
                <w:b/>
                <w:bCs/>
              </w:rPr>
              <w:t>歸因</w:t>
            </w:r>
          </w:p>
        </w:tc>
      </w:tr>
      <w:tr w:rsidR="00B83E29" w:rsidRPr="00D7099F" w14:paraId="39570503" w14:textId="77777777" w:rsidTr="00703029">
        <w:trPr>
          <w:trHeight w:val="886"/>
        </w:trPr>
        <w:tc>
          <w:tcPr>
            <w:tcW w:w="2551" w:type="dxa"/>
            <w:vAlign w:val="center"/>
          </w:tcPr>
          <w:p w14:paraId="515A9702" w14:textId="40E8634A" w:rsidR="00B83E29" w:rsidRPr="00BB1D30" w:rsidRDefault="00B83E29" w:rsidP="00703029">
            <w:pPr>
              <w:jc w:val="center"/>
              <w:rPr>
                <w:szCs w:val="24"/>
              </w:rPr>
            </w:pPr>
            <w:r w:rsidRPr="00521ABE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  <w:szCs w:val="24"/>
              </w:rPr>
              <w:t>困難</w:t>
            </w:r>
          </w:p>
          <w:p w14:paraId="1B5FF907" w14:textId="055B374B" w:rsidR="00B83E29" w:rsidRDefault="00B83E29" w:rsidP="00703029">
            <w:pPr>
              <w:jc w:val="center"/>
              <w:rPr>
                <w:szCs w:val="24"/>
              </w:rPr>
            </w:pPr>
            <w:r w:rsidRPr="00B83E29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錯誤</w:t>
            </w:r>
          </w:p>
          <w:p w14:paraId="4BE13817" w14:textId="6F4EDD7D" w:rsidR="00B83E29" w:rsidRPr="000708DE" w:rsidRDefault="00E3626C" w:rsidP="00703029">
            <w:pPr>
              <w:jc w:val="center"/>
            </w:pPr>
            <w:r w:rsidRPr="00E3626C">
              <w:rPr>
                <w:rFonts w:hint="eastAsia"/>
              </w:rPr>
              <w:t>■</w:t>
            </w:r>
            <w:r w:rsidR="00B83E29" w:rsidRPr="00E3626C">
              <w:rPr>
                <w:rFonts w:hint="eastAsia"/>
              </w:rPr>
              <w:t>荒謬</w:t>
            </w:r>
          </w:p>
        </w:tc>
        <w:tc>
          <w:tcPr>
            <w:tcW w:w="1995" w:type="dxa"/>
            <w:vAlign w:val="center"/>
          </w:tcPr>
          <w:p w14:paraId="2E7FEB97" w14:textId="77777777" w:rsidR="00B83E29" w:rsidRDefault="00B83E29" w:rsidP="00703029">
            <w:r w:rsidRPr="00B83E29">
              <w:rPr>
                <w:rFonts w:hint="eastAsia"/>
              </w:rPr>
              <w:t>□天意安排</w:t>
            </w:r>
          </w:p>
          <w:p w14:paraId="7C7DD7D1" w14:textId="77777777" w:rsidR="00B83E29" w:rsidRDefault="00B83E29" w:rsidP="00703029">
            <w:r>
              <w:rPr>
                <w:rFonts w:hint="eastAsia"/>
              </w:rPr>
              <w:t>□他人問題</w:t>
            </w:r>
          </w:p>
          <w:p w14:paraId="1A31AD30" w14:textId="2DC3D773" w:rsidR="00B83E29" w:rsidRDefault="00E3626C" w:rsidP="00703029">
            <w:r w:rsidRPr="00E3626C">
              <w:rPr>
                <w:rFonts w:hint="eastAsia"/>
              </w:rPr>
              <w:t>■</w:t>
            </w:r>
            <w:r w:rsidR="008E00D8" w:rsidRPr="00E3626C">
              <w:rPr>
                <w:rFonts w:hint="eastAsia"/>
              </w:rPr>
              <w:t>決策錯誤</w:t>
            </w:r>
          </w:p>
          <w:p w14:paraId="7ECDD450" w14:textId="48EA8F67" w:rsidR="00B83E29" w:rsidRPr="00D7099F" w:rsidRDefault="00B83E29" w:rsidP="00703029">
            <w:pPr>
              <w:rPr>
                <w:highlight w:val="yellow"/>
              </w:rPr>
            </w:pPr>
            <w:r>
              <w:rPr>
                <w:rFonts w:hint="eastAsia"/>
              </w:rPr>
              <w:t>□才氣不足</w:t>
            </w:r>
          </w:p>
        </w:tc>
      </w:tr>
    </w:tbl>
    <w:p w14:paraId="48C06CCC" w14:textId="072AE1C3" w:rsidR="000350A8" w:rsidRDefault="000350A8" w:rsidP="000350A8">
      <w:pPr>
        <w:pStyle w:val="a4"/>
        <w:ind w:leftChars="0"/>
      </w:pPr>
    </w:p>
    <w:p w14:paraId="661014A1" w14:textId="77777777" w:rsidR="000350A8" w:rsidRDefault="000350A8" w:rsidP="000350A8">
      <w:pPr>
        <w:pStyle w:val="a4"/>
        <w:ind w:leftChars="0"/>
        <w:rPr>
          <w:b/>
          <w:bCs/>
          <w:noProof/>
        </w:rPr>
      </w:pPr>
      <w:r>
        <w:rPr>
          <w:rFonts w:hint="eastAsia"/>
        </w:rPr>
        <w:t xml:space="preserve">     </w:t>
      </w:r>
    </w:p>
    <w:p w14:paraId="58249496" w14:textId="5BBFBF05" w:rsidR="000350A8" w:rsidRPr="000350A8" w:rsidRDefault="000350A8" w:rsidP="000350A8">
      <w:pPr>
        <w:pStyle w:val="a4"/>
        <w:ind w:leftChars="0"/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D4F774" wp14:editId="0CEEA07D">
                <wp:simplePos x="0" y="0"/>
                <wp:positionH relativeFrom="column">
                  <wp:posOffset>3150870</wp:posOffset>
                </wp:positionH>
                <wp:positionV relativeFrom="paragraph">
                  <wp:posOffset>52070</wp:posOffset>
                </wp:positionV>
                <wp:extent cx="332105" cy="327025"/>
                <wp:effectExtent l="0" t="0" r="0" b="0"/>
                <wp:wrapNone/>
                <wp:docPr id="5" name="向右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2702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D4D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6" o:spid="_x0000_s1026" type="#_x0000_t13" style="position:absolute;margin-left:248.1pt;margin-top:4.1pt;width:26.15pt;height:2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" adj="10965" fillcolor="#a5a5a5 [2092]" stroked="f" strokeweight="1pt"/>
            </w:pict>
          </mc:Fallback>
        </mc:AlternateContent>
      </w:r>
    </w:p>
    <w:p w14:paraId="01288ADF" w14:textId="10CE383A" w:rsidR="006E1C94" w:rsidRDefault="006E1C94" w:rsidP="00BC0DCA">
      <w:pPr>
        <w:pStyle w:val="a4"/>
        <w:ind w:leftChars="0"/>
      </w:pPr>
    </w:p>
    <w:p w14:paraId="524FB547" w14:textId="56EA5094" w:rsidR="00C667B7" w:rsidRPr="00C667B7" w:rsidRDefault="00C667B7" w:rsidP="00BC0DCA">
      <w:pPr>
        <w:pStyle w:val="a4"/>
        <w:ind w:leftChars="0"/>
      </w:pPr>
    </w:p>
    <w:p w14:paraId="0EF2E8E6" w14:textId="77777777" w:rsidR="00B83E29" w:rsidRDefault="00B83E29" w:rsidP="00BC0DCA">
      <w:pPr>
        <w:pStyle w:val="a4"/>
        <w:ind w:leftChars="0"/>
      </w:pPr>
    </w:p>
    <w:p w14:paraId="03ABC223" w14:textId="6F437242" w:rsidR="008E00D8" w:rsidRDefault="008E00D8" w:rsidP="00BC0DCA">
      <w:pPr>
        <w:pStyle w:val="a4"/>
        <w:ind w:leftChars="0"/>
      </w:pPr>
    </w:p>
    <w:p w14:paraId="7E4D33B5" w14:textId="4AFDEDCA" w:rsidR="000A46D1" w:rsidRPr="00055E2F" w:rsidRDefault="000A46D1" w:rsidP="00055E2F">
      <w:pPr>
        <w:pStyle w:val="a4"/>
        <w:numPr>
          <w:ilvl w:val="0"/>
          <w:numId w:val="10"/>
        </w:numPr>
        <w:ind w:leftChars="0"/>
        <w:rPr>
          <w:b/>
          <w:sz w:val="28"/>
          <w:szCs w:val="28"/>
        </w:rPr>
      </w:pPr>
      <w:r w:rsidRPr="00055E2F">
        <w:rPr>
          <w:rFonts w:hint="eastAsia"/>
          <w:b/>
          <w:sz w:val="28"/>
          <w:szCs w:val="28"/>
        </w:rPr>
        <w:t>全文統整：</w:t>
      </w:r>
    </w:p>
    <w:p w14:paraId="62A5924E" w14:textId="77B0F033" w:rsidR="00AE03E8" w:rsidRPr="00962FE3" w:rsidRDefault="00AE03E8" w:rsidP="0009405B">
      <w:pPr>
        <w:pStyle w:val="a4"/>
        <w:numPr>
          <w:ilvl w:val="0"/>
          <w:numId w:val="8"/>
        </w:numPr>
        <w:ind w:leftChars="0"/>
        <w:rPr>
          <w:color w:val="C00000"/>
        </w:rPr>
      </w:pPr>
      <w:r>
        <w:rPr>
          <w:rFonts w:hint="eastAsia"/>
        </w:rPr>
        <w:t>根據</w:t>
      </w:r>
      <w:r w:rsidR="002C3332">
        <w:rPr>
          <w:rFonts w:hint="eastAsia"/>
        </w:rPr>
        <w:t>全文</w:t>
      </w:r>
      <w:r>
        <w:rPr>
          <w:rFonts w:hint="eastAsia"/>
        </w:rPr>
        <w:t>，</w:t>
      </w:r>
      <w:r w:rsidR="0009405B">
        <w:rPr>
          <w:rFonts w:hint="eastAsia"/>
        </w:rPr>
        <w:t>司馬遷從項羽可能是舜的後代立論，</w:t>
      </w:r>
      <w:r>
        <w:rPr>
          <w:rFonts w:hint="eastAsia"/>
        </w:rPr>
        <w:t>暗示項羽先人必有至德，故能崛起於亂世之中，然而後文卻陳列了</w:t>
      </w:r>
      <w:r w:rsidR="0009405B">
        <w:rPr>
          <w:rFonts w:hint="eastAsia"/>
        </w:rPr>
        <w:t>項羽</w:t>
      </w:r>
      <w:r>
        <w:rPr>
          <w:rFonts w:hint="eastAsia"/>
        </w:rPr>
        <w:t>諸多</w:t>
      </w:r>
      <w:r w:rsidR="0009405B">
        <w:rPr>
          <w:rFonts w:hint="eastAsia"/>
        </w:rPr>
        <w:t>缺失，</w:t>
      </w:r>
      <w:r w:rsidR="002C3332">
        <w:rPr>
          <w:rFonts w:hint="eastAsia"/>
        </w:rPr>
        <w:t>其中反映出司馬遷的史觀是：</w:t>
      </w:r>
      <w:r w:rsidR="00D53C84">
        <w:rPr>
          <w:rFonts w:hint="eastAsia"/>
        </w:rPr>
        <w:t>（多選）</w:t>
      </w:r>
    </w:p>
    <w:p w14:paraId="68123316" w14:textId="47AA0896" w:rsidR="008F08AC" w:rsidRPr="00D31E19" w:rsidRDefault="008F08AC" w:rsidP="008F08AC">
      <w:pPr>
        <w:pStyle w:val="a4"/>
        <w:ind w:leftChars="0"/>
      </w:pPr>
      <w:r w:rsidRPr="007C22CB">
        <w:rPr>
          <w:rFonts w:hint="eastAsia"/>
        </w:rPr>
        <w:t>□</w:t>
      </w:r>
      <w:r>
        <w:rPr>
          <w:rFonts w:hint="eastAsia"/>
        </w:rPr>
        <w:t>時勢造就英雄</w:t>
      </w:r>
      <w:r w:rsidR="002C3332" w:rsidRPr="003E38B5">
        <w:rPr>
          <w:rFonts w:hint="eastAsia"/>
        </w:rPr>
        <w:t xml:space="preserve">            </w:t>
      </w:r>
      <w:r>
        <w:rPr>
          <w:rFonts w:hint="eastAsia"/>
        </w:rPr>
        <w:t xml:space="preserve">   </w:t>
      </w:r>
      <w:r w:rsidR="00D31E19" w:rsidRPr="00D31E19">
        <w:rPr>
          <w:rFonts w:hint="eastAsia"/>
        </w:rPr>
        <w:t>■</w:t>
      </w:r>
      <w:r w:rsidRPr="00D31E19">
        <w:rPr>
          <w:rFonts w:hint="eastAsia"/>
        </w:rPr>
        <w:t>先人的德行可能造福後代子孫</w:t>
      </w:r>
    </w:p>
    <w:p w14:paraId="52946456" w14:textId="659708E5" w:rsidR="002C3332" w:rsidRDefault="00D31E19" w:rsidP="002C3332">
      <w:pPr>
        <w:ind w:leftChars="200" w:left="480"/>
      </w:pPr>
      <w:r w:rsidRPr="00D31E19">
        <w:rPr>
          <w:rFonts w:hint="eastAsia"/>
        </w:rPr>
        <w:t>■</w:t>
      </w:r>
      <w:r w:rsidR="008F08AC" w:rsidRPr="00D31E19">
        <w:rPr>
          <w:rFonts w:hint="eastAsia"/>
        </w:rPr>
        <w:t>性格決定命運</w:t>
      </w:r>
      <w:r w:rsidR="008F08AC" w:rsidRPr="008F08AC">
        <w:rPr>
          <w:rFonts w:hint="eastAsia"/>
        </w:rPr>
        <w:t xml:space="preserve">               </w:t>
      </w:r>
      <w:r w:rsidRPr="00D31E19">
        <w:rPr>
          <w:rFonts w:hint="eastAsia"/>
        </w:rPr>
        <w:t>■</w:t>
      </w:r>
      <w:r w:rsidR="002C3332" w:rsidRPr="00D31E19">
        <w:rPr>
          <w:rFonts w:hint="eastAsia"/>
        </w:rPr>
        <w:t>後天的成就由個人負責</w:t>
      </w:r>
    </w:p>
    <w:p w14:paraId="21DA2949" w14:textId="7AADE0CE" w:rsidR="002C3332" w:rsidRDefault="008F08AC" w:rsidP="008F08AC">
      <w:pPr>
        <w:pStyle w:val="a4"/>
        <w:ind w:leftChars="0"/>
      </w:pPr>
      <w:r w:rsidRPr="007C22CB">
        <w:rPr>
          <w:rFonts w:hint="eastAsia"/>
        </w:rPr>
        <w:t>□</w:t>
      </w:r>
      <w:r w:rsidRPr="00346B04">
        <w:rPr>
          <w:rFonts w:hint="eastAsia"/>
        </w:rPr>
        <w:t>上天只幫助有德</w:t>
      </w:r>
      <w:r>
        <w:rPr>
          <w:rFonts w:hint="eastAsia"/>
        </w:rPr>
        <w:t>之人</w:t>
      </w:r>
      <w:r w:rsidR="002C3332" w:rsidRPr="003E38B5">
        <w:rPr>
          <w:rFonts w:hint="eastAsia"/>
        </w:rPr>
        <w:t xml:space="preserve">         </w:t>
      </w:r>
      <w:r w:rsidR="00D31E19" w:rsidRPr="00D31E19">
        <w:rPr>
          <w:rFonts w:hint="eastAsia"/>
        </w:rPr>
        <w:t>■</w:t>
      </w:r>
      <w:r w:rsidR="002C3332" w:rsidRPr="00D31E19">
        <w:rPr>
          <w:rFonts w:hint="eastAsia"/>
        </w:rPr>
        <w:t>可以馬上得天下，不能馬上治天下</w:t>
      </w:r>
    </w:p>
    <w:p w14:paraId="108C9FCF" w14:textId="77777777" w:rsidR="008F08AC" w:rsidRDefault="008F08AC" w:rsidP="008F08AC">
      <w:pPr>
        <w:pStyle w:val="a4"/>
        <w:ind w:leftChars="0"/>
      </w:pPr>
    </w:p>
    <w:p w14:paraId="1E2041D5" w14:textId="07039C29" w:rsidR="00AB5B90" w:rsidRPr="00AB5B90" w:rsidRDefault="00AB5B90" w:rsidP="00AB5B90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>下文出自〈項羽本紀〉，描述項羽為漢軍圍困之情境</w:t>
      </w:r>
      <w:r w:rsidRPr="00AB5B90">
        <w:rPr>
          <w:rFonts w:hint="eastAsia"/>
        </w:rPr>
        <w:t>，</w:t>
      </w:r>
      <w:r>
        <w:rPr>
          <w:rFonts w:hint="eastAsia"/>
        </w:rPr>
        <w:t>根據引文，</w:t>
      </w:r>
      <w:r w:rsidRPr="00AB5B90">
        <w:rPr>
          <w:rFonts w:hint="eastAsia"/>
        </w:rPr>
        <w:t>符合項羽形象的是：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9976"/>
      </w:tblGrid>
      <w:tr w:rsidR="006369F5" w14:paraId="2BA974F1" w14:textId="77777777" w:rsidTr="006369F5">
        <w:tc>
          <w:tcPr>
            <w:tcW w:w="10456" w:type="dxa"/>
          </w:tcPr>
          <w:p w14:paraId="38FBB708" w14:textId="3F087A6E" w:rsidR="006369F5" w:rsidRPr="003E7C10" w:rsidRDefault="00D53C84" w:rsidP="003F51CE">
            <w:pPr>
              <w:spacing w:beforeLines="20" w:before="72" w:afterLines="20" w:after="72" w:line="360" w:lineRule="atLeast"/>
              <w:ind w:firstLineChars="200" w:firstLine="480"/>
              <w:rPr>
                <w:rFonts w:ascii="標楷體" w:eastAsia="標楷體" w:hAnsi="標楷體"/>
              </w:rPr>
            </w:pPr>
            <w:r w:rsidRPr="003E7C10">
              <w:rPr>
                <w:rFonts w:ascii="標楷體" w:eastAsia="標楷體" w:hAnsi="標楷體" w:hint="eastAsia"/>
              </w:rPr>
              <w:t>（為漢軍追擊）</w:t>
            </w:r>
            <w:r w:rsidR="006369F5" w:rsidRPr="003E7C10">
              <w:rPr>
                <w:rFonts w:ascii="標楷體" w:eastAsia="標楷體" w:hAnsi="標楷體" w:hint="eastAsia"/>
              </w:rPr>
              <w:t>至東城，乃有二十八騎。漢騎追者數千人。項王自度不得脫。謂其騎曰：「</w:t>
            </w:r>
            <w:r w:rsidR="006369F5" w:rsidRPr="003E7C10">
              <w:rPr>
                <w:rFonts w:ascii="標楷體" w:eastAsia="標楷體" w:hAnsi="標楷體" w:hint="eastAsia"/>
                <w:b/>
                <w:bCs/>
                <w:u w:val="single"/>
              </w:rPr>
              <w:t>吾起兵至今八歲矣，身七十餘戰，所當者破，所擊者服，未嘗敗北，遂霸有天下。</w:t>
            </w:r>
            <w:r w:rsidR="006369F5" w:rsidRPr="003E7C10">
              <w:rPr>
                <w:rFonts w:ascii="標楷體" w:eastAsia="標楷體" w:hAnsi="標楷體" w:hint="eastAsia"/>
              </w:rPr>
              <w:t>然今卒困於此，此天之亡我，非戰之罪也。</w:t>
            </w:r>
            <w:r w:rsidR="006369F5" w:rsidRPr="003E7C10">
              <w:rPr>
                <w:rFonts w:ascii="標楷體" w:eastAsia="標楷體" w:hAnsi="標楷體" w:hint="eastAsia"/>
                <w:b/>
                <w:bCs/>
                <w:u w:val="single"/>
              </w:rPr>
              <w:t>今日固決死，願為諸君快戰，必三勝之，為諸君潰圍，斬將，刈旗，令諸君知天亡我，非戰之罪也。</w:t>
            </w:r>
            <w:r w:rsidR="006369F5" w:rsidRPr="003E7C10">
              <w:rPr>
                <w:rFonts w:ascii="標楷體" w:eastAsia="標楷體" w:hAnsi="標楷體" w:hint="eastAsia"/>
              </w:rPr>
              <w:t>」乃分其騎以為四隊，四向。漢軍圍之數重。</w:t>
            </w:r>
            <w:r w:rsidR="006369F5" w:rsidRPr="003E7C10">
              <w:rPr>
                <w:rFonts w:ascii="標楷體" w:eastAsia="標楷體" w:hAnsi="標楷體" w:hint="eastAsia"/>
                <w:b/>
                <w:bCs/>
                <w:u w:val="single"/>
              </w:rPr>
              <w:t>項王謂其騎曰：「吾為公取彼一將。」令四面騎馳下，期山東為三處。於是項王大呼馳下，漢軍皆披靡，遂斬漢一將。</w:t>
            </w:r>
            <w:r w:rsidR="006369F5" w:rsidRPr="003E7C10">
              <w:rPr>
                <w:rFonts w:ascii="標楷體" w:eastAsia="標楷體" w:hAnsi="標楷體" w:hint="eastAsia"/>
              </w:rPr>
              <w:t>是時，赤泉侯為騎將，追項王，項王瞋目而叱之，赤泉侯人馬俱驚，辟易數里與其騎會為三處。漢軍不知項王所在，乃分軍為三，復圍之。</w:t>
            </w:r>
            <w:r w:rsidR="006369F5" w:rsidRPr="003E7C10">
              <w:rPr>
                <w:rFonts w:ascii="標楷體" w:eastAsia="標楷體" w:hAnsi="標楷體" w:hint="eastAsia"/>
                <w:b/>
                <w:bCs/>
                <w:u w:val="single"/>
              </w:rPr>
              <w:t>項王乃馳，復斬漢一都尉，殺數十百人，復聚其騎，亡其兩騎耳。</w:t>
            </w:r>
            <w:r w:rsidR="006369F5" w:rsidRPr="003E7C10">
              <w:rPr>
                <w:rFonts w:ascii="標楷體" w:eastAsia="標楷體" w:hAnsi="標楷體" w:hint="eastAsia"/>
              </w:rPr>
              <w:t>乃謂其騎曰：「何如？」騎皆伏曰：「如大王言。」……</w:t>
            </w:r>
            <w:r w:rsidRPr="003E7C10">
              <w:rPr>
                <w:rFonts w:ascii="標楷體" w:eastAsia="標楷體" w:hAnsi="標楷體" w:hint="eastAsia"/>
              </w:rPr>
              <w:t>（</w:t>
            </w:r>
            <w:r w:rsidR="009527F7">
              <w:rPr>
                <w:rFonts w:ascii="標楷體" w:eastAsia="標楷體" w:hAnsi="標楷體" w:hint="eastAsia"/>
              </w:rPr>
              <w:t>項羽拒絕</w:t>
            </w:r>
            <w:r w:rsidR="00AF47CB" w:rsidRPr="00AF47CB">
              <w:rPr>
                <w:rFonts w:ascii="標楷體" w:eastAsia="標楷體" w:hAnsi="標楷體" w:hint="eastAsia"/>
              </w:rPr>
              <w:t>烏江亭長</w:t>
            </w:r>
            <w:r w:rsidR="00AF47CB">
              <w:rPr>
                <w:rFonts w:ascii="標楷體" w:eastAsia="標楷體" w:hAnsi="標楷體" w:hint="eastAsia"/>
              </w:rPr>
              <w:t>的建議，放棄渡江重整兵力後，</w:t>
            </w:r>
            <w:r w:rsidRPr="003E7C10">
              <w:rPr>
                <w:rFonts w:ascii="標楷體" w:eastAsia="標楷體" w:hAnsi="標楷體" w:hint="eastAsia"/>
              </w:rPr>
              <w:t>棄馬）</w:t>
            </w:r>
            <w:r w:rsidR="006369F5" w:rsidRPr="003E7C10">
              <w:rPr>
                <w:rFonts w:ascii="標楷體" w:eastAsia="標楷體" w:hAnsi="標楷體" w:hint="eastAsia"/>
                <w:b/>
                <w:bCs/>
                <w:u w:val="single"/>
              </w:rPr>
              <w:t>步行，持短兵接戰。獨籍所殺漢軍數百人</w:t>
            </w:r>
            <w:r w:rsidR="006369F5" w:rsidRPr="003E7C10">
              <w:rPr>
                <w:rFonts w:ascii="標楷體" w:eastAsia="標楷體" w:hAnsi="標楷體" w:hint="eastAsia"/>
              </w:rPr>
              <w:t>。項王身亦被十餘創。</w:t>
            </w:r>
            <w:r w:rsidR="00AF47CB">
              <w:rPr>
                <w:rFonts w:ascii="標楷體" w:eastAsia="標楷體" w:hAnsi="標楷體" w:hint="eastAsia"/>
              </w:rPr>
              <w:t>（</w:t>
            </w:r>
            <w:r w:rsidR="00AF47CB" w:rsidRPr="00FF6751">
              <w:rPr>
                <w:rFonts w:hint="eastAsia"/>
              </w:rPr>
              <w:t>《史記•</w:t>
            </w:r>
            <w:r w:rsidR="00AF47CB">
              <w:rPr>
                <w:rFonts w:hint="eastAsia"/>
              </w:rPr>
              <w:t>項羽本紀》</w:t>
            </w:r>
            <w:r w:rsidR="00AF47CB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494DE757" w14:textId="7A0A8308" w:rsidR="00800F48" w:rsidRPr="009527F7" w:rsidRDefault="00D53C84" w:rsidP="003F51CE">
      <w:pPr>
        <w:spacing w:beforeLines="50" w:before="180"/>
        <w:ind w:firstLineChars="400" w:firstLine="960"/>
        <w:jc w:val="both"/>
      </w:pPr>
      <w:r w:rsidRPr="009527F7">
        <w:rPr>
          <w:rFonts w:hint="eastAsia"/>
        </w:rPr>
        <w:t>□暴虐無道</w:t>
      </w:r>
      <w:r w:rsidRPr="009527F7">
        <w:rPr>
          <w:rFonts w:hint="eastAsia"/>
        </w:rPr>
        <w:t xml:space="preserve">  </w:t>
      </w:r>
      <w:r w:rsidR="00D31E19">
        <w:t xml:space="preserve"> </w:t>
      </w:r>
      <w:r w:rsidRPr="009527F7">
        <w:rPr>
          <w:rFonts w:hint="eastAsia"/>
        </w:rPr>
        <w:t xml:space="preserve"> </w:t>
      </w:r>
      <w:r w:rsidR="00D31E19" w:rsidRPr="00D31E19">
        <w:rPr>
          <w:rFonts w:hint="eastAsia"/>
        </w:rPr>
        <w:t>■</w:t>
      </w:r>
      <w:r w:rsidR="009527F7" w:rsidRPr="00D31E19">
        <w:rPr>
          <w:rFonts w:hint="eastAsia"/>
        </w:rPr>
        <w:t>一騎當千</w:t>
      </w:r>
      <w:r w:rsidRPr="009527F7">
        <w:rPr>
          <w:rFonts w:hint="eastAsia"/>
        </w:rPr>
        <w:t xml:space="preserve">  </w:t>
      </w:r>
      <w:r w:rsidR="00D31E19">
        <w:t xml:space="preserve">  </w:t>
      </w:r>
      <w:r w:rsidRPr="009527F7">
        <w:rPr>
          <w:rFonts w:hint="eastAsia"/>
        </w:rPr>
        <w:t>□</w:t>
      </w:r>
      <w:r w:rsidR="003E7C10" w:rsidRPr="009527F7">
        <w:rPr>
          <w:rFonts w:hint="eastAsia"/>
        </w:rPr>
        <w:t>算無</w:t>
      </w:r>
      <w:r w:rsidR="00953DF5" w:rsidRPr="009527F7">
        <w:rPr>
          <w:rFonts w:hint="eastAsia"/>
        </w:rPr>
        <w:t>遺策</w:t>
      </w:r>
      <w:r w:rsidRPr="009527F7">
        <w:rPr>
          <w:rFonts w:hint="eastAsia"/>
        </w:rPr>
        <w:t xml:space="preserve">  </w:t>
      </w:r>
      <w:r w:rsidR="00D31E19">
        <w:t xml:space="preserve">  </w:t>
      </w:r>
      <w:r w:rsidRPr="009527F7">
        <w:rPr>
          <w:rFonts w:hint="eastAsia"/>
        </w:rPr>
        <w:t xml:space="preserve"> </w:t>
      </w:r>
      <w:r w:rsidR="00D31E19" w:rsidRPr="00D31E19">
        <w:rPr>
          <w:rFonts w:hint="eastAsia"/>
        </w:rPr>
        <w:t>■</w:t>
      </w:r>
      <w:r w:rsidR="003E7C10" w:rsidRPr="00D31E19">
        <w:rPr>
          <w:rFonts w:hint="eastAsia"/>
        </w:rPr>
        <w:t>以寡敵眾</w:t>
      </w:r>
      <w:r w:rsidR="009527F7" w:rsidRPr="009527F7">
        <w:rPr>
          <w:rFonts w:hint="eastAsia"/>
        </w:rPr>
        <w:t xml:space="preserve">  </w:t>
      </w:r>
      <w:r w:rsidR="00D31E19">
        <w:t xml:space="preserve">  </w:t>
      </w:r>
      <w:r w:rsidR="009527F7" w:rsidRPr="009527F7">
        <w:rPr>
          <w:rFonts w:hint="eastAsia"/>
        </w:rPr>
        <w:t xml:space="preserve"> </w:t>
      </w:r>
      <w:r w:rsidR="00D31E19" w:rsidRPr="00D31E19">
        <w:rPr>
          <w:rFonts w:hint="eastAsia"/>
        </w:rPr>
        <w:t>■</w:t>
      </w:r>
      <w:r w:rsidR="009527F7" w:rsidRPr="00D31E19">
        <w:rPr>
          <w:rFonts w:hint="eastAsia"/>
        </w:rPr>
        <w:t>浴血奮戰</w:t>
      </w:r>
    </w:p>
    <w:p w14:paraId="6EC64B09" w14:textId="77777777" w:rsidR="00D53C84" w:rsidRPr="00D31E19" w:rsidRDefault="00D53C84" w:rsidP="00BC0DCA">
      <w:pPr>
        <w:pStyle w:val="a4"/>
        <w:ind w:leftChars="0"/>
        <w:rPr>
          <w:highlight w:val="yellow"/>
        </w:rPr>
      </w:pPr>
    </w:p>
    <w:p w14:paraId="7945D24B" w14:textId="5AB64086" w:rsidR="00AB5B90" w:rsidRDefault="00E20BFD" w:rsidP="00E20BFD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>承上題，</w:t>
      </w:r>
      <w:r w:rsidR="006369F5">
        <w:rPr>
          <w:rFonts w:hint="eastAsia"/>
        </w:rPr>
        <w:t>司馬遷認為項羽至死不能悔悟自己的缺點</w:t>
      </w:r>
      <w:r w:rsidR="00D31E19">
        <w:rPr>
          <w:rFonts w:hint="eastAsia"/>
        </w:rPr>
        <w:t>、</w:t>
      </w:r>
      <w:r w:rsidR="006369F5">
        <w:rPr>
          <w:rFonts w:hint="eastAsia"/>
        </w:rPr>
        <w:t>適時改正作法，是其失敗的主因。</w:t>
      </w:r>
      <w:r>
        <w:rPr>
          <w:rFonts w:hint="eastAsia"/>
        </w:rPr>
        <w:t>然而，項羽自刎前奮戰的描述，似乎也能讓人理解項羽為什麼對自己充滿自信。</w:t>
      </w:r>
      <w:r w:rsidR="00AB5B90">
        <w:rPr>
          <w:rFonts w:hint="eastAsia"/>
        </w:rPr>
        <w:t>你認同司馬遷</w:t>
      </w:r>
      <w:r>
        <w:rPr>
          <w:rFonts w:hint="eastAsia"/>
        </w:rPr>
        <w:t>對項羽的評價嗎</w:t>
      </w:r>
      <w:r w:rsidR="00AB5B90">
        <w:rPr>
          <w:rFonts w:hint="eastAsia"/>
        </w:rPr>
        <w:t>？請提出自己的觀點：</w:t>
      </w:r>
      <w:r w:rsidR="00D31E19">
        <w:rPr>
          <w:rFonts w:hint="eastAsia"/>
        </w:rPr>
        <w:t>（</w:t>
      </w:r>
      <w:r w:rsidR="00DD39BD">
        <w:rPr>
          <w:rFonts w:hint="eastAsia"/>
        </w:rPr>
        <w:t>50</w:t>
      </w:r>
      <w:r w:rsidR="00DD39BD">
        <w:rPr>
          <w:rFonts w:hint="eastAsia"/>
        </w:rPr>
        <w:t>字以內）</w:t>
      </w:r>
    </w:p>
    <w:tbl>
      <w:tblPr>
        <w:tblStyle w:val="a5"/>
        <w:tblW w:w="9878" w:type="dxa"/>
        <w:tblInd w:w="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071"/>
        <w:gridCol w:w="7807"/>
      </w:tblGrid>
      <w:tr w:rsidR="00AB5B90" w:rsidRPr="00D5258D" w14:paraId="609C3FB0" w14:textId="77777777" w:rsidTr="00D31E19">
        <w:trPr>
          <w:trHeight w:val="326"/>
        </w:trPr>
        <w:tc>
          <w:tcPr>
            <w:tcW w:w="2071" w:type="dxa"/>
            <w:shd w:val="clear" w:color="auto" w:fill="E7E6E6" w:themeFill="background2"/>
          </w:tcPr>
          <w:p w14:paraId="06A17D69" w14:textId="77777777" w:rsidR="00AB5B90" w:rsidRPr="00D5258D" w:rsidRDefault="00AB5B90" w:rsidP="00DA6514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0"/>
              </w:rPr>
              <w:t>司馬遷觀點</w:t>
            </w:r>
          </w:p>
        </w:tc>
        <w:tc>
          <w:tcPr>
            <w:tcW w:w="7807" w:type="dxa"/>
            <w:shd w:val="clear" w:color="auto" w:fill="E7E6E6" w:themeFill="background2"/>
          </w:tcPr>
          <w:p w14:paraId="7C54E9DA" w14:textId="77777777" w:rsidR="00AB5B90" w:rsidRPr="00D5258D" w:rsidRDefault="00AB5B90" w:rsidP="00DA6514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0"/>
              </w:rPr>
              <w:t>說明理由</w:t>
            </w:r>
          </w:p>
        </w:tc>
      </w:tr>
      <w:tr w:rsidR="00AB5B90" w14:paraId="6DEF60AF" w14:textId="77777777" w:rsidTr="00D31E19">
        <w:trPr>
          <w:trHeight w:val="1005"/>
        </w:trPr>
        <w:tc>
          <w:tcPr>
            <w:tcW w:w="2071" w:type="dxa"/>
            <w:vAlign w:val="center"/>
          </w:tcPr>
          <w:p w14:paraId="65442790" w14:textId="77777777" w:rsidR="00AB5B90" w:rsidRDefault="00AB5B90" w:rsidP="00DA6514">
            <w:pPr>
              <w:jc w:val="both"/>
            </w:pPr>
            <w:r w:rsidRPr="00BF01A9">
              <w:rPr>
                <w:rFonts w:ascii="標楷體" w:eastAsia="標楷體" w:hAnsi="標楷體" w:hint="eastAsia"/>
              </w:rPr>
              <w:t>□</w:t>
            </w:r>
            <w:r>
              <w:rPr>
                <w:rFonts w:hint="eastAsia"/>
              </w:rPr>
              <w:t>認同</w:t>
            </w:r>
          </w:p>
          <w:p w14:paraId="02AEBD59" w14:textId="77777777" w:rsidR="00AB5B90" w:rsidRPr="00DB4D7C" w:rsidRDefault="00AB5B90" w:rsidP="00DA6514">
            <w:pPr>
              <w:jc w:val="both"/>
              <w:rPr>
                <w:rFonts w:ascii="標楷體" w:eastAsia="標楷體" w:hAnsi="標楷體"/>
              </w:rPr>
            </w:pPr>
            <w:r w:rsidRPr="00DB4D7C">
              <w:rPr>
                <w:rFonts w:hint="eastAsia"/>
              </w:rPr>
              <w:t>□</w:t>
            </w:r>
            <w:r>
              <w:rPr>
                <w:rFonts w:hint="eastAsia"/>
              </w:rPr>
              <w:t>不認同</w:t>
            </w:r>
          </w:p>
        </w:tc>
        <w:tc>
          <w:tcPr>
            <w:tcW w:w="7807" w:type="dxa"/>
            <w:vAlign w:val="center"/>
          </w:tcPr>
          <w:p w14:paraId="04A2A061" w14:textId="77777777" w:rsidR="00AB5B90" w:rsidRPr="00FA4A33" w:rsidRDefault="00AB5B90" w:rsidP="00DA6514">
            <w:pPr>
              <w:pStyle w:val="a4"/>
              <w:ind w:leftChars="0" w:left="0"/>
              <w:jc w:val="both"/>
              <w:rPr>
                <w:rFonts w:asciiTheme="minorEastAsia" w:hAnsiTheme="minorEastAsia"/>
                <w:b/>
                <w:bCs/>
                <w:color w:val="C00000"/>
              </w:rPr>
            </w:pPr>
            <w:r w:rsidRPr="00FA4A33">
              <w:rPr>
                <w:rFonts w:asciiTheme="minorEastAsia" w:hAnsiTheme="minorEastAsia" w:hint="eastAsia"/>
                <w:b/>
                <w:bCs/>
                <w:color w:val="C00000"/>
              </w:rPr>
              <w:t>學生可就自己的論點發揮，只要能言之成理。</w:t>
            </w:r>
          </w:p>
        </w:tc>
      </w:tr>
    </w:tbl>
    <w:p w14:paraId="1EE12B2C" w14:textId="3B6D71F9" w:rsidR="00BC7518" w:rsidRDefault="00BC7518" w:rsidP="00BC7518">
      <w:pPr>
        <w:rPr>
          <w:highlight w:val="yellow"/>
        </w:rPr>
      </w:pPr>
    </w:p>
    <w:p w14:paraId="7FE480AA" w14:textId="6BC6F9D4" w:rsidR="000A46D1" w:rsidRDefault="000A46D1" w:rsidP="000A46D1">
      <w:pPr>
        <w:snapToGrid w:val="0"/>
        <w:spacing w:line="240" w:lineRule="atLeast"/>
        <w:rPr>
          <w:rFonts w:ascii="微軟正黑體" w:eastAsia="微軟正黑體" w:hAnsi="微軟正黑體"/>
          <w:b/>
          <w:sz w:val="28"/>
          <w:szCs w:val="24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 w:val="28"/>
          <w:szCs w:val="24"/>
          <w:shd w:val="pct15" w:color="auto" w:fill="FFFFFF"/>
        </w:rPr>
        <w:t>課後</w:t>
      </w:r>
      <w:r w:rsidRPr="005A68D0">
        <w:rPr>
          <w:rFonts w:ascii="微軟正黑體" w:eastAsia="微軟正黑體" w:hAnsi="微軟正黑體" w:hint="eastAsia"/>
          <w:b/>
          <w:sz w:val="28"/>
          <w:szCs w:val="24"/>
          <w:shd w:val="pct15" w:color="auto" w:fill="FFFFFF"/>
        </w:rPr>
        <w:t>學習單</w:t>
      </w:r>
    </w:p>
    <w:p w14:paraId="70BA307A" w14:textId="7D205D03" w:rsidR="000A46D1" w:rsidRPr="00BC7518" w:rsidRDefault="00C730C9" w:rsidP="00A1060F">
      <w:pPr>
        <w:snapToGrid w:val="0"/>
        <w:spacing w:beforeLines="50" w:before="180" w:line="240" w:lineRule="atLeast"/>
        <w:rPr>
          <w:highlight w:val="yellow"/>
        </w:rPr>
      </w:pPr>
      <w:r>
        <w:rPr>
          <w:rFonts w:asciiTheme="minorEastAsia" w:hAnsiTheme="minorEastAsia" w:hint="eastAsia"/>
          <w:b/>
          <w:sz w:val="28"/>
          <w:szCs w:val="24"/>
        </w:rPr>
        <w:t>一、</w:t>
      </w:r>
      <w:r w:rsidR="000A46D1" w:rsidRPr="000A46D1">
        <w:rPr>
          <w:rFonts w:asciiTheme="minorEastAsia" w:hAnsiTheme="minorEastAsia" w:hint="eastAsia"/>
          <w:b/>
          <w:sz w:val="28"/>
          <w:szCs w:val="24"/>
        </w:rPr>
        <w:t>項羽列在</w:t>
      </w:r>
      <w:r w:rsidR="007C5CAD">
        <w:rPr>
          <w:rFonts w:asciiTheme="minorEastAsia" w:hAnsiTheme="minorEastAsia" w:hint="eastAsia"/>
          <w:b/>
          <w:sz w:val="28"/>
          <w:szCs w:val="24"/>
        </w:rPr>
        <w:t>「</w:t>
      </w:r>
      <w:r w:rsidR="000A46D1" w:rsidRPr="000A46D1">
        <w:rPr>
          <w:rFonts w:asciiTheme="minorEastAsia" w:hAnsiTheme="minorEastAsia" w:hint="eastAsia"/>
          <w:b/>
          <w:sz w:val="28"/>
          <w:szCs w:val="24"/>
        </w:rPr>
        <w:t>本紀</w:t>
      </w:r>
      <w:r w:rsidR="007C5CAD">
        <w:rPr>
          <w:rFonts w:asciiTheme="minorEastAsia" w:hAnsiTheme="minorEastAsia" w:hint="eastAsia"/>
          <w:b/>
          <w:sz w:val="28"/>
          <w:szCs w:val="24"/>
        </w:rPr>
        <w:t>」</w:t>
      </w:r>
      <w:r w:rsidR="000A46D1" w:rsidRPr="000A46D1">
        <w:rPr>
          <w:rFonts w:asciiTheme="minorEastAsia" w:hAnsiTheme="minorEastAsia" w:hint="eastAsia"/>
          <w:b/>
          <w:sz w:val="28"/>
          <w:szCs w:val="24"/>
        </w:rPr>
        <w:t>的原因</w:t>
      </w:r>
    </w:p>
    <w:p w14:paraId="685B9AE4" w14:textId="0A730EF0" w:rsidR="00540317" w:rsidRDefault="00944813" w:rsidP="00A1060F">
      <w:pPr>
        <w:spacing w:beforeLines="50" w:before="180"/>
      </w:pPr>
      <w:r>
        <w:rPr>
          <w:rFonts w:hint="eastAsia"/>
        </w:rPr>
        <w:t>請閱讀</w:t>
      </w:r>
      <w:r w:rsidR="006939E0">
        <w:rPr>
          <w:rFonts w:hint="eastAsia"/>
        </w:rPr>
        <w:t>下文，回答問題：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A7B96" w14:paraId="63F57786" w14:textId="77777777" w:rsidTr="004A7B96">
        <w:tc>
          <w:tcPr>
            <w:tcW w:w="10456" w:type="dxa"/>
          </w:tcPr>
          <w:p w14:paraId="3130D05F" w14:textId="6D3B290F" w:rsidR="004A7B96" w:rsidRPr="007B10BE" w:rsidRDefault="004A7B96" w:rsidP="00540317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7B10BE">
              <w:rPr>
                <w:rFonts w:ascii="標楷體" w:eastAsia="標楷體" w:hAnsi="標楷體" w:hint="eastAsia"/>
                <w:bdr w:val="single" w:sz="4" w:space="0" w:color="auto"/>
              </w:rPr>
              <w:t>甲</w:t>
            </w:r>
          </w:p>
          <w:p w14:paraId="37F5A416" w14:textId="0AC50A03" w:rsidR="004A7B96" w:rsidRPr="004A7B96" w:rsidRDefault="004A7B96" w:rsidP="004A7B96">
            <w:pPr>
              <w:ind w:firstLineChars="200" w:firstLine="480"/>
            </w:pPr>
            <w:r w:rsidRPr="00693946">
              <w:rPr>
                <w:rFonts w:ascii="標楷體" w:eastAsia="標楷體" w:hAnsi="標楷體" w:hint="eastAsia"/>
              </w:rPr>
              <w:t>項羽崛起，爭雄一朝，假號西楚，竟未踐天子之位，而身首別離，斯亦不可稱本紀，宜降為世家。（司馬貞</w:t>
            </w:r>
            <w:r>
              <w:rPr>
                <w:rFonts w:ascii="標楷體" w:eastAsia="標楷體" w:hAnsi="標楷體" w:hint="eastAsia"/>
              </w:rPr>
              <w:t>《</w:t>
            </w:r>
            <w:r w:rsidRPr="00693946">
              <w:rPr>
                <w:rFonts w:ascii="標楷體" w:eastAsia="標楷體" w:hAnsi="標楷體" w:hint="eastAsia"/>
              </w:rPr>
              <w:t>史記索隱</w:t>
            </w:r>
            <w:r>
              <w:rPr>
                <w:rFonts w:ascii="標楷體" w:eastAsia="標楷體" w:hAnsi="標楷體" w:hint="eastAsia"/>
              </w:rPr>
              <w:t>》）</w:t>
            </w:r>
          </w:p>
          <w:p w14:paraId="261E26C8" w14:textId="11A317C4" w:rsidR="004A7B96" w:rsidRPr="007B10BE" w:rsidRDefault="004A7B96" w:rsidP="00010821">
            <w:pPr>
              <w:spacing w:beforeLines="50" w:before="180"/>
              <w:rPr>
                <w:rFonts w:ascii="標楷體" w:eastAsia="標楷體" w:hAnsi="標楷體"/>
                <w:bdr w:val="single" w:sz="4" w:space="0" w:color="auto"/>
              </w:rPr>
            </w:pPr>
            <w:r w:rsidRPr="007B10BE">
              <w:rPr>
                <w:rFonts w:ascii="標楷體" w:eastAsia="標楷體" w:hAnsi="標楷體" w:hint="eastAsia"/>
                <w:bdr w:val="single" w:sz="4" w:space="0" w:color="auto"/>
              </w:rPr>
              <w:t>乙</w:t>
            </w:r>
          </w:p>
          <w:p w14:paraId="50B776DE" w14:textId="7252CACE" w:rsidR="00AA5EBA" w:rsidRDefault="004A7B96" w:rsidP="007B10BE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史</w:t>
            </w:r>
            <w:r w:rsidRPr="00693946">
              <w:rPr>
                <w:rFonts w:ascii="標楷體" w:eastAsia="標楷體" w:hAnsi="標楷體" w:hint="eastAsia"/>
              </w:rPr>
              <w:t>法，天子稱本紀者，蓋祖述史遷之文，馬遷之前，固無所謂本紀也。馬遷之意並非以本紀非天子不可用也，特以天下之權之所在，則其人係天下之本，即謂之本紀。若秦本紀，言秦未得天下之先，天下之勢已在秦也；呂后本紀，呂后固亦未若武氏之篡也，而天下之勢固在呂后，則日本紀也。後世</w:t>
            </w:r>
            <w:smartTag w:uri="urn:schemas-microsoft-com:office:smarttags" w:element="PersonName">
              <w:smartTagPr>
                <w:attr w:name="ProductID" w:val="史官以"/>
              </w:smartTagPr>
              <w:r w:rsidRPr="00693946">
                <w:rPr>
                  <w:rFonts w:ascii="標楷體" w:eastAsia="標楷體" w:hAnsi="標楷體" w:hint="eastAsia"/>
                </w:rPr>
                <w:t>史官以</w:t>
              </w:r>
            </w:smartTag>
            <w:r w:rsidRPr="00693946">
              <w:rPr>
                <w:rFonts w:ascii="標楷體" w:eastAsia="標楷體" w:hAnsi="標楷體" w:hint="eastAsia"/>
              </w:rPr>
              <w:t>君為本紀，臣為列傳，固亦無可議者，但是宗馬之史法而小變之，固不</w:t>
            </w:r>
            <w:r>
              <w:rPr>
                <w:rFonts w:ascii="標楷體" w:eastAsia="標楷體" w:hAnsi="標楷體" w:hint="eastAsia"/>
              </w:rPr>
              <w:t>得</w:t>
            </w:r>
            <w:r w:rsidRPr="00693946">
              <w:rPr>
                <w:rFonts w:ascii="標楷體" w:eastAsia="標楷體" w:hAnsi="標楷體" w:hint="eastAsia"/>
              </w:rPr>
              <w:t>轉據後以議前也。索隱之說謬矣。（張照</w:t>
            </w:r>
            <w:r>
              <w:rPr>
                <w:rFonts w:ascii="標楷體" w:eastAsia="標楷體" w:hAnsi="標楷體" w:hint="eastAsia"/>
              </w:rPr>
              <w:t>〈</w:t>
            </w:r>
            <w:r w:rsidRPr="00693946">
              <w:rPr>
                <w:rFonts w:ascii="標楷體" w:eastAsia="標楷體" w:hAnsi="標楷體" w:hint="eastAsia"/>
              </w:rPr>
              <w:t>殿本史記考證</w:t>
            </w:r>
            <w:r>
              <w:rPr>
                <w:rFonts w:ascii="標楷體" w:eastAsia="標楷體" w:hAnsi="標楷體" w:hint="eastAsia"/>
              </w:rPr>
              <w:t>〉</w:t>
            </w:r>
            <w:r w:rsidR="00AA5EBA">
              <w:rPr>
                <w:rFonts w:ascii="標楷體" w:eastAsia="標楷體" w:hAnsi="標楷體" w:hint="eastAsia"/>
              </w:rPr>
              <w:t>）</w:t>
            </w:r>
          </w:p>
          <w:p w14:paraId="296006E6" w14:textId="1AFCF110" w:rsidR="004A7B96" w:rsidRPr="00D31E19" w:rsidRDefault="00993DCA" w:rsidP="00A1060F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2"/>
              </w:rPr>
            </w:pPr>
            <w:r w:rsidRPr="00D31E19">
              <w:rPr>
                <w:rFonts w:ascii="標楷體" w:eastAsia="標楷體" w:hAnsi="標楷體" w:hint="eastAsia"/>
                <w:b/>
                <w:color w:val="000000"/>
                <w:sz w:val="22"/>
              </w:rPr>
              <w:t>語譯</w:t>
            </w:r>
            <w:r w:rsidRPr="00D31E19"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  <w:r w:rsidR="007B10BE" w:rsidRPr="00D31E19">
              <w:rPr>
                <w:rFonts w:asciiTheme="minorEastAsia" w:hAnsiTheme="minorEastAsia" w:hint="eastAsia"/>
                <w:sz w:val="22"/>
              </w:rPr>
              <w:t>撰寫史書的原則中，天子稱為本紀，乃是承繼司馬遷 史記的寫法，司馬遷之前，本來就沒有本紀之稱。司馬遷的意思並不是認為本紀一定要天子才能用，只是認為天下的權柄在誰身上，那麼這個人就是天下的根本，就是所謂的本紀。像是秦本紀，乃是說秦還沒統一天下之前，天下的權勢已經在秦了；呂后本紀，呂后本來就沒有像武則天那樣篡位，但天下的權柄本在呂后身上，故稱本紀。後代的史官認為天子才是本紀，臣子則是列傳，這本來沒什麼爭議，只是遵循司馬遷 史記的寫法而稍有改變，本來就不能用後來的狀況反過來議論以前的情形。史記索隱的說法是錯的。</w:t>
            </w:r>
          </w:p>
        </w:tc>
      </w:tr>
    </w:tbl>
    <w:p w14:paraId="750BDC89" w14:textId="346E652D" w:rsidR="00540317" w:rsidRDefault="00540317" w:rsidP="00D31E19">
      <w:pPr>
        <w:pStyle w:val="a4"/>
        <w:numPr>
          <w:ilvl w:val="0"/>
          <w:numId w:val="17"/>
        </w:numPr>
        <w:spacing w:beforeLines="50" w:before="180"/>
        <w:ind w:leftChars="0" w:left="482" w:hanging="482"/>
      </w:pPr>
      <w:r>
        <w:rPr>
          <w:rFonts w:hint="eastAsia"/>
        </w:rPr>
        <w:t>根據甲文，作者認為項羽</w:t>
      </w:r>
      <w:r w:rsidRPr="00EB478D">
        <w:rPr>
          <w:rFonts w:hint="eastAsia"/>
          <w:b/>
          <w:u w:val="single"/>
        </w:rPr>
        <w:t>不能</w:t>
      </w:r>
      <w:r>
        <w:rPr>
          <w:rFonts w:hint="eastAsia"/>
        </w:rPr>
        <w:t>列在本紀的原因，符合的</w:t>
      </w:r>
      <w:r w:rsidR="009D4236">
        <w:t>有</w:t>
      </w:r>
      <w:r>
        <w:rPr>
          <w:rFonts w:hint="eastAsia"/>
        </w:rPr>
        <w:t>：</w:t>
      </w:r>
      <w:r w:rsidR="009D4236">
        <w:rPr>
          <w:rFonts w:hint="eastAsia"/>
        </w:rPr>
        <w:t>（多選）</w:t>
      </w:r>
    </w:p>
    <w:p w14:paraId="2DB85E4D" w14:textId="5A51A3A5" w:rsidR="00540317" w:rsidRDefault="00D31E19" w:rsidP="00D314F5">
      <w:pPr>
        <w:ind w:firstLineChars="100" w:firstLine="240"/>
        <w:jc w:val="both"/>
      </w:pPr>
      <w:r w:rsidRPr="00D31E19">
        <w:rPr>
          <w:rFonts w:hint="eastAsia"/>
        </w:rPr>
        <w:t>■</w:t>
      </w:r>
      <w:r w:rsidR="00540317" w:rsidRPr="00D31E19">
        <w:rPr>
          <w:rFonts w:hint="eastAsia"/>
        </w:rPr>
        <w:t>項羽沒有登上天子之位</w:t>
      </w:r>
      <w:r w:rsidR="006939E0" w:rsidRPr="006939E0">
        <w:rPr>
          <w:rFonts w:hint="eastAsia"/>
        </w:rPr>
        <w:t xml:space="preserve">    </w:t>
      </w:r>
      <w:r w:rsidR="00540317">
        <w:rPr>
          <w:rFonts w:hint="eastAsia"/>
        </w:rPr>
        <w:t>□項羽只是偽稱西楚霸王</w:t>
      </w:r>
      <w:r w:rsidR="006939E0">
        <w:rPr>
          <w:rFonts w:hint="eastAsia"/>
        </w:rPr>
        <w:t xml:space="preserve">    </w:t>
      </w:r>
      <w:r w:rsidRPr="00D31E19">
        <w:rPr>
          <w:rFonts w:hint="eastAsia"/>
        </w:rPr>
        <w:t>■</w:t>
      </w:r>
      <w:r w:rsidR="00540317" w:rsidRPr="00D31E19">
        <w:rPr>
          <w:rFonts w:hint="eastAsia"/>
        </w:rPr>
        <w:t>列於本紀，不符合體例</w:t>
      </w:r>
    </w:p>
    <w:p w14:paraId="323BB7C7" w14:textId="30786087" w:rsidR="00540317" w:rsidRDefault="00540317" w:rsidP="00A1060F">
      <w:pPr>
        <w:pStyle w:val="a4"/>
        <w:numPr>
          <w:ilvl w:val="0"/>
          <w:numId w:val="17"/>
        </w:numPr>
        <w:spacing w:beforeLines="50" w:before="180"/>
        <w:ind w:leftChars="0" w:left="482" w:hanging="482"/>
      </w:pPr>
      <w:r>
        <w:rPr>
          <w:rFonts w:hint="eastAsia"/>
        </w:rPr>
        <w:t>甲文認為項羽「</w:t>
      </w:r>
      <w:r w:rsidRPr="00780ED0">
        <w:rPr>
          <w:rFonts w:hint="eastAsia"/>
        </w:rPr>
        <w:t>宜降為世家</w:t>
      </w:r>
      <w:r>
        <w:rPr>
          <w:rFonts w:hint="eastAsia"/>
        </w:rPr>
        <w:t>」之說，</w:t>
      </w:r>
      <w:r w:rsidR="009D4236" w:rsidRPr="00EB478D">
        <w:rPr>
          <w:rFonts w:hint="eastAsia"/>
          <w:b/>
          <w:color w:val="000000" w:themeColor="text1"/>
        </w:rPr>
        <w:t>根據乙文的內容來看，</w:t>
      </w:r>
      <w:r w:rsidRPr="00EB478D">
        <w:rPr>
          <w:rFonts w:hint="eastAsia"/>
          <w:b/>
          <w:color w:val="000000" w:themeColor="text1"/>
        </w:rPr>
        <w:t>作者</w:t>
      </w:r>
      <w:r w:rsidR="009D4236" w:rsidRPr="00EB478D">
        <w:rPr>
          <w:b/>
          <w:color w:val="000000" w:themeColor="text1"/>
        </w:rPr>
        <w:t>的</w:t>
      </w:r>
      <w:r w:rsidRPr="00EB478D">
        <w:rPr>
          <w:rFonts w:hint="eastAsia"/>
          <w:b/>
          <w:color w:val="000000" w:themeColor="text1"/>
        </w:rPr>
        <w:t>看法</w:t>
      </w:r>
      <w:r w:rsidR="009D4236" w:rsidRPr="00EB478D">
        <w:rPr>
          <w:rFonts w:hint="eastAsia"/>
          <w:b/>
          <w:color w:val="000000" w:themeColor="text1"/>
        </w:rPr>
        <w:t>是</w:t>
      </w:r>
      <w:r w:rsidRPr="00EB478D">
        <w:rPr>
          <w:rFonts w:hint="eastAsia"/>
          <w:b/>
        </w:rPr>
        <w:t>：</w:t>
      </w:r>
      <w:r w:rsidR="00551A36">
        <w:rPr>
          <w:rFonts w:hint="eastAsia"/>
        </w:rPr>
        <w:t>（</w:t>
      </w:r>
      <w:r w:rsidR="00551A36">
        <w:rPr>
          <w:rFonts w:hint="eastAsia"/>
        </w:rPr>
        <w:t>50</w:t>
      </w:r>
      <w:r w:rsidR="00551A36">
        <w:rPr>
          <w:rFonts w:hint="eastAsia"/>
        </w:rPr>
        <w:t>字以內）</w:t>
      </w:r>
    </w:p>
    <w:tbl>
      <w:tblPr>
        <w:tblStyle w:val="a5"/>
        <w:tblW w:w="10245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40"/>
        <w:gridCol w:w="8505"/>
      </w:tblGrid>
      <w:tr w:rsidR="00540317" w:rsidRPr="00192A36" w14:paraId="560136BF" w14:textId="77777777" w:rsidTr="00B31DC6">
        <w:trPr>
          <w:trHeight w:val="372"/>
        </w:trPr>
        <w:tc>
          <w:tcPr>
            <w:tcW w:w="1740" w:type="dxa"/>
            <w:shd w:val="clear" w:color="auto" w:fill="E7E6E6" w:themeFill="background2"/>
          </w:tcPr>
          <w:p w14:paraId="38061274" w14:textId="77777777" w:rsidR="00540317" w:rsidRPr="00192A36" w:rsidRDefault="00540317" w:rsidP="000A37B7">
            <w:pPr>
              <w:jc w:val="center"/>
              <w:rPr>
                <w:b/>
                <w:bCs/>
              </w:rPr>
            </w:pPr>
            <w:r w:rsidRPr="00192A36">
              <w:rPr>
                <w:rFonts w:hint="eastAsia"/>
                <w:b/>
                <w:bCs/>
              </w:rPr>
              <w:t>立場</w:t>
            </w:r>
          </w:p>
        </w:tc>
        <w:tc>
          <w:tcPr>
            <w:tcW w:w="8505" w:type="dxa"/>
            <w:shd w:val="clear" w:color="auto" w:fill="E7E6E6" w:themeFill="background2"/>
          </w:tcPr>
          <w:p w14:paraId="5BFEB8B7" w14:textId="77777777" w:rsidR="00540317" w:rsidRPr="00192A36" w:rsidRDefault="00540317" w:rsidP="000A37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說明理由</w:t>
            </w:r>
          </w:p>
        </w:tc>
      </w:tr>
      <w:tr w:rsidR="00540317" w14:paraId="5E834FEF" w14:textId="77777777" w:rsidTr="00B31DC6">
        <w:trPr>
          <w:trHeight w:val="1079"/>
        </w:trPr>
        <w:tc>
          <w:tcPr>
            <w:tcW w:w="1740" w:type="dxa"/>
            <w:vAlign w:val="center"/>
          </w:tcPr>
          <w:p w14:paraId="079E174E" w14:textId="77777777" w:rsidR="00540317" w:rsidRDefault="00540317" w:rsidP="000A37B7">
            <w:pPr>
              <w:jc w:val="both"/>
            </w:pPr>
            <w:r>
              <w:rPr>
                <w:rFonts w:hint="eastAsia"/>
              </w:rPr>
              <w:t>□贊成</w:t>
            </w:r>
          </w:p>
          <w:p w14:paraId="56F0BD9D" w14:textId="443AC367" w:rsidR="00540317" w:rsidRDefault="00D31E19" w:rsidP="000A37B7">
            <w:pPr>
              <w:jc w:val="both"/>
            </w:pPr>
            <w:r w:rsidRPr="00D31E19">
              <w:rPr>
                <w:rFonts w:hint="eastAsia"/>
              </w:rPr>
              <w:t>■</w:t>
            </w:r>
            <w:r w:rsidR="00540317" w:rsidRPr="00D31E19">
              <w:rPr>
                <w:rFonts w:hint="eastAsia"/>
              </w:rPr>
              <w:t>不贊成</w:t>
            </w:r>
          </w:p>
        </w:tc>
        <w:tc>
          <w:tcPr>
            <w:tcW w:w="8505" w:type="dxa"/>
            <w:vAlign w:val="center"/>
          </w:tcPr>
          <w:p w14:paraId="6CA7054D" w14:textId="3230BA46" w:rsidR="00540317" w:rsidRPr="0015577F" w:rsidRDefault="009D4236" w:rsidP="000A37B7">
            <w:pPr>
              <w:jc w:val="both"/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</w:rPr>
              <w:t>因為</w:t>
            </w:r>
            <w:r w:rsidR="000A37B7">
              <w:rPr>
                <w:rFonts w:hint="eastAsia"/>
                <w:b/>
                <w:bCs/>
                <w:color w:val="C00000"/>
              </w:rPr>
              <w:t>本紀是「</w:t>
            </w:r>
            <w:r w:rsidR="000A37B7" w:rsidRPr="000A37B7">
              <w:rPr>
                <w:rFonts w:hint="eastAsia"/>
                <w:b/>
                <w:bCs/>
                <w:color w:val="C00000"/>
              </w:rPr>
              <w:t>以天下之權之所在」</w:t>
            </w:r>
            <w:r w:rsidR="000A37B7">
              <w:rPr>
                <w:rFonts w:hint="eastAsia"/>
                <w:b/>
                <w:bCs/>
                <w:color w:val="C00000"/>
              </w:rPr>
              <w:t>，</w:t>
            </w:r>
            <w:r w:rsidR="00540317" w:rsidRPr="0015577F">
              <w:rPr>
                <w:rFonts w:hint="eastAsia"/>
                <w:b/>
                <w:bCs/>
                <w:color w:val="C00000"/>
              </w:rPr>
              <w:t>項羽掌握了實質的影響力</w:t>
            </w:r>
            <w:r w:rsidR="000A37B7">
              <w:rPr>
                <w:rFonts w:hint="eastAsia"/>
                <w:b/>
                <w:bCs/>
                <w:color w:val="C00000"/>
              </w:rPr>
              <w:t>，宜在本紀不宜降為世家。</w:t>
            </w:r>
          </w:p>
        </w:tc>
      </w:tr>
    </w:tbl>
    <w:p w14:paraId="4F9B307A" w14:textId="198B1E96" w:rsidR="00540317" w:rsidRDefault="00540317" w:rsidP="00D92DD6">
      <w:pPr>
        <w:pStyle w:val="a4"/>
        <w:numPr>
          <w:ilvl w:val="0"/>
          <w:numId w:val="17"/>
        </w:numPr>
        <w:spacing w:beforeLines="50" w:before="180"/>
        <w:ind w:leftChars="0" w:left="482" w:hanging="482"/>
      </w:pPr>
      <w:r>
        <w:rPr>
          <w:rFonts w:hint="eastAsia"/>
        </w:rPr>
        <w:t>承上題，關於司馬遷將項羽列入</w:t>
      </w:r>
      <w:r w:rsidR="00B26447">
        <w:rPr>
          <w:rFonts w:hint="eastAsia"/>
        </w:rPr>
        <w:t>「</w:t>
      </w:r>
      <w:r>
        <w:rPr>
          <w:rFonts w:hint="eastAsia"/>
        </w:rPr>
        <w:t>本紀</w:t>
      </w:r>
      <w:r w:rsidR="00B26447">
        <w:rPr>
          <w:rFonts w:hint="eastAsia"/>
        </w:rPr>
        <w:t>」</w:t>
      </w:r>
      <w:r>
        <w:rPr>
          <w:rFonts w:hint="eastAsia"/>
        </w:rPr>
        <w:t>的作法，你贊同嗎？你支持甲文還是乙文的說法，請說明理由：</w:t>
      </w:r>
      <w:r w:rsidR="00551A36">
        <w:rPr>
          <w:rFonts w:hint="eastAsia"/>
        </w:rPr>
        <w:t>（</w:t>
      </w:r>
      <w:r w:rsidR="00551A36">
        <w:rPr>
          <w:rFonts w:hint="eastAsia"/>
        </w:rPr>
        <w:t>80</w:t>
      </w:r>
      <w:r w:rsidR="00551A36">
        <w:rPr>
          <w:rFonts w:hint="eastAsia"/>
        </w:rPr>
        <w:t>字以內）</w:t>
      </w:r>
    </w:p>
    <w:tbl>
      <w:tblPr>
        <w:tblStyle w:val="a5"/>
        <w:tblW w:w="10245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40"/>
        <w:gridCol w:w="8505"/>
      </w:tblGrid>
      <w:tr w:rsidR="00540317" w:rsidRPr="00192A36" w14:paraId="54380D11" w14:textId="77777777" w:rsidTr="00B31DC6">
        <w:trPr>
          <w:trHeight w:val="372"/>
        </w:trPr>
        <w:tc>
          <w:tcPr>
            <w:tcW w:w="1740" w:type="dxa"/>
            <w:shd w:val="clear" w:color="auto" w:fill="E7E6E6" w:themeFill="background2"/>
          </w:tcPr>
          <w:p w14:paraId="0F9F96F5" w14:textId="77777777" w:rsidR="00540317" w:rsidRPr="00192A36" w:rsidRDefault="00540317" w:rsidP="000A37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項羽列入本紀</w:t>
            </w:r>
          </w:p>
        </w:tc>
        <w:tc>
          <w:tcPr>
            <w:tcW w:w="8505" w:type="dxa"/>
            <w:shd w:val="clear" w:color="auto" w:fill="E7E6E6" w:themeFill="background2"/>
          </w:tcPr>
          <w:p w14:paraId="786EF849" w14:textId="77777777" w:rsidR="00540317" w:rsidRPr="00192A36" w:rsidRDefault="00540317" w:rsidP="000A37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說明理由</w:t>
            </w:r>
          </w:p>
        </w:tc>
      </w:tr>
      <w:tr w:rsidR="00540317" w14:paraId="5030C416" w14:textId="77777777" w:rsidTr="00B31DC6">
        <w:trPr>
          <w:trHeight w:val="1117"/>
        </w:trPr>
        <w:tc>
          <w:tcPr>
            <w:tcW w:w="1740" w:type="dxa"/>
            <w:vAlign w:val="center"/>
          </w:tcPr>
          <w:p w14:paraId="055A2B75" w14:textId="77777777" w:rsidR="00540317" w:rsidRDefault="00540317" w:rsidP="000A37B7">
            <w:pPr>
              <w:jc w:val="both"/>
            </w:pPr>
            <w:r>
              <w:rPr>
                <w:rFonts w:hint="eastAsia"/>
              </w:rPr>
              <w:t>□應該</w:t>
            </w:r>
          </w:p>
          <w:p w14:paraId="6F41D8A8" w14:textId="77777777" w:rsidR="00540317" w:rsidRDefault="00540317" w:rsidP="000A37B7">
            <w:pPr>
              <w:jc w:val="both"/>
            </w:pPr>
            <w:r w:rsidRPr="000A18AB">
              <w:rPr>
                <w:rFonts w:hint="eastAsia"/>
              </w:rPr>
              <w:t>□不應該</w:t>
            </w:r>
          </w:p>
        </w:tc>
        <w:tc>
          <w:tcPr>
            <w:tcW w:w="8505" w:type="dxa"/>
          </w:tcPr>
          <w:p w14:paraId="19B14D23" w14:textId="77777777" w:rsidR="009D3BA6" w:rsidRDefault="00540317" w:rsidP="000A37B7">
            <w:pPr>
              <w:jc w:val="both"/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</w:rPr>
              <w:t>甲文認為項羽沒有登上天子之位，應該從本紀改列世家。</w:t>
            </w:r>
          </w:p>
          <w:p w14:paraId="4C2184DD" w14:textId="766EF4C6" w:rsidR="00540317" w:rsidRDefault="00540317" w:rsidP="000A37B7">
            <w:pPr>
              <w:jc w:val="both"/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</w:rPr>
              <w:t>乙文則認為項羽雖未稱帝，卻掌握實質權力，列於本紀並無不可。</w:t>
            </w:r>
          </w:p>
          <w:p w14:paraId="3CF2F86A" w14:textId="77777777" w:rsidR="00540317" w:rsidRDefault="00540317" w:rsidP="000A37B7">
            <w:pPr>
              <w:jc w:val="both"/>
            </w:pPr>
            <w:r w:rsidRPr="000A18AB">
              <w:rPr>
                <w:rFonts w:hint="eastAsia"/>
                <w:b/>
                <w:bCs/>
                <w:color w:val="C00000"/>
              </w:rPr>
              <w:t>學生</w:t>
            </w:r>
            <w:r>
              <w:rPr>
                <w:rFonts w:hint="eastAsia"/>
                <w:b/>
                <w:bCs/>
                <w:color w:val="C00000"/>
              </w:rPr>
              <w:t>可就甲、乙擇一立場說明立場，能</w:t>
            </w:r>
            <w:r w:rsidRPr="000A18AB">
              <w:rPr>
                <w:rFonts w:hint="eastAsia"/>
                <w:b/>
                <w:bCs/>
                <w:color w:val="C00000"/>
              </w:rPr>
              <w:t>言之成理即可</w:t>
            </w:r>
            <w:r>
              <w:rPr>
                <w:rFonts w:hint="eastAsia"/>
                <w:b/>
                <w:bCs/>
                <w:color w:val="C00000"/>
              </w:rPr>
              <w:t>。</w:t>
            </w:r>
          </w:p>
        </w:tc>
      </w:tr>
    </w:tbl>
    <w:p w14:paraId="5AE62C2B" w14:textId="525785FD" w:rsidR="006440A0" w:rsidRPr="00C730C9" w:rsidRDefault="00C730C9" w:rsidP="00C730C9">
      <w:pPr>
        <w:snapToGrid w:val="0"/>
        <w:spacing w:beforeLines="50" w:before="180" w:afterLines="50" w:after="180" w:line="240" w:lineRule="atLeast"/>
      </w:pPr>
      <w:r>
        <w:rPr>
          <w:rFonts w:asciiTheme="minorEastAsia" w:hAnsiTheme="minorEastAsia" w:hint="eastAsia"/>
          <w:b/>
          <w:sz w:val="28"/>
          <w:szCs w:val="24"/>
        </w:rPr>
        <w:t>二、</w:t>
      </w:r>
      <w:r w:rsidRPr="000A46D1">
        <w:rPr>
          <w:rFonts w:asciiTheme="minorEastAsia" w:hAnsiTheme="minorEastAsia" w:hint="eastAsia"/>
          <w:b/>
          <w:sz w:val="28"/>
          <w:szCs w:val="24"/>
        </w:rPr>
        <w:t>項羽</w:t>
      </w:r>
      <w:r>
        <w:rPr>
          <w:rFonts w:asciiTheme="minorEastAsia" w:hAnsiTheme="minorEastAsia" w:hint="eastAsia"/>
          <w:b/>
          <w:sz w:val="28"/>
          <w:szCs w:val="24"/>
        </w:rPr>
        <w:t>在詩人心中的形象</w:t>
      </w:r>
    </w:p>
    <w:p w14:paraId="789A49FC" w14:textId="299CC8E1" w:rsidR="00B27116" w:rsidRDefault="00220454" w:rsidP="00EB478D">
      <w:r>
        <w:rPr>
          <w:rFonts w:hint="eastAsia"/>
        </w:rPr>
        <w:t>※</w:t>
      </w:r>
      <w:r w:rsidR="00EB478D" w:rsidRPr="00EB478D">
        <w:rPr>
          <w:rFonts w:hint="eastAsia"/>
        </w:rPr>
        <w:t>請閱讀下文，回答問題：</w:t>
      </w:r>
    </w:p>
    <w:tbl>
      <w:tblPr>
        <w:tblStyle w:val="a5"/>
        <w:tblW w:w="10245" w:type="dxa"/>
        <w:tblInd w:w="240" w:type="dxa"/>
        <w:tblLook w:val="04A0" w:firstRow="1" w:lastRow="0" w:firstColumn="1" w:lastColumn="0" w:noHBand="0" w:noVBand="1"/>
      </w:tblPr>
      <w:tblGrid>
        <w:gridCol w:w="10245"/>
      </w:tblGrid>
      <w:tr w:rsidR="00B27116" w14:paraId="7A19EBBD" w14:textId="77777777" w:rsidTr="00D440AD">
        <w:tc>
          <w:tcPr>
            <w:tcW w:w="10245" w:type="dxa"/>
          </w:tcPr>
          <w:p w14:paraId="52154A2C" w14:textId="197E8155" w:rsidR="00B27116" w:rsidRPr="00A35E30" w:rsidRDefault="00B27116" w:rsidP="00DA6514">
            <w:pPr>
              <w:spacing w:beforeLines="20" w:before="72"/>
            </w:pPr>
            <w:r w:rsidRPr="00EB478D">
              <w:rPr>
                <w:rFonts w:hint="eastAsia"/>
                <w:bdr w:val="single" w:sz="4" w:space="0" w:color="auto"/>
              </w:rPr>
              <w:t>甲</w:t>
            </w:r>
          </w:p>
          <w:p w14:paraId="21DD6756" w14:textId="77777777" w:rsidR="00EB478D" w:rsidRDefault="00B27116" w:rsidP="00EB478D">
            <w:pPr>
              <w:ind w:firstLineChars="200" w:firstLine="480"/>
              <w:rPr>
                <w:rFonts w:ascii="標楷體" w:eastAsia="標楷體" w:hAnsi="標楷體"/>
                <w:b/>
                <w:color w:val="000000"/>
              </w:rPr>
            </w:pPr>
            <w:r w:rsidRPr="00B27116">
              <w:rPr>
                <w:rFonts w:ascii="標楷體" w:eastAsia="標楷體" w:hAnsi="標楷體"/>
                <w:b/>
                <w:color w:val="000000"/>
              </w:rPr>
              <w:t>勝敗兵家事不期，包羞忍辱是男兒。江東子弟多才俊，捲土重來未可知。</w:t>
            </w:r>
          </w:p>
          <w:p w14:paraId="15CB5D1E" w14:textId="6B150E95" w:rsidR="00B27116" w:rsidRPr="00B27116" w:rsidRDefault="00EB478D" w:rsidP="00EB478D">
            <w:pPr>
              <w:ind w:firstLineChars="200" w:firstLine="480"/>
              <w:jc w:val="righ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（</w:t>
            </w:r>
            <w:r w:rsidRPr="00EB478D">
              <w:rPr>
                <w:rFonts w:ascii="標楷體" w:eastAsia="標楷體" w:hAnsi="標楷體" w:hint="eastAsia"/>
                <w:b/>
                <w:color w:val="000000"/>
              </w:rPr>
              <w:t>杜牧〈題烏江亭〉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）</w:t>
            </w:r>
          </w:p>
          <w:p w14:paraId="35C0074A" w14:textId="77777777" w:rsidR="00B27116" w:rsidRPr="00B27116" w:rsidRDefault="00B27116" w:rsidP="00A47D39">
            <w:pPr>
              <w:snapToGrid w:val="0"/>
              <w:rPr>
                <w:rFonts w:ascii="標楷體" w:eastAsia="標楷體" w:hAnsi="標楷體"/>
                <w:b/>
                <w:color w:val="000000"/>
                <w:sz w:val="22"/>
                <w:szCs w:val="20"/>
              </w:rPr>
            </w:pPr>
            <w:r w:rsidRPr="00B27116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語譯</w:t>
            </w:r>
            <w:r w:rsidRPr="00B27116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：</w:t>
            </w:r>
            <w:r w:rsidRPr="00B27116">
              <w:rPr>
                <w:color w:val="000000"/>
                <w:sz w:val="22"/>
                <w:szCs w:val="20"/>
              </w:rPr>
              <w:t>戰爭的勝敗是很難預料的，能夠經受失敗、挫折等羞辱的考驗才是真正的大丈夫。江東的子弟中藏龍伏虎，人才濟濟，如果當年西楚霸王重返江東，再整旗鼓，然後捲土重來，勝負</w:t>
            </w:r>
            <w:r w:rsidRPr="00B27116">
              <w:rPr>
                <w:rFonts w:hint="eastAsia"/>
                <w:color w:val="000000"/>
                <w:sz w:val="22"/>
                <w:szCs w:val="20"/>
              </w:rPr>
              <w:t>仍不可預期呀</w:t>
            </w:r>
            <w:r w:rsidRPr="00B27116">
              <w:rPr>
                <w:color w:val="000000"/>
                <w:sz w:val="22"/>
                <w:szCs w:val="20"/>
              </w:rPr>
              <w:t>！</w:t>
            </w:r>
          </w:p>
          <w:p w14:paraId="22E46EFC" w14:textId="75D9C1AF" w:rsidR="00B27116" w:rsidRPr="00EB478D" w:rsidRDefault="00B27116" w:rsidP="00A47D39">
            <w:pPr>
              <w:spacing w:beforeLines="50" w:before="180"/>
              <w:rPr>
                <w:bdr w:val="single" w:sz="4" w:space="0" w:color="auto"/>
              </w:rPr>
            </w:pPr>
            <w:r w:rsidRPr="00EB478D">
              <w:rPr>
                <w:bdr w:val="single" w:sz="4" w:space="0" w:color="auto"/>
              </w:rPr>
              <w:t>乙</w:t>
            </w:r>
          </w:p>
          <w:p w14:paraId="279B1EDC" w14:textId="77777777" w:rsidR="00EB478D" w:rsidRDefault="00B27116" w:rsidP="00EB478D">
            <w:pPr>
              <w:ind w:firstLineChars="200" w:firstLine="480"/>
              <w:rPr>
                <w:rFonts w:ascii="標楷體" w:eastAsia="標楷體" w:hAnsi="標楷體"/>
                <w:b/>
                <w:color w:val="000000"/>
              </w:rPr>
            </w:pPr>
            <w:r w:rsidRPr="00B27116">
              <w:rPr>
                <w:rFonts w:ascii="標楷體" w:eastAsia="標楷體" w:hAnsi="標楷體"/>
                <w:b/>
                <w:color w:val="000000"/>
              </w:rPr>
              <w:t>百戰疲勞壯士哀，中原一敗勢難回。江東子弟今雖在，肯與君王捲土來。</w:t>
            </w:r>
          </w:p>
          <w:p w14:paraId="30828FDE" w14:textId="45D215CC" w:rsidR="00B27116" w:rsidRPr="00B27116" w:rsidRDefault="00EB478D" w:rsidP="00EB478D">
            <w:pPr>
              <w:ind w:firstLineChars="200" w:firstLine="480"/>
              <w:jc w:val="righ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（</w:t>
            </w:r>
            <w:r w:rsidRPr="00EB478D">
              <w:rPr>
                <w:rFonts w:ascii="標楷體" w:eastAsia="標楷體" w:hAnsi="標楷體" w:hint="eastAsia"/>
                <w:b/>
                <w:color w:val="000000"/>
              </w:rPr>
              <w:t>王安石〈烏江亭〉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）</w:t>
            </w:r>
          </w:p>
          <w:p w14:paraId="1BD5F4B8" w14:textId="77777777" w:rsidR="00B27116" w:rsidRDefault="00B27116" w:rsidP="00A47D39">
            <w:pPr>
              <w:snapToGrid w:val="0"/>
              <w:spacing w:afterLines="50" w:after="180"/>
            </w:pPr>
            <w:r w:rsidRPr="00B27116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語譯：</w:t>
            </w:r>
            <w:r w:rsidRPr="00B27116">
              <w:rPr>
                <w:rFonts w:hint="eastAsia"/>
                <w:sz w:val="22"/>
                <w:szCs w:val="20"/>
              </w:rPr>
              <w:t>經過多次戰事，疲憊的壯士心中感覺非常的悲哀，中原一敗之後，大勢難以挽回。即便江東的子弟現在還依舊在，但是，誰能保證他們為了項羽肯捲土重來？</w:t>
            </w:r>
          </w:p>
        </w:tc>
      </w:tr>
    </w:tbl>
    <w:p w14:paraId="4F75BB01" w14:textId="43064F80" w:rsidR="00B27116" w:rsidRDefault="00EB478D" w:rsidP="00FA4A33">
      <w:pPr>
        <w:pStyle w:val="a4"/>
        <w:numPr>
          <w:ilvl w:val="0"/>
          <w:numId w:val="18"/>
        </w:numPr>
        <w:spacing w:beforeLines="50" w:before="180"/>
        <w:ind w:leftChars="0" w:left="482" w:hanging="482"/>
      </w:pPr>
      <w:r w:rsidRPr="00B27116">
        <w:rPr>
          <w:rFonts w:hint="eastAsia"/>
        </w:rPr>
        <w:t>依據文意，</w:t>
      </w:r>
      <w:r w:rsidR="00800BDA">
        <w:rPr>
          <w:rFonts w:hint="eastAsia"/>
        </w:rPr>
        <w:t>選出</w:t>
      </w:r>
      <w:r w:rsidR="006B6ABB">
        <w:rPr>
          <w:rFonts w:hint="eastAsia"/>
        </w:rPr>
        <w:t>甲、乙二</w:t>
      </w:r>
      <w:r w:rsidRPr="00B27116">
        <w:rPr>
          <w:rFonts w:hint="eastAsia"/>
        </w:rPr>
        <w:t>詩對項羽</w:t>
      </w:r>
      <w:r w:rsidR="00B31DC6">
        <w:rPr>
          <w:rFonts w:hint="eastAsia"/>
        </w:rPr>
        <w:t>「</w:t>
      </w:r>
      <w:r w:rsidRPr="00B27116">
        <w:rPr>
          <w:rFonts w:hint="eastAsia"/>
        </w:rPr>
        <w:t>捲土重來</w:t>
      </w:r>
      <w:r w:rsidR="00B31DC6">
        <w:rPr>
          <w:rFonts w:hint="eastAsia"/>
        </w:rPr>
        <w:t>」</w:t>
      </w:r>
      <w:r w:rsidRPr="00B27116">
        <w:rPr>
          <w:rFonts w:hint="eastAsia"/>
        </w:rPr>
        <w:t>的看法，並說明理由</w:t>
      </w:r>
      <w:r>
        <w:rPr>
          <w:rFonts w:hint="eastAsia"/>
        </w:rPr>
        <w:t>：</w:t>
      </w:r>
      <w:r w:rsidR="00B31DC6">
        <w:rPr>
          <w:rFonts w:hint="eastAsia"/>
        </w:rPr>
        <w:t>（</w:t>
      </w:r>
      <w:r w:rsidR="00B31DC6">
        <w:rPr>
          <w:rFonts w:hint="eastAsia"/>
        </w:rPr>
        <w:t>40</w:t>
      </w:r>
      <w:r w:rsidR="00B31DC6">
        <w:rPr>
          <w:rFonts w:hint="eastAsia"/>
        </w:rPr>
        <w:t>字以內）</w:t>
      </w:r>
    </w:p>
    <w:tbl>
      <w:tblPr>
        <w:tblStyle w:val="a5"/>
        <w:tblW w:w="0" w:type="auto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 w:firstRow="1" w:lastRow="0" w:firstColumn="1" w:lastColumn="0" w:noHBand="0" w:noVBand="0"/>
      </w:tblPr>
      <w:tblGrid>
        <w:gridCol w:w="910"/>
        <w:gridCol w:w="1783"/>
        <w:gridCol w:w="6911"/>
      </w:tblGrid>
      <w:tr w:rsidR="00B27116" w:rsidRPr="004F7C4C" w14:paraId="680D6257" w14:textId="77777777" w:rsidTr="00FE1487">
        <w:tc>
          <w:tcPr>
            <w:tcW w:w="910" w:type="dxa"/>
            <w:shd w:val="clear" w:color="auto" w:fill="F2F2F2" w:themeFill="background1" w:themeFillShade="F2"/>
            <w:vAlign w:val="center"/>
          </w:tcPr>
          <w:p w14:paraId="7293ED40" w14:textId="77777777" w:rsidR="00B27116" w:rsidRPr="00A47D39" w:rsidRDefault="00B27116" w:rsidP="00DA6514">
            <w:pPr>
              <w:jc w:val="center"/>
              <w:rPr>
                <w:rFonts w:asciiTheme="minorEastAsia" w:hAnsiTheme="minorEastAsia"/>
                <w:b/>
              </w:rPr>
            </w:pPr>
            <w:r w:rsidRPr="00A47D39">
              <w:rPr>
                <w:rFonts w:asciiTheme="minorEastAsia" w:hAnsiTheme="minorEastAsia" w:hint="eastAsia"/>
                <w:b/>
              </w:rPr>
              <w:t>作品</w:t>
            </w:r>
          </w:p>
        </w:tc>
        <w:tc>
          <w:tcPr>
            <w:tcW w:w="1783" w:type="dxa"/>
            <w:shd w:val="clear" w:color="auto" w:fill="F2F2F2" w:themeFill="background1" w:themeFillShade="F2"/>
            <w:vAlign w:val="center"/>
          </w:tcPr>
          <w:p w14:paraId="3001B2ED" w14:textId="47029D20" w:rsidR="00B27116" w:rsidRPr="00A47D39" w:rsidRDefault="00B27116" w:rsidP="00DA6514">
            <w:pPr>
              <w:jc w:val="center"/>
              <w:rPr>
                <w:rFonts w:asciiTheme="minorEastAsia" w:hAnsiTheme="minorEastAsia"/>
                <w:b/>
              </w:rPr>
            </w:pPr>
            <w:r w:rsidRPr="00A47D39">
              <w:rPr>
                <w:rFonts w:asciiTheme="minorEastAsia" w:hAnsiTheme="minorEastAsia" w:hint="eastAsia"/>
                <w:b/>
              </w:rPr>
              <w:t>詩人看法</w:t>
            </w:r>
          </w:p>
        </w:tc>
        <w:tc>
          <w:tcPr>
            <w:tcW w:w="6911" w:type="dxa"/>
            <w:shd w:val="clear" w:color="auto" w:fill="F2F2F2" w:themeFill="background1" w:themeFillShade="F2"/>
            <w:vAlign w:val="center"/>
          </w:tcPr>
          <w:p w14:paraId="4C39FF8B" w14:textId="295A0B41" w:rsidR="00B27116" w:rsidRPr="00A47D39" w:rsidRDefault="00B27116" w:rsidP="00DA6514">
            <w:pPr>
              <w:jc w:val="center"/>
              <w:rPr>
                <w:rFonts w:asciiTheme="minorEastAsia" w:hAnsiTheme="minorEastAsia"/>
                <w:b/>
              </w:rPr>
            </w:pPr>
            <w:r w:rsidRPr="00A47D39">
              <w:rPr>
                <w:rFonts w:asciiTheme="minorEastAsia" w:hAnsiTheme="minorEastAsia" w:hint="eastAsia"/>
                <w:b/>
              </w:rPr>
              <w:t>判斷理由</w:t>
            </w:r>
            <w:r w:rsidR="00800BDA" w:rsidRPr="00A47D39">
              <w:rPr>
                <w:rFonts w:asciiTheme="minorEastAsia" w:hAnsiTheme="minorEastAsia" w:hint="eastAsia"/>
                <w:b/>
              </w:rPr>
              <w:t>（自己的話）</w:t>
            </w:r>
          </w:p>
        </w:tc>
      </w:tr>
      <w:tr w:rsidR="00B27116" w:rsidRPr="004F7C4C" w14:paraId="4A8CD463" w14:textId="77777777" w:rsidTr="00FE1487">
        <w:tc>
          <w:tcPr>
            <w:tcW w:w="910" w:type="dxa"/>
            <w:vAlign w:val="center"/>
          </w:tcPr>
          <w:p w14:paraId="6482A48E" w14:textId="77777777" w:rsidR="00B27116" w:rsidRPr="004F7C4C" w:rsidRDefault="00B27116" w:rsidP="00DA6514">
            <w:pPr>
              <w:jc w:val="center"/>
            </w:pPr>
            <w:r w:rsidRPr="004F7C4C">
              <w:rPr>
                <w:rFonts w:hint="eastAsia"/>
              </w:rPr>
              <w:t>甲</w:t>
            </w:r>
          </w:p>
        </w:tc>
        <w:tc>
          <w:tcPr>
            <w:tcW w:w="1783" w:type="dxa"/>
            <w:vAlign w:val="center"/>
          </w:tcPr>
          <w:p w14:paraId="02EFCC95" w14:textId="3D588286" w:rsidR="00B27116" w:rsidRDefault="00A47D39" w:rsidP="00DA6514">
            <w:pPr>
              <w:jc w:val="both"/>
            </w:pPr>
            <w:r w:rsidRPr="00A47D39">
              <w:rPr>
                <w:rFonts w:hint="eastAsia"/>
              </w:rPr>
              <w:t>■</w:t>
            </w:r>
            <w:r w:rsidR="00B27116" w:rsidRPr="00A47D39">
              <w:rPr>
                <w:rFonts w:hint="eastAsia"/>
              </w:rPr>
              <w:t>贊同</w:t>
            </w:r>
          </w:p>
          <w:p w14:paraId="4488204F" w14:textId="77777777" w:rsidR="00B27116" w:rsidRPr="004F7C4C" w:rsidRDefault="00B27116" w:rsidP="00DA6514">
            <w:pPr>
              <w:jc w:val="both"/>
            </w:pPr>
            <w:r w:rsidRPr="004F7C4C">
              <w:rPr>
                <w:rFonts w:hint="eastAsia"/>
              </w:rPr>
              <w:t>□不贊同</w:t>
            </w:r>
          </w:p>
        </w:tc>
        <w:tc>
          <w:tcPr>
            <w:tcW w:w="6911" w:type="dxa"/>
            <w:vAlign w:val="center"/>
          </w:tcPr>
          <w:p w14:paraId="354C48AD" w14:textId="08788CBB" w:rsidR="00B27116" w:rsidRPr="00FA4A33" w:rsidRDefault="00B27116" w:rsidP="0033399B">
            <w:pPr>
              <w:jc w:val="both"/>
              <w:rPr>
                <w:rFonts w:asciiTheme="minorEastAsia" w:hAnsiTheme="minorEastAsia"/>
                <w:b/>
                <w:bCs/>
                <w:color w:val="C00000"/>
              </w:rPr>
            </w:pPr>
            <w:r w:rsidRPr="00FA4A33">
              <w:rPr>
                <w:rFonts w:asciiTheme="minorEastAsia" w:hAnsiTheme="minorEastAsia" w:hint="eastAsia"/>
                <w:b/>
                <w:bCs/>
                <w:color w:val="C00000"/>
              </w:rPr>
              <w:t>項羽若</w:t>
            </w:r>
            <w:r w:rsidR="0033399B" w:rsidRPr="00FA4A33">
              <w:rPr>
                <w:rFonts w:asciiTheme="minorEastAsia" w:hAnsiTheme="minorEastAsia" w:hint="eastAsia"/>
                <w:b/>
                <w:bCs/>
                <w:color w:val="C00000"/>
              </w:rPr>
              <w:t>願意接受失敗</w:t>
            </w:r>
            <w:r w:rsidR="00800BDA" w:rsidRPr="00FA4A33">
              <w:rPr>
                <w:rFonts w:asciiTheme="minorEastAsia" w:hAnsiTheme="minorEastAsia" w:hint="eastAsia"/>
                <w:b/>
                <w:bCs/>
                <w:color w:val="C00000"/>
              </w:rPr>
              <w:t>，回到</w:t>
            </w:r>
            <w:r w:rsidRPr="00FA4A33">
              <w:rPr>
                <w:rFonts w:asciiTheme="minorEastAsia" w:hAnsiTheme="minorEastAsia" w:hint="eastAsia"/>
                <w:b/>
                <w:bCs/>
                <w:color w:val="C00000"/>
              </w:rPr>
              <w:t>江東重整旗鼓，</w:t>
            </w:r>
            <w:r w:rsidR="0033399B" w:rsidRPr="00FA4A33">
              <w:rPr>
                <w:rFonts w:asciiTheme="minorEastAsia" w:hAnsiTheme="minorEastAsia" w:hint="eastAsia"/>
                <w:b/>
                <w:bCs/>
                <w:color w:val="C00000"/>
              </w:rPr>
              <w:t>仍有東山再起的機會。</w:t>
            </w:r>
          </w:p>
        </w:tc>
      </w:tr>
      <w:tr w:rsidR="00B27116" w:rsidRPr="004F7C4C" w14:paraId="088871C9" w14:textId="77777777" w:rsidTr="00FE1487">
        <w:trPr>
          <w:trHeight w:val="769"/>
        </w:trPr>
        <w:tc>
          <w:tcPr>
            <w:tcW w:w="910" w:type="dxa"/>
            <w:vAlign w:val="center"/>
          </w:tcPr>
          <w:p w14:paraId="17BCB501" w14:textId="77777777" w:rsidR="00B27116" w:rsidRPr="004F7C4C" w:rsidRDefault="00B27116" w:rsidP="00DA6514">
            <w:pPr>
              <w:jc w:val="center"/>
            </w:pPr>
            <w:r w:rsidRPr="004F7C4C">
              <w:rPr>
                <w:rFonts w:hint="eastAsia"/>
              </w:rPr>
              <w:t>乙</w:t>
            </w:r>
          </w:p>
        </w:tc>
        <w:tc>
          <w:tcPr>
            <w:tcW w:w="1783" w:type="dxa"/>
            <w:vAlign w:val="center"/>
          </w:tcPr>
          <w:p w14:paraId="3D78B570" w14:textId="77777777" w:rsidR="00B27116" w:rsidRDefault="00B27116" w:rsidP="00DA6514">
            <w:pPr>
              <w:jc w:val="both"/>
            </w:pPr>
            <w:r w:rsidRPr="004F7C4C">
              <w:rPr>
                <w:rFonts w:hint="eastAsia"/>
              </w:rPr>
              <w:t>□贊同</w:t>
            </w:r>
          </w:p>
          <w:p w14:paraId="5AD56DDE" w14:textId="258EB5AC" w:rsidR="00B27116" w:rsidRPr="004F7C4C" w:rsidRDefault="00A47D39" w:rsidP="00DA6514">
            <w:pPr>
              <w:jc w:val="both"/>
            </w:pPr>
            <w:r w:rsidRPr="00A47D39">
              <w:rPr>
                <w:rFonts w:hint="eastAsia"/>
              </w:rPr>
              <w:t>■</w:t>
            </w:r>
            <w:r w:rsidR="00B27116" w:rsidRPr="00A47D39">
              <w:rPr>
                <w:rFonts w:hint="eastAsia"/>
              </w:rPr>
              <w:t>不贊同</w:t>
            </w:r>
          </w:p>
        </w:tc>
        <w:tc>
          <w:tcPr>
            <w:tcW w:w="6911" w:type="dxa"/>
            <w:vAlign w:val="center"/>
          </w:tcPr>
          <w:p w14:paraId="48E4B1DE" w14:textId="36590B99" w:rsidR="00B27116" w:rsidRPr="00FA4A33" w:rsidRDefault="00B27116" w:rsidP="00DA6514">
            <w:pPr>
              <w:jc w:val="both"/>
              <w:rPr>
                <w:rFonts w:asciiTheme="minorEastAsia" w:hAnsiTheme="minorEastAsia"/>
                <w:b/>
                <w:bCs/>
                <w:color w:val="C00000"/>
              </w:rPr>
            </w:pPr>
            <w:r w:rsidRPr="00FA4A33">
              <w:rPr>
                <w:rFonts w:asciiTheme="minorEastAsia" w:hAnsiTheme="minorEastAsia" w:hint="eastAsia"/>
                <w:b/>
                <w:bCs/>
                <w:color w:val="C00000"/>
              </w:rPr>
              <w:t>項羽失敗之勢已定，江東</w:t>
            </w:r>
            <w:r w:rsidR="00800BDA" w:rsidRPr="00FA4A33">
              <w:rPr>
                <w:rFonts w:asciiTheme="minorEastAsia" w:hAnsiTheme="minorEastAsia" w:hint="eastAsia"/>
                <w:b/>
                <w:bCs/>
                <w:color w:val="C00000"/>
              </w:rPr>
              <w:t>的將士未必願意為其而戰</w:t>
            </w:r>
            <w:r w:rsidRPr="00FA4A33">
              <w:rPr>
                <w:rFonts w:asciiTheme="minorEastAsia" w:hAnsiTheme="minorEastAsia" w:hint="eastAsia"/>
                <w:b/>
                <w:bCs/>
                <w:color w:val="C00000"/>
              </w:rPr>
              <w:t>。</w:t>
            </w:r>
          </w:p>
        </w:tc>
      </w:tr>
    </w:tbl>
    <w:p w14:paraId="7581E137" w14:textId="3BA62923" w:rsidR="00B27116" w:rsidRDefault="00B27116" w:rsidP="00B27116">
      <w:pPr>
        <w:pStyle w:val="a4"/>
        <w:ind w:leftChars="0"/>
      </w:pPr>
    </w:p>
    <w:p w14:paraId="79B81D7E" w14:textId="458B4686" w:rsidR="0090564C" w:rsidRDefault="006B6ABB" w:rsidP="00AA348E">
      <w:pPr>
        <w:pStyle w:val="a4"/>
        <w:numPr>
          <w:ilvl w:val="0"/>
          <w:numId w:val="18"/>
        </w:numPr>
        <w:ind w:leftChars="0"/>
      </w:pPr>
      <w:r>
        <w:rPr>
          <w:rFonts w:hint="eastAsia"/>
        </w:rPr>
        <w:t>甲、乙二</w:t>
      </w:r>
      <w:r w:rsidRPr="00B27116">
        <w:rPr>
          <w:rFonts w:hint="eastAsia"/>
        </w:rPr>
        <w:t>詩</w:t>
      </w:r>
      <w:r w:rsidR="0090564C" w:rsidRPr="0090564C">
        <w:rPr>
          <w:rFonts w:hint="eastAsia"/>
        </w:rPr>
        <w:t>都</w:t>
      </w:r>
      <w:r>
        <w:rPr>
          <w:rFonts w:hint="eastAsia"/>
        </w:rPr>
        <w:t>是針對同一歷史事件所寫的詠史之作，其議論不落窠臼又各具特色，且都能</w:t>
      </w:r>
      <w:r w:rsidR="0090564C" w:rsidRPr="0090564C">
        <w:rPr>
          <w:rFonts w:hint="eastAsia"/>
        </w:rPr>
        <w:t>言之成理。你認為哪一首</w:t>
      </w:r>
      <w:r w:rsidR="00AA348E">
        <w:rPr>
          <w:rFonts w:hint="eastAsia"/>
        </w:rPr>
        <w:t>比較</w:t>
      </w:r>
      <w:r w:rsidR="0090564C" w:rsidRPr="0090564C">
        <w:rPr>
          <w:rFonts w:hint="eastAsia"/>
        </w:rPr>
        <w:t>好</w:t>
      </w:r>
      <w:r w:rsidR="00AA348E">
        <w:rPr>
          <w:rFonts w:hint="eastAsia"/>
        </w:rPr>
        <w:t>、認同哪一首？</w:t>
      </w:r>
      <w:r w:rsidR="0090564C" w:rsidRPr="0090564C">
        <w:rPr>
          <w:rFonts w:hint="eastAsia"/>
        </w:rPr>
        <w:t>為什麼？</w:t>
      </w:r>
      <w:r w:rsidR="00DA6514">
        <w:rPr>
          <w:rFonts w:hint="eastAsia"/>
        </w:rPr>
        <w:t>（</w:t>
      </w:r>
      <w:r w:rsidR="00FC6675">
        <w:t>10</w:t>
      </w:r>
      <w:r w:rsidR="00DA6514">
        <w:rPr>
          <w:rFonts w:hint="eastAsia"/>
        </w:rPr>
        <w:t>0</w:t>
      </w:r>
      <w:r w:rsidR="00DA6514">
        <w:rPr>
          <w:rFonts w:hint="eastAsia"/>
        </w:rPr>
        <w:t>字以內）</w:t>
      </w:r>
    </w:p>
    <w:p w14:paraId="1BC5FFA1" w14:textId="5BB3C7B2" w:rsidR="00DA6514" w:rsidRDefault="00DA6514" w:rsidP="00DA6514">
      <w:pPr>
        <w:jc w:val="both"/>
        <w:rPr>
          <w:b/>
          <w:bCs/>
          <w:color w:val="C00000"/>
        </w:rPr>
      </w:pPr>
      <w:r>
        <w:rPr>
          <w:rFonts w:hint="eastAsia"/>
        </w:rPr>
        <w:t>答：</w:t>
      </w:r>
      <w:r w:rsidR="00392825">
        <w:rPr>
          <w:rFonts w:hint="eastAsia"/>
          <w:b/>
          <w:bCs/>
          <w:color w:val="C00000"/>
        </w:rPr>
        <w:t>兩首詩只能選一首，關鍵是說出好在何處</w:t>
      </w:r>
      <w:r w:rsidRPr="00DA6514">
        <w:rPr>
          <w:rFonts w:hint="eastAsia"/>
          <w:b/>
          <w:bCs/>
          <w:color w:val="C00000"/>
        </w:rPr>
        <w:t>與認同的之處。</w:t>
      </w:r>
    </w:p>
    <w:p w14:paraId="27506C1A" w14:textId="5EB0C3B6" w:rsidR="0090564C" w:rsidRDefault="00DA6514" w:rsidP="00DA6514">
      <w:pPr>
        <w:ind w:firstLineChars="200" w:firstLine="480"/>
        <w:jc w:val="both"/>
        <w:rPr>
          <w:b/>
          <w:bCs/>
          <w:color w:val="C00000"/>
        </w:rPr>
      </w:pPr>
      <w:r w:rsidRPr="00DA6514">
        <w:rPr>
          <w:rFonts w:hint="eastAsia"/>
          <w:b/>
          <w:bCs/>
          <w:color w:val="C00000"/>
        </w:rPr>
        <w:t>學生可</w:t>
      </w:r>
      <w:r>
        <w:rPr>
          <w:rFonts w:hint="eastAsia"/>
          <w:b/>
          <w:bCs/>
          <w:color w:val="C00000"/>
        </w:rPr>
        <w:t>就自己的認同</w:t>
      </w:r>
      <w:r w:rsidRPr="00DA6514">
        <w:rPr>
          <w:rFonts w:hint="eastAsia"/>
          <w:b/>
          <w:bCs/>
          <w:color w:val="C00000"/>
        </w:rPr>
        <w:t>發揮，只要能言之成理。</w:t>
      </w:r>
    </w:p>
    <w:p w14:paraId="574EDBFF" w14:textId="77777777" w:rsidR="00DA6514" w:rsidRDefault="00DA6514" w:rsidP="00DA6514">
      <w:pPr>
        <w:ind w:firstLineChars="200" w:firstLine="480"/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>參考回答</w:t>
      </w:r>
      <w:r>
        <w:rPr>
          <w:rFonts w:hint="eastAsia"/>
          <w:b/>
          <w:bCs/>
          <w:color w:val="C00000"/>
        </w:rPr>
        <w:t>：</w:t>
      </w:r>
    </w:p>
    <w:p w14:paraId="534FE8B4" w14:textId="2A39F123" w:rsidR="0090564C" w:rsidRPr="00AB3E67" w:rsidRDefault="00AB3E67" w:rsidP="00AB3E67">
      <w:pPr>
        <w:pStyle w:val="a4"/>
        <w:numPr>
          <w:ilvl w:val="0"/>
          <w:numId w:val="19"/>
        </w:numPr>
        <w:ind w:leftChars="0"/>
        <w:jc w:val="both"/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我認同甲</w:t>
      </w:r>
      <w:r w:rsidR="00DA6514" w:rsidRPr="00AB3E67">
        <w:rPr>
          <w:rFonts w:hint="eastAsia"/>
          <w:b/>
          <w:bCs/>
          <w:color w:val="C00000"/>
        </w:rPr>
        <w:t>詩的</w:t>
      </w:r>
      <w:r>
        <w:rPr>
          <w:rFonts w:hint="eastAsia"/>
          <w:b/>
          <w:bCs/>
          <w:color w:val="C00000"/>
        </w:rPr>
        <w:t>想法</w:t>
      </w:r>
      <w:r w:rsidR="0090564C" w:rsidRPr="00AB3E67">
        <w:rPr>
          <w:rFonts w:hint="eastAsia"/>
          <w:b/>
          <w:bCs/>
          <w:color w:val="C00000"/>
        </w:rPr>
        <w:t>。</w:t>
      </w:r>
      <w:r w:rsidR="00DA6514" w:rsidRPr="00AB3E67">
        <w:rPr>
          <w:rFonts w:hint="eastAsia"/>
          <w:b/>
          <w:bCs/>
          <w:color w:val="C00000"/>
        </w:rPr>
        <w:t>杜詩指出勝敗乃兵家常事，好男兒應包羞忍辱，永不放棄</w:t>
      </w:r>
      <w:r>
        <w:rPr>
          <w:rFonts w:hint="eastAsia"/>
          <w:b/>
          <w:bCs/>
          <w:color w:val="C00000"/>
        </w:rPr>
        <w:t>。</w:t>
      </w:r>
      <w:r>
        <w:rPr>
          <w:b/>
          <w:bCs/>
          <w:color w:val="C00000"/>
        </w:rPr>
        <w:t>而</w:t>
      </w:r>
      <w:r>
        <w:rPr>
          <w:rFonts w:hint="eastAsia"/>
          <w:b/>
          <w:bCs/>
          <w:color w:val="C00000"/>
        </w:rPr>
        <w:t>胸懷壯志的項羽，是</w:t>
      </w:r>
      <w:r w:rsidR="0090564C" w:rsidRPr="00AB3E67">
        <w:rPr>
          <w:rFonts w:hint="eastAsia"/>
          <w:b/>
          <w:bCs/>
          <w:color w:val="C00000"/>
        </w:rPr>
        <w:t>可以東山再起的。</w:t>
      </w:r>
      <w:r>
        <w:rPr>
          <w:rFonts w:hint="eastAsia"/>
          <w:b/>
          <w:bCs/>
          <w:color w:val="C00000"/>
        </w:rPr>
        <w:t>跌倒了就爬起來，人生就要保持樂觀與積極的精神</w:t>
      </w:r>
      <w:r w:rsidR="0090564C" w:rsidRPr="00AB3E67">
        <w:rPr>
          <w:rFonts w:hint="eastAsia"/>
          <w:b/>
          <w:bCs/>
          <w:color w:val="C00000"/>
        </w:rPr>
        <w:t>。</w:t>
      </w:r>
    </w:p>
    <w:p w14:paraId="11E600D9" w14:textId="2833E96E" w:rsidR="00AB3E67" w:rsidRPr="00AB3E67" w:rsidRDefault="00FC6675" w:rsidP="00AB3E67">
      <w:pPr>
        <w:pStyle w:val="a4"/>
        <w:numPr>
          <w:ilvl w:val="0"/>
          <w:numId w:val="19"/>
        </w:numPr>
        <w:ind w:leftChars="0"/>
        <w:jc w:val="both"/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我認為乙</w:t>
      </w:r>
      <w:r w:rsidRPr="00AB3E67">
        <w:rPr>
          <w:rFonts w:hint="eastAsia"/>
          <w:b/>
          <w:bCs/>
          <w:color w:val="C00000"/>
        </w:rPr>
        <w:t>詩</w:t>
      </w:r>
      <w:r w:rsidR="00392825">
        <w:rPr>
          <w:rFonts w:hint="eastAsia"/>
          <w:b/>
          <w:bCs/>
          <w:color w:val="C00000"/>
        </w:rPr>
        <w:t>好。甲詩</w:t>
      </w:r>
      <w:r w:rsidRPr="00DA6514">
        <w:rPr>
          <w:rFonts w:hint="eastAsia"/>
          <w:b/>
          <w:bCs/>
          <w:color w:val="C00000"/>
        </w:rPr>
        <w:t>只寫了項羽應包羞忍辱捲土重來，只寫項羽個人的悲劇。而</w:t>
      </w:r>
      <w:r w:rsidR="00392825">
        <w:rPr>
          <w:rFonts w:hint="eastAsia"/>
          <w:b/>
          <w:bCs/>
          <w:color w:val="C00000"/>
        </w:rPr>
        <w:t>乙詩寫出了連年戰亂百姓的苦痛，及對人民的悲憫心，因此王安石在思想</w:t>
      </w:r>
      <w:r w:rsidRPr="00DA6514">
        <w:rPr>
          <w:rFonts w:hint="eastAsia"/>
          <w:b/>
          <w:bCs/>
          <w:color w:val="C00000"/>
        </w:rPr>
        <w:t>上高於</w:t>
      </w:r>
      <w:r w:rsidR="00392825">
        <w:rPr>
          <w:rFonts w:hint="eastAsia"/>
          <w:b/>
          <w:bCs/>
          <w:color w:val="C00000"/>
        </w:rPr>
        <w:t>甲詩。</w:t>
      </w:r>
    </w:p>
    <w:p w14:paraId="0EBEBD52" w14:textId="6192CD92" w:rsidR="000E7D33" w:rsidRDefault="000E7D33" w:rsidP="000E7D33">
      <w:pPr>
        <w:spacing w:beforeLines="20" w:before="72"/>
      </w:pPr>
    </w:p>
    <w:p w14:paraId="57E53839" w14:textId="59BF60E1" w:rsidR="000E7D33" w:rsidRDefault="000E7D33" w:rsidP="000E7D33">
      <w:pPr>
        <w:spacing w:beforeLines="20" w:before="72"/>
      </w:pPr>
    </w:p>
    <w:p w14:paraId="1DF4722E" w14:textId="56EEE5F7" w:rsidR="000E7D33" w:rsidRDefault="000E7D33">
      <w:pPr>
        <w:widowControl/>
      </w:pPr>
      <w:r>
        <w:br w:type="page"/>
      </w:r>
    </w:p>
    <w:p w14:paraId="4F0BFD38" w14:textId="77777777" w:rsidR="000E7D33" w:rsidRPr="00276B95" w:rsidRDefault="000E7D33" w:rsidP="000E7D33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4733A">
        <w:rPr>
          <w:rFonts w:ascii="標楷體" w:eastAsia="標楷體" w:hAnsi="標楷體" w:hint="eastAsia"/>
          <w:color w:val="000000" w:themeColor="text1"/>
          <w:sz w:val="28"/>
          <w:szCs w:val="28"/>
        </w:rPr>
        <w:t>短文寫作：項羽的霸王夢</w:t>
      </w:r>
    </w:p>
    <w:p w14:paraId="29FA8A44" w14:textId="77777777" w:rsidR="000E7D33" w:rsidRPr="00941760" w:rsidRDefault="000E7D33" w:rsidP="000E7D33">
      <w:pPr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7D33" w14:paraId="210D1FB5" w14:textId="77777777" w:rsidTr="001577EF">
        <w:tc>
          <w:tcPr>
            <w:tcW w:w="10456" w:type="dxa"/>
          </w:tcPr>
          <w:p w14:paraId="60FF2D6E" w14:textId="77777777" w:rsidR="000E7D33" w:rsidRPr="00622C2F" w:rsidRDefault="000E7D33" w:rsidP="001577EF">
            <w:pPr>
              <w:ind w:firstLineChars="200"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2C2F">
              <w:rPr>
                <w:rFonts w:ascii="標楷體" w:eastAsia="標楷體" w:hAnsi="標楷體" w:hint="eastAsia"/>
                <w:b/>
                <w:sz w:val="28"/>
                <w:szCs w:val="28"/>
              </w:rPr>
              <w:t>〈破解鴻門宴：一場霸王與帝王的時代之爭〉</w:t>
            </w:r>
          </w:p>
          <w:p w14:paraId="387EBA44" w14:textId="77777777" w:rsidR="000E7D33" w:rsidRPr="00C324DF" w:rsidRDefault="000E7D33" w:rsidP="001577E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C324DF">
              <w:rPr>
                <w:rFonts w:ascii="標楷體" w:eastAsia="標楷體" w:hAnsi="標楷體" w:hint="eastAsia"/>
              </w:rPr>
              <w:t>眾所皆知，項羽的外號是「霸王」。</w:t>
            </w:r>
          </w:p>
          <w:p w14:paraId="70BC8C5B" w14:textId="77777777" w:rsidR="000E7D33" w:rsidRPr="00C324DF" w:rsidRDefault="000E7D33" w:rsidP="001577E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C324DF">
              <w:rPr>
                <w:rFonts w:ascii="標楷體" w:eastAsia="標楷體" w:hAnsi="標楷體" w:hint="eastAsia"/>
              </w:rPr>
              <w:t>這裡的「霸」是指春秋時代的霸主。霸主的地位雖然高一些，可以指揮臣服的諸侯，但大部分事務並不插手，且允許各地高度自治，甚至只要諸侯承認霸主的地位，霸主非但不會消滅諸侯，還要按禮制去維護諸侯的權益。</w:t>
            </w:r>
          </w:p>
          <w:p w14:paraId="0C616E1B" w14:textId="77777777" w:rsidR="000E7D33" w:rsidRPr="00C324DF" w:rsidRDefault="000E7D33" w:rsidP="001577E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C324DF">
              <w:rPr>
                <w:rFonts w:ascii="標楷體" w:eastAsia="標楷體" w:hAnsi="標楷體" w:hint="eastAsia"/>
              </w:rPr>
              <w:t>霸主的地位</w:t>
            </w:r>
            <w:r>
              <w:rPr>
                <w:rFonts w:ascii="標楷體" w:eastAsia="標楷體" w:hAnsi="標楷體" w:hint="eastAsia"/>
              </w:rPr>
              <w:t>透過</w:t>
            </w:r>
            <w:r w:rsidRPr="00C324DF">
              <w:rPr>
                <w:rFonts w:ascii="標楷體" w:eastAsia="標楷體" w:hAnsi="標楷體" w:hint="eastAsia"/>
              </w:rPr>
              <w:t>「會盟」</w:t>
            </w:r>
            <w:r>
              <w:rPr>
                <w:rFonts w:ascii="標楷體" w:eastAsia="標楷體" w:hAnsi="標楷體" w:hint="eastAsia"/>
              </w:rPr>
              <w:t>確立</w:t>
            </w:r>
            <w:r w:rsidRPr="00C324DF">
              <w:rPr>
                <w:rFonts w:ascii="標楷體" w:eastAsia="標楷體" w:hAnsi="標楷體" w:hint="eastAsia"/>
              </w:rPr>
              <w:t>。春秋時代會盟次數超過200多次，其中</w:t>
            </w:r>
            <w:r>
              <w:rPr>
                <w:rFonts w:ascii="標楷體" w:eastAsia="標楷體" w:hAnsi="標楷體" w:hint="eastAsia"/>
              </w:rPr>
              <w:t>「</w:t>
            </w:r>
            <w:r w:rsidRPr="00C324DF">
              <w:rPr>
                <w:rFonts w:ascii="標楷體" w:eastAsia="標楷體" w:hAnsi="標楷體" w:hint="eastAsia"/>
              </w:rPr>
              <w:t>葵丘會盟</w:t>
            </w:r>
            <w:r>
              <w:rPr>
                <w:rFonts w:ascii="標楷體" w:eastAsia="標楷體" w:hAnsi="標楷體" w:hint="eastAsia"/>
              </w:rPr>
              <w:t>」</w:t>
            </w:r>
            <w:r w:rsidRPr="00C324DF">
              <w:rPr>
                <w:rFonts w:ascii="標楷體" w:eastAsia="標楷體" w:hAnsi="標楷體" w:hint="eastAsia"/>
              </w:rPr>
              <w:t>確立了齊桓公、</w:t>
            </w:r>
            <w:r>
              <w:rPr>
                <w:rFonts w:ascii="標楷體" w:eastAsia="標楷體" w:hAnsi="標楷體" w:hint="eastAsia"/>
              </w:rPr>
              <w:t>「</w:t>
            </w:r>
            <w:r w:rsidRPr="00C324DF">
              <w:rPr>
                <w:rFonts w:ascii="標楷體" w:eastAsia="標楷體" w:hAnsi="標楷體" w:hint="eastAsia"/>
              </w:rPr>
              <w:t>踐土會盟</w:t>
            </w:r>
            <w:r>
              <w:rPr>
                <w:rFonts w:ascii="標楷體" w:eastAsia="標楷體" w:hAnsi="標楷體" w:hint="eastAsia"/>
              </w:rPr>
              <w:t>」</w:t>
            </w:r>
            <w:r w:rsidRPr="00C324DF">
              <w:rPr>
                <w:rFonts w:ascii="標楷體" w:eastAsia="標楷體" w:hAnsi="標楷體" w:hint="eastAsia"/>
              </w:rPr>
              <w:t>確立了晉文公的霸主地位。</w:t>
            </w:r>
          </w:p>
          <w:p w14:paraId="10C9BCC8" w14:textId="77777777" w:rsidR="000E7D33" w:rsidRPr="00C324DF" w:rsidRDefault="000E7D33" w:rsidP="001577E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C324DF">
              <w:rPr>
                <w:rFonts w:ascii="標楷體" w:eastAsia="標楷體" w:hAnsi="標楷體" w:hint="eastAsia"/>
              </w:rPr>
              <w:t>鴻門宴</w:t>
            </w:r>
            <w:r>
              <w:rPr>
                <w:rFonts w:ascii="標楷體" w:eastAsia="標楷體" w:hAnsi="標楷體" w:hint="eastAsia"/>
              </w:rPr>
              <w:t>其實也</w:t>
            </w:r>
            <w:r w:rsidRPr="00C324DF">
              <w:rPr>
                <w:rFonts w:ascii="標楷體" w:eastAsia="標楷體" w:hAnsi="標楷體" w:hint="eastAsia"/>
              </w:rPr>
              <w:t>可被視為一次會盟的重現，在宴席之前，劉邦就自己低頭，說自己先入關中是為了等待項羽主持大局，這就是確立項羽霸主的地位。所以項羽從原先怒不可遏，瞬間轉為有容乃大的領袖，當他邀請劉邦入席的那一刻，其實就在變相表示「認了我當老大，我就保護你這小弟」。</w:t>
            </w:r>
          </w:p>
          <w:p w14:paraId="265BF643" w14:textId="77777777" w:rsidR="000E7D33" w:rsidRPr="00C324DF" w:rsidRDefault="000E7D33" w:rsidP="001577E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C324DF">
              <w:rPr>
                <w:rFonts w:ascii="標楷體" w:eastAsia="標楷體" w:hAnsi="標楷體" w:hint="eastAsia"/>
              </w:rPr>
              <w:t>項羽在鴻門宴後佔領關中，冊封十八位諸侯各管理一部分土地，而自己的封國位於以前楚國的西部。接下來，無論被冊封的諸侯國發生什麼變動，只要不是反項羽政權，項羽基本就是任其發展，例如常山王張耳被陳餘驅逐，項羽就毫無反應。項羽可謂崇尚封建的復古主義者，或許他最理想的世界，就是回復到春秋列國的時代。</w:t>
            </w:r>
          </w:p>
          <w:p w14:paraId="31032542" w14:textId="77777777" w:rsidR="000E7D33" w:rsidRDefault="000E7D33" w:rsidP="001577E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然而，項羽忘了的是，</w:t>
            </w:r>
            <w:r w:rsidRPr="00C324DF">
              <w:rPr>
                <w:rFonts w:ascii="標楷體" w:eastAsia="標楷體" w:hAnsi="標楷體" w:hint="eastAsia"/>
              </w:rPr>
              <w:t>為達目的不擇手段、倚強凌弱處之詭道，這才是戰國乃至於秦末的生存法則</w:t>
            </w:r>
            <w:r>
              <w:rPr>
                <w:rFonts w:ascii="標楷體" w:eastAsia="標楷體" w:hAnsi="標楷體" w:hint="eastAsia"/>
              </w:rPr>
              <w:t>。相較之下，</w:t>
            </w:r>
            <w:r w:rsidRPr="00C324DF">
              <w:rPr>
                <w:rFonts w:ascii="標楷體" w:eastAsia="標楷體" w:hAnsi="標楷體" w:hint="eastAsia"/>
              </w:rPr>
              <w:t>劉邦</w:t>
            </w:r>
            <w:r>
              <w:rPr>
                <w:rFonts w:ascii="標楷體" w:eastAsia="標楷體" w:hAnsi="標楷體" w:hint="eastAsia"/>
              </w:rPr>
              <w:t>可謂</w:t>
            </w:r>
            <w:r w:rsidRPr="00C324DF">
              <w:rPr>
                <w:rFonts w:ascii="標楷體" w:eastAsia="標楷體" w:hAnsi="標楷體" w:hint="eastAsia"/>
              </w:rPr>
              <w:t>秦國、乃至秦朝帝王之術的最佳繼承者。</w:t>
            </w:r>
          </w:p>
          <w:p w14:paraId="60B9224D" w14:textId="77777777" w:rsidR="000E7D33" w:rsidRPr="00C324DF" w:rsidRDefault="000E7D33" w:rsidP="001577E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C324DF">
              <w:rPr>
                <w:rFonts w:ascii="標楷體" w:eastAsia="標楷體" w:hAnsi="標楷體" w:hint="eastAsia"/>
              </w:rPr>
              <w:t>在楚漢相爭四年後，雙方呈現對峙局面，項羽和劉邦以鴻溝為楚河漢界，並約定各自退兵。這是一個重要的會盟時刻，</w:t>
            </w:r>
            <w:r>
              <w:rPr>
                <w:rFonts w:ascii="標楷體" w:eastAsia="標楷體" w:hAnsi="標楷體" w:hint="eastAsia"/>
              </w:rPr>
              <w:t>然而之後</w:t>
            </w:r>
            <w:r w:rsidRPr="00C324DF">
              <w:rPr>
                <w:rFonts w:ascii="標楷體" w:eastAsia="標楷體" w:hAnsi="標楷體" w:hint="eastAsia"/>
              </w:rPr>
              <w:t>劉邦聽從張良建議立馬撕毀合約，趁項羽東歸戒心下滑之際，一路窮追猛打，造成日後項羽該下大敗烏江自刎的結局。</w:t>
            </w:r>
          </w:p>
          <w:p w14:paraId="3965CF32" w14:textId="77777777" w:rsidR="000E7D33" w:rsidRDefault="000E7D33" w:rsidP="001577E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C324DF">
              <w:rPr>
                <w:rFonts w:ascii="標楷體" w:eastAsia="標楷體" w:hAnsi="標楷體" w:hint="eastAsia"/>
              </w:rPr>
              <w:t>以個人層面來看，劉邦很無恥，但以戰術層面來看，無疑是值得效法的典範。在一統天下後，劉邦即便懷念關東，卻聽從建議建都秦朝故地關中，實施封建郡縣併行制，繼續延續秦帝國的行政制度。</w:t>
            </w:r>
            <w:r>
              <w:rPr>
                <w:rFonts w:ascii="標楷體" w:eastAsia="標楷體" w:hAnsi="標楷體" w:hint="eastAsia"/>
              </w:rPr>
              <w:t>史記記載項羽</w:t>
            </w:r>
            <w:r w:rsidRPr="00C324DF">
              <w:rPr>
                <w:rFonts w:ascii="標楷體" w:eastAsia="標楷體" w:hAnsi="標楷體" w:hint="eastAsia"/>
              </w:rPr>
              <w:t>八歲</w:t>
            </w:r>
            <w:r>
              <w:rPr>
                <w:rFonts w:ascii="標楷體" w:eastAsia="標楷體" w:hAnsi="標楷體" w:hint="eastAsia"/>
              </w:rPr>
              <w:t>起兵</w:t>
            </w:r>
            <w:r w:rsidRPr="00C324D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七十餘戰皆「</w:t>
            </w:r>
            <w:r w:rsidRPr="00C324DF">
              <w:rPr>
                <w:rFonts w:ascii="標楷體" w:eastAsia="標楷體" w:hAnsi="標楷體" w:hint="eastAsia"/>
              </w:rPr>
              <w:t>未嘗敗北</w:t>
            </w:r>
            <w:r>
              <w:rPr>
                <w:rFonts w:ascii="標楷體" w:eastAsia="標楷體" w:hAnsi="標楷體" w:hint="eastAsia"/>
              </w:rPr>
              <w:t>」</w:t>
            </w:r>
            <w:r w:rsidRPr="00C324DF">
              <w:rPr>
                <w:rFonts w:ascii="標楷體" w:eastAsia="標楷體" w:hAnsi="標楷體" w:hint="eastAsia"/>
              </w:rPr>
              <w:t>，作戰能力強悍到不可思議，最後的失敗，很大的原因是他懷舊的霸王之夢已經不符合時代潮流。</w:t>
            </w:r>
          </w:p>
          <w:p w14:paraId="11CA883C" w14:textId="77777777" w:rsidR="000E7D33" w:rsidRPr="00C324DF" w:rsidRDefault="000E7D33" w:rsidP="001577EF">
            <w:pPr>
              <w:ind w:firstLineChars="200" w:firstLine="480"/>
              <w:jc w:val="right"/>
              <w:rPr>
                <w:rFonts w:ascii="標楷體" w:eastAsia="標楷體" w:hAnsi="標楷體"/>
              </w:rPr>
            </w:pPr>
            <w:r w:rsidRPr="00C324DF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改寫自</w:t>
            </w:r>
            <w:r w:rsidRPr="00C324DF">
              <w:rPr>
                <w:rFonts w:ascii="標楷體" w:eastAsia="標楷體" w:hAnsi="標楷體" w:hint="eastAsia"/>
              </w:rPr>
              <w:t>金老ㄕ〈破解鴻門宴：一場霸王與帝王的時代之爭〉）</w:t>
            </w:r>
          </w:p>
          <w:p w14:paraId="21D91BD3" w14:textId="77777777" w:rsidR="000E7D33" w:rsidRDefault="000E7D33" w:rsidP="001577EF">
            <w:pPr>
              <w:rPr>
                <w:b/>
                <w:bCs/>
              </w:rPr>
            </w:pPr>
          </w:p>
        </w:tc>
      </w:tr>
    </w:tbl>
    <w:p w14:paraId="0F86231F" w14:textId="77777777" w:rsidR="000E7D33" w:rsidRDefault="000E7D33" w:rsidP="000E7D33"/>
    <w:p w14:paraId="27FE10DD" w14:textId="77777777" w:rsidR="000E7D33" w:rsidRDefault="000E7D33" w:rsidP="000E7D33">
      <w:r>
        <w:rPr>
          <w:rFonts w:hint="eastAsia"/>
        </w:rPr>
        <w:t>請分項回答下列問題：</w:t>
      </w:r>
    </w:p>
    <w:p w14:paraId="58D9B564" w14:textId="77777777" w:rsidR="000E7D33" w:rsidRDefault="000E7D33" w:rsidP="000E7D33">
      <w:pPr>
        <w:ind w:left="1320" w:hangingChars="550" w:hanging="1320"/>
      </w:pPr>
      <w:r>
        <w:rPr>
          <w:rFonts w:hint="eastAsia"/>
        </w:rPr>
        <w:t>問題（一）：引文中，作者以劉邦、項羽二人的統治理念解讀他們的成敗。請根據文中的觀點，說明劉邦、項羽對「會盟」的態度如何影響他們的成敗。（</w:t>
      </w:r>
      <w:r>
        <w:rPr>
          <w:rFonts w:hint="eastAsia"/>
        </w:rPr>
        <w:t>100</w:t>
      </w:r>
      <w:r>
        <w:rPr>
          <w:rFonts w:hint="eastAsia"/>
        </w:rPr>
        <w:t>字以內）</w:t>
      </w:r>
    </w:p>
    <w:p w14:paraId="3310A5A1" w14:textId="77777777" w:rsidR="000E7D33" w:rsidRDefault="000E7D33" w:rsidP="000E7D33">
      <w:pPr>
        <w:ind w:left="1321" w:hangingChars="550" w:hanging="1321"/>
        <w:rPr>
          <w:b/>
          <w:bCs/>
          <w:color w:val="C00000"/>
        </w:rPr>
      </w:pPr>
      <w:r w:rsidRPr="007E08BB">
        <w:rPr>
          <w:rFonts w:hint="eastAsia"/>
          <w:b/>
          <w:bCs/>
          <w:color w:val="C00000"/>
        </w:rPr>
        <w:t>參考答案：</w:t>
      </w:r>
    </w:p>
    <w:p w14:paraId="20AEE556" w14:textId="77777777" w:rsidR="000E7D33" w:rsidRPr="00283BC1" w:rsidRDefault="000E7D33" w:rsidP="000E7D33">
      <w:pPr>
        <w:ind w:firstLineChars="236" w:firstLine="567"/>
        <w:jc w:val="both"/>
        <w:rPr>
          <w:b/>
          <w:bCs/>
          <w:color w:val="C00000"/>
        </w:rPr>
      </w:pPr>
      <w:r w:rsidRPr="00283BC1">
        <w:rPr>
          <w:rFonts w:hint="eastAsia"/>
          <w:b/>
          <w:bCs/>
          <w:color w:val="C00000"/>
        </w:rPr>
        <w:t>劉邦、項羽的成敗關鍵在兩人對時勢的掌握。項羽仍懷抱春秋的霸主之志，然經歷秦朝的極權統治後，霸主制已不可行，且對對手失去戒心；而劉邦能掌握時局，延續帝王之術，故能勝過項羽。（</w:t>
      </w:r>
      <w:r w:rsidRPr="00283BC1">
        <w:rPr>
          <w:b/>
          <w:bCs/>
          <w:color w:val="C00000"/>
        </w:rPr>
        <w:t>85</w:t>
      </w:r>
      <w:r w:rsidRPr="00283BC1">
        <w:rPr>
          <w:rFonts w:hint="eastAsia"/>
          <w:b/>
          <w:bCs/>
          <w:color w:val="C00000"/>
        </w:rPr>
        <w:t>字）</w:t>
      </w:r>
    </w:p>
    <w:p w14:paraId="70A0D188" w14:textId="77777777" w:rsidR="000E7D33" w:rsidRDefault="000E7D33" w:rsidP="000E7D33">
      <w:pPr>
        <w:ind w:left="1320" w:hangingChars="550" w:hanging="1320"/>
      </w:pPr>
    </w:p>
    <w:p w14:paraId="3B64D64D" w14:textId="4ED576C7" w:rsidR="000E7D33" w:rsidRPr="000E7D33" w:rsidRDefault="000E7D33" w:rsidP="008C158A">
      <w:pPr>
        <w:ind w:left="1320" w:hangingChars="550" w:hanging="1320"/>
        <w:jc w:val="both"/>
      </w:pPr>
      <w:r>
        <w:rPr>
          <w:rFonts w:hint="eastAsia"/>
        </w:rPr>
        <w:t>問題（二）：項羽是歷史上著名的悲劇英雄，許多人都曾評論其失敗的原因，如司馬遷認為項羽專斷獨行、不知反省，故無法得天下；其他人則或同情、或批判。而你如何看待項羽呢？請以「我看項羽」為題，說明你的</w:t>
      </w:r>
      <w:r w:rsidRPr="00283BC1">
        <w:rPr>
          <w:rFonts w:hint="eastAsia"/>
        </w:rPr>
        <w:t>觀點與看法</w:t>
      </w:r>
      <w:r>
        <w:rPr>
          <w:rFonts w:hint="eastAsia"/>
        </w:rPr>
        <w:t>，文長限</w:t>
      </w:r>
      <w:r>
        <w:rPr>
          <w:rFonts w:hint="eastAsia"/>
        </w:rPr>
        <w:t>2</w:t>
      </w:r>
      <w:r>
        <w:t>50-</w:t>
      </w:r>
      <w:r>
        <w:rPr>
          <w:rFonts w:hint="eastAsia"/>
        </w:rPr>
        <w:t>3</w:t>
      </w:r>
      <w:r>
        <w:t>00</w:t>
      </w:r>
      <w:r>
        <w:rPr>
          <w:rFonts w:hint="eastAsia"/>
        </w:rPr>
        <w:t>字。</w:t>
      </w:r>
    </w:p>
    <w:sectPr w:rsidR="000E7D33" w:rsidRPr="000E7D33" w:rsidSect="00230942">
      <w:footerReference w:type="default" r:id="rId20"/>
      <w:pgSz w:w="11906" w:h="16838"/>
      <w:pgMar w:top="720" w:right="720" w:bottom="426" w:left="720" w:header="851" w:footer="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E1254" w14:textId="77777777" w:rsidR="00291AF8" w:rsidRDefault="00291AF8" w:rsidP="007C0960">
      <w:r>
        <w:separator/>
      </w:r>
    </w:p>
  </w:endnote>
  <w:endnote w:type="continuationSeparator" w:id="0">
    <w:p w14:paraId="2EE8FD38" w14:textId="77777777" w:rsidR="00291AF8" w:rsidRDefault="00291AF8" w:rsidP="007C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隸書B">
    <w:altName w:val="Microsoft JhengHei UI Light"/>
    <w:panose1 w:val="00000000000000000000"/>
    <w:charset w:val="88"/>
    <w:family w:val="script"/>
    <w:notTrueType/>
    <w:pitch w:val="variable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135088"/>
      <w:docPartObj>
        <w:docPartGallery w:val="Page Numbers (Bottom of Page)"/>
        <w:docPartUnique/>
      </w:docPartObj>
    </w:sdtPr>
    <w:sdtEndPr/>
    <w:sdtContent>
      <w:p w14:paraId="62678A18" w14:textId="575ADC99" w:rsidR="00DA6514" w:rsidRDefault="00DA65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AF8" w:rsidRPr="00291AF8">
          <w:rPr>
            <w:noProof/>
            <w:lang w:val="zh-TW"/>
          </w:rPr>
          <w:t>1</w:t>
        </w:r>
        <w:r>
          <w:fldChar w:fldCharType="end"/>
        </w:r>
      </w:p>
    </w:sdtContent>
  </w:sdt>
  <w:p w14:paraId="4B48C716" w14:textId="77777777" w:rsidR="00DA6514" w:rsidRDefault="00DA65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5FBB6" w14:textId="77777777" w:rsidR="00291AF8" w:rsidRDefault="00291AF8" w:rsidP="007C0960">
      <w:r>
        <w:separator/>
      </w:r>
    </w:p>
  </w:footnote>
  <w:footnote w:type="continuationSeparator" w:id="0">
    <w:p w14:paraId="70F01ABD" w14:textId="77777777" w:rsidR="00291AF8" w:rsidRDefault="00291AF8" w:rsidP="007C0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20B"/>
    <w:multiLevelType w:val="hybridMultilevel"/>
    <w:tmpl w:val="06E036FA"/>
    <w:lvl w:ilvl="0" w:tplc="87EAC33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643ABC"/>
    <w:multiLevelType w:val="hybridMultilevel"/>
    <w:tmpl w:val="39EC772E"/>
    <w:lvl w:ilvl="0" w:tplc="57F6DCB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750BB4"/>
    <w:multiLevelType w:val="hybridMultilevel"/>
    <w:tmpl w:val="42DA35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BD0651"/>
    <w:multiLevelType w:val="hybridMultilevel"/>
    <w:tmpl w:val="26528FEA"/>
    <w:lvl w:ilvl="0" w:tplc="69C8AE2A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FEA0C6C"/>
    <w:multiLevelType w:val="hybridMultilevel"/>
    <w:tmpl w:val="44B67320"/>
    <w:lvl w:ilvl="0" w:tplc="FFFFFFFF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FA4A42"/>
    <w:multiLevelType w:val="hybridMultilevel"/>
    <w:tmpl w:val="12640D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C57037"/>
    <w:multiLevelType w:val="hybridMultilevel"/>
    <w:tmpl w:val="589A8200"/>
    <w:lvl w:ilvl="0" w:tplc="FFFFFFFF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E76D60"/>
    <w:multiLevelType w:val="hybridMultilevel"/>
    <w:tmpl w:val="BA5E57F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ED4ED7"/>
    <w:multiLevelType w:val="hybridMultilevel"/>
    <w:tmpl w:val="E1A40C58"/>
    <w:lvl w:ilvl="0" w:tplc="0D82861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155470"/>
    <w:multiLevelType w:val="hybridMultilevel"/>
    <w:tmpl w:val="D9E84BC4"/>
    <w:lvl w:ilvl="0" w:tplc="FFFFFFFF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806F0E"/>
    <w:multiLevelType w:val="hybridMultilevel"/>
    <w:tmpl w:val="74020AB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3429F5"/>
    <w:multiLevelType w:val="hybridMultilevel"/>
    <w:tmpl w:val="9B7205E6"/>
    <w:lvl w:ilvl="0" w:tplc="BB70394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DAC562A"/>
    <w:multiLevelType w:val="hybridMultilevel"/>
    <w:tmpl w:val="BA5E57F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2F2028"/>
    <w:multiLevelType w:val="hybridMultilevel"/>
    <w:tmpl w:val="D1728B18"/>
    <w:lvl w:ilvl="0" w:tplc="69C8AE2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D85169"/>
    <w:multiLevelType w:val="hybridMultilevel"/>
    <w:tmpl w:val="A7FCDAE2"/>
    <w:lvl w:ilvl="0" w:tplc="6F00E7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0A4D1D"/>
    <w:multiLevelType w:val="hybridMultilevel"/>
    <w:tmpl w:val="210C54A8"/>
    <w:lvl w:ilvl="0" w:tplc="C3D8E968">
      <w:start w:val="3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5C082A2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DA07F8A">
      <w:start w:val="1"/>
      <w:numFmt w:val="decimalEnclosedCircle"/>
      <w:lvlText w:val="%3"/>
      <w:lvlJc w:val="left"/>
      <w:pPr>
        <w:ind w:left="1320" w:hanging="360"/>
      </w:pPr>
      <w:rPr>
        <w:rFonts w:hint="default"/>
      </w:rPr>
    </w:lvl>
    <w:lvl w:ilvl="3" w:tplc="223CA53E">
      <w:start w:val="1"/>
      <w:numFmt w:val="decimalFullWidth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893981"/>
    <w:multiLevelType w:val="hybridMultilevel"/>
    <w:tmpl w:val="0234BDEE"/>
    <w:lvl w:ilvl="0" w:tplc="05469FD0">
      <w:start w:val="1"/>
      <w:numFmt w:val="decimal"/>
      <w:lvlText w:val="%1、"/>
      <w:lvlJc w:val="left"/>
      <w:pPr>
        <w:ind w:left="375" w:hanging="375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871951"/>
    <w:multiLevelType w:val="hybridMultilevel"/>
    <w:tmpl w:val="7206E2EA"/>
    <w:lvl w:ilvl="0" w:tplc="BB7039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7ED20A39"/>
    <w:multiLevelType w:val="hybridMultilevel"/>
    <w:tmpl w:val="4AE0FD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14"/>
  </w:num>
  <w:num w:numId="8">
    <w:abstractNumId w:val="8"/>
  </w:num>
  <w:num w:numId="9">
    <w:abstractNumId w:val="10"/>
  </w:num>
  <w:num w:numId="10">
    <w:abstractNumId w:val="15"/>
  </w:num>
  <w:num w:numId="11">
    <w:abstractNumId w:val="2"/>
  </w:num>
  <w:num w:numId="12">
    <w:abstractNumId w:val="3"/>
  </w:num>
  <w:num w:numId="13">
    <w:abstractNumId w:val="17"/>
  </w:num>
  <w:num w:numId="14">
    <w:abstractNumId w:val="11"/>
  </w:num>
  <w:num w:numId="15">
    <w:abstractNumId w:val="13"/>
  </w:num>
  <w:num w:numId="16">
    <w:abstractNumId w:val="5"/>
  </w:num>
  <w:num w:numId="17">
    <w:abstractNumId w:val="12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41"/>
    <w:rsid w:val="00006079"/>
    <w:rsid w:val="00010821"/>
    <w:rsid w:val="00011752"/>
    <w:rsid w:val="00020B22"/>
    <w:rsid w:val="00021D91"/>
    <w:rsid w:val="00024ECE"/>
    <w:rsid w:val="000331C0"/>
    <w:rsid w:val="00033285"/>
    <w:rsid w:val="000332F5"/>
    <w:rsid w:val="000350A8"/>
    <w:rsid w:val="000430D2"/>
    <w:rsid w:val="000477DA"/>
    <w:rsid w:val="00055E2F"/>
    <w:rsid w:val="000708DE"/>
    <w:rsid w:val="0007202B"/>
    <w:rsid w:val="00085766"/>
    <w:rsid w:val="00087283"/>
    <w:rsid w:val="0009405B"/>
    <w:rsid w:val="000979D0"/>
    <w:rsid w:val="000A059A"/>
    <w:rsid w:val="000A05A3"/>
    <w:rsid w:val="000A37B7"/>
    <w:rsid w:val="000A46D1"/>
    <w:rsid w:val="000B1354"/>
    <w:rsid w:val="000B4F07"/>
    <w:rsid w:val="000B6834"/>
    <w:rsid w:val="000B73A8"/>
    <w:rsid w:val="000C39A1"/>
    <w:rsid w:val="000E7D33"/>
    <w:rsid w:val="000F0E10"/>
    <w:rsid w:val="000F38C8"/>
    <w:rsid w:val="000F46AC"/>
    <w:rsid w:val="001156F3"/>
    <w:rsid w:val="00122858"/>
    <w:rsid w:val="001330B9"/>
    <w:rsid w:val="00133414"/>
    <w:rsid w:val="00137EA2"/>
    <w:rsid w:val="001600E9"/>
    <w:rsid w:val="001603ED"/>
    <w:rsid w:val="001744A7"/>
    <w:rsid w:val="001800BF"/>
    <w:rsid w:val="0018346B"/>
    <w:rsid w:val="00197B43"/>
    <w:rsid w:val="001A5FFA"/>
    <w:rsid w:val="001B2AE4"/>
    <w:rsid w:val="001B7D28"/>
    <w:rsid w:val="001C1BE1"/>
    <w:rsid w:val="001C388C"/>
    <w:rsid w:val="001C3E82"/>
    <w:rsid w:val="001C639D"/>
    <w:rsid w:val="001D6B27"/>
    <w:rsid w:val="001D7A64"/>
    <w:rsid w:val="001F605C"/>
    <w:rsid w:val="002042CA"/>
    <w:rsid w:val="00220454"/>
    <w:rsid w:val="002209D2"/>
    <w:rsid w:val="002268FE"/>
    <w:rsid w:val="00230942"/>
    <w:rsid w:val="00235D69"/>
    <w:rsid w:val="00236B02"/>
    <w:rsid w:val="0024762F"/>
    <w:rsid w:val="0025170D"/>
    <w:rsid w:val="00251ABB"/>
    <w:rsid w:val="00257A15"/>
    <w:rsid w:val="00260D9E"/>
    <w:rsid w:val="00265901"/>
    <w:rsid w:val="00275BA7"/>
    <w:rsid w:val="00290A3A"/>
    <w:rsid w:val="00290A77"/>
    <w:rsid w:val="00291AF8"/>
    <w:rsid w:val="00297B50"/>
    <w:rsid w:val="002B0B41"/>
    <w:rsid w:val="002B49C5"/>
    <w:rsid w:val="002B687F"/>
    <w:rsid w:val="002C1DAF"/>
    <w:rsid w:val="002C3332"/>
    <w:rsid w:val="002D4066"/>
    <w:rsid w:val="002F3CFC"/>
    <w:rsid w:val="00315642"/>
    <w:rsid w:val="0033141F"/>
    <w:rsid w:val="0033399B"/>
    <w:rsid w:val="00342F01"/>
    <w:rsid w:val="003434B2"/>
    <w:rsid w:val="00346B04"/>
    <w:rsid w:val="00350656"/>
    <w:rsid w:val="003546B0"/>
    <w:rsid w:val="00380E6C"/>
    <w:rsid w:val="00392825"/>
    <w:rsid w:val="00392A2E"/>
    <w:rsid w:val="00395385"/>
    <w:rsid w:val="003A1826"/>
    <w:rsid w:val="003B4A6E"/>
    <w:rsid w:val="003B7A64"/>
    <w:rsid w:val="003E38B5"/>
    <w:rsid w:val="003E7C10"/>
    <w:rsid w:val="003F3441"/>
    <w:rsid w:val="003F51CE"/>
    <w:rsid w:val="003F5704"/>
    <w:rsid w:val="0040299C"/>
    <w:rsid w:val="00404E9F"/>
    <w:rsid w:val="00411774"/>
    <w:rsid w:val="00424761"/>
    <w:rsid w:val="00457625"/>
    <w:rsid w:val="004A4FF2"/>
    <w:rsid w:val="004A6B22"/>
    <w:rsid w:val="004A6B54"/>
    <w:rsid w:val="004A7415"/>
    <w:rsid w:val="004A7B96"/>
    <w:rsid w:val="004B4647"/>
    <w:rsid w:val="004C0921"/>
    <w:rsid w:val="004D0761"/>
    <w:rsid w:val="004D28BD"/>
    <w:rsid w:val="004D42D5"/>
    <w:rsid w:val="004F760A"/>
    <w:rsid w:val="0050059D"/>
    <w:rsid w:val="0051267B"/>
    <w:rsid w:val="00513172"/>
    <w:rsid w:val="00521ABE"/>
    <w:rsid w:val="00527042"/>
    <w:rsid w:val="00540317"/>
    <w:rsid w:val="005518FB"/>
    <w:rsid w:val="00551A36"/>
    <w:rsid w:val="005528D0"/>
    <w:rsid w:val="005626A6"/>
    <w:rsid w:val="00566762"/>
    <w:rsid w:val="00576905"/>
    <w:rsid w:val="005854C6"/>
    <w:rsid w:val="005866C7"/>
    <w:rsid w:val="00590CC9"/>
    <w:rsid w:val="005A68D0"/>
    <w:rsid w:val="005B0C45"/>
    <w:rsid w:val="005B1DCC"/>
    <w:rsid w:val="005C118E"/>
    <w:rsid w:val="005D2F67"/>
    <w:rsid w:val="005D502B"/>
    <w:rsid w:val="005E0D19"/>
    <w:rsid w:val="005E60B9"/>
    <w:rsid w:val="005E7371"/>
    <w:rsid w:val="005F2889"/>
    <w:rsid w:val="006039D0"/>
    <w:rsid w:val="0060704B"/>
    <w:rsid w:val="00611520"/>
    <w:rsid w:val="006216F9"/>
    <w:rsid w:val="006238C0"/>
    <w:rsid w:val="006345E1"/>
    <w:rsid w:val="006369F5"/>
    <w:rsid w:val="00641A0A"/>
    <w:rsid w:val="00641E98"/>
    <w:rsid w:val="006432F1"/>
    <w:rsid w:val="006440A0"/>
    <w:rsid w:val="00647198"/>
    <w:rsid w:val="00651F14"/>
    <w:rsid w:val="006535C0"/>
    <w:rsid w:val="00667530"/>
    <w:rsid w:val="0068078A"/>
    <w:rsid w:val="00682E71"/>
    <w:rsid w:val="00686241"/>
    <w:rsid w:val="0068690A"/>
    <w:rsid w:val="006939E0"/>
    <w:rsid w:val="006B2FB9"/>
    <w:rsid w:val="006B5912"/>
    <w:rsid w:val="006B6ABB"/>
    <w:rsid w:val="006C512E"/>
    <w:rsid w:val="006E1C94"/>
    <w:rsid w:val="006E59A4"/>
    <w:rsid w:val="006E63B7"/>
    <w:rsid w:val="00703029"/>
    <w:rsid w:val="00730BB1"/>
    <w:rsid w:val="00735031"/>
    <w:rsid w:val="007557B5"/>
    <w:rsid w:val="00763729"/>
    <w:rsid w:val="0076435C"/>
    <w:rsid w:val="0076730F"/>
    <w:rsid w:val="00774754"/>
    <w:rsid w:val="0078680D"/>
    <w:rsid w:val="007900AB"/>
    <w:rsid w:val="007B10BE"/>
    <w:rsid w:val="007C0254"/>
    <w:rsid w:val="007C02C8"/>
    <w:rsid w:val="007C0960"/>
    <w:rsid w:val="007C22CB"/>
    <w:rsid w:val="007C3ECB"/>
    <w:rsid w:val="007C5CAD"/>
    <w:rsid w:val="007D2E24"/>
    <w:rsid w:val="007D5270"/>
    <w:rsid w:val="007E5EBA"/>
    <w:rsid w:val="007F1BD4"/>
    <w:rsid w:val="007F4721"/>
    <w:rsid w:val="00800BDA"/>
    <w:rsid w:val="00800F48"/>
    <w:rsid w:val="00815E2F"/>
    <w:rsid w:val="0081794B"/>
    <w:rsid w:val="0082704A"/>
    <w:rsid w:val="00843339"/>
    <w:rsid w:val="00851B96"/>
    <w:rsid w:val="00855503"/>
    <w:rsid w:val="00860027"/>
    <w:rsid w:val="00866A08"/>
    <w:rsid w:val="00897D82"/>
    <w:rsid w:val="008A1FD7"/>
    <w:rsid w:val="008C0AB6"/>
    <w:rsid w:val="008C158A"/>
    <w:rsid w:val="008C571F"/>
    <w:rsid w:val="008C7F75"/>
    <w:rsid w:val="008D0843"/>
    <w:rsid w:val="008D5B0E"/>
    <w:rsid w:val="008E00D8"/>
    <w:rsid w:val="008F08AC"/>
    <w:rsid w:val="008F2B04"/>
    <w:rsid w:val="008F62F3"/>
    <w:rsid w:val="0090564C"/>
    <w:rsid w:val="00910FF3"/>
    <w:rsid w:val="009141C7"/>
    <w:rsid w:val="009379F3"/>
    <w:rsid w:val="00944813"/>
    <w:rsid w:val="009506A7"/>
    <w:rsid w:val="009527F7"/>
    <w:rsid w:val="00953DF5"/>
    <w:rsid w:val="00962FE3"/>
    <w:rsid w:val="00965A9C"/>
    <w:rsid w:val="009805A6"/>
    <w:rsid w:val="00984BB4"/>
    <w:rsid w:val="0099369F"/>
    <w:rsid w:val="00993DCA"/>
    <w:rsid w:val="009B0311"/>
    <w:rsid w:val="009B1F8E"/>
    <w:rsid w:val="009B29B4"/>
    <w:rsid w:val="009B4335"/>
    <w:rsid w:val="009C2224"/>
    <w:rsid w:val="009D3BA6"/>
    <w:rsid w:val="009D4236"/>
    <w:rsid w:val="009D4B58"/>
    <w:rsid w:val="009D56B1"/>
    <w:rsid w:val="009E1762"/>
    <w:rsid w:val="009F3956"/>
    <w:rsid w:val="009F6139"/>
    <w:rsid w:val="00A05CD1"/>
    <w:rsid w:val="00A06DDC"/>
    <w:rsid w:val="00A06F6E"/>
    <w:rsid w:val="00A1060F"/>
    <w:rsid w:val="00A23812"/>
    <w:rsid w:val="00A26C4A"/>
    <w:rsid w:val="00A3004D"/>
    <w:rsid w:val="00A320CE"/>
    <w:rsid w:val="00A36E80"/>
    <w:rsid w:val="00A37259"/>
    <w:rsid w:val="00A42076"/>
    <w:rsid w:val="00A4414D"/>
    <w:rsid w:val="00A465A6"/>
    <w:rsid w:val="00A47D39"/>
    <w:rsid w:val="00A62ADD"/>
    <w:rsid w:val="00A80D32"/>
    <w:rsid w:val="00A96DFA"/>
    <w:rsid w:val="00AA348E"/>
    <w:rsid w:val="00AA5EBA"/>
    <w:rsid w:val="00AB1759"/>
    <w:rsid w:val="00AB3E67"/>
    <w:rsid w:val="00AB5B90"/>
    <w:rsid w:val="00AD16AE"/>
    <w:rsid w:val="00AD54A5"/>
    <w:rsid w:val="00AE03E8"/>
    <w:rsid w:val="00AE33BE"/>
    <w:rsid w:val="00AE7290"/>
    <w:rsid w:val="00AF1CDE"/>
    <w:rsid w:val="00AF47CB"/>
    <w:rsid w:val="00B1541E"/>
    <w:rsid w:val="00B2050E"/>
    <w:rsid w:val="00B26447"/>
    <w:rsid w:val="00B27116"/>
    <w:rsid w:val="00B31DC6"/>
    <w:rsid w:val="00B321C1"/>
    <w:rsid w:val="00B43145"/>
    <w:rsid w:val="00B4608B"/>
    <w:rsid w:val="00B47D2A"/>
    <w:rsid w:val="00B5790E"/>
    <w:rsid w:val="00B611CA"/>
    <w:rsid w:val="00B674D1"/>
    <w:rsid w:val="00B83E29"/>
    <w:rsid w:val="00BA79EC"/>
    <w:rsid w:val="00BB1D30"/>
    <w:rsid w:val="00BB5EC9"/>
    <w:rsid w:val="00BC0A12"/>
    <w:rsid w:val="00BC0DCA"/>
    <w:rsid w:val="00BC5124"/>
    <w:rsid w:val="00BC7518"/>
    <w:rsid w:val="00BE2105"/>
    <w:rsid w:val="00BE3CC9"/>
    <w:rsid w:val="00BF3319"/>
    <w:rsid w:val="00C105C5"/>
    <w:rsid w:val="00C13287"/>
    <w:rsid w:val="00C139E7"/>
    <w:rsid w:val="00C22384"/>
    <w:rsid w:val="00C22C4B"/>
    <w:rsid w:val="00C23BD7"/>
    <w:rsid w:val="00C4474B"/>
    <w:rsid w:val="00C5092B"/>
    <w:rsid w:val="00C5760B"/>
    <w:rsid w:val="00C60365"/>
    <w:rsid w:val="00C603EE"/>
    <w:rsid w:val="00C667B7"/>
    <w:rsid w:val="00C730C9"/>
    <w:rsid w:val="00C74DA0"/>
    <w:rsid w:val="00C95385"/>
    <w:rsid w:val="00CA19E9"/>
    <w:rsid w:val="00CA602D"/>
    <w:rsid w:val="00CA6AD1"/>
    <w:rsid w:val="00CA6E06"/>
    <w:rsid w:val="00CB2057"/>
    <w:rsid w:val="00CC5894"/>
    <w:rsid w:val="00CD38EB"/>
    <w:rsid w:val="00D02FC7"/>
    <w:rsid w:val="00D314F5"/>
    <w:rsid w:val="00D31E19"/>
    <w:rsid w:val="00D37E9B"/>
    <w:rsid w:val="00D440AD"/>
    <w:rsid w:val="00D53C84"/>
    <w:rsid w:val="00D8486F"/>
    <w:rsid w:val="00D92DD6"/>
    <w:rsid w:val="00D97325"/>
    <w:rsid w:val="00DA0579"/>
    <w:rsid w:val="00DA167D"/>
    <w:rsid w:val="00DA6514"/>
    <w:rsid w:val="00DB3C47"/>
    <w:rsid w:val="00DB668D"/>
    <w:rsid w:val="00DC3B40"/>
    <w:rsid w:val="00DD39BD"/>
    <w:rsid w:val="00DF3632"/>
    <w:rsid w:val="00DF7717"/>
    <w:rsid w:val="00DF77D2"/>
    <w:rsid w:val="00E20BFD"/>
    <w:rsid w:val="00E21087"/>
    <w:rsid w:val="00E3415A"/>
    <w:rsid w:val="00E3626C"/>
    <w:rsid w:val="00E5195B"/>
    <w:rsid w:val="00E613FE"/>
    <w:rsid w:val="00E63B75"/>
    <w:rsid w:val="00E65FD9"/>
    <w:rsid w:val="00E83A06"/>
    <w:rsid w:val="00E90998"/>
    <w:rsid w:val="00EA2825"/>
    <w:rsid w:val="00EA7C1D"/>
    <w:rsid w:val="00EB3FF3"/>
    <w:rsid w:val="00EB478D"/>
    <w:rsid w:val="00EB5783"/>
    <w:rsid w:val="00EC1770"/>
    <w:rsid w:val="00EC7204"/>
    <w:rsid w:val="00ED0A88"/>
    <w:rsid w:val="00ED0AEC"/>
    <w:rsid w:val="00ED2D91"/>
    <w:rsid w:val="00EE6582"/>
    <w:rsid w:val="00EF7D04"/>
    <w:rsid w:val="00F051DD"/>
    <w:rsid w:val="00F14715"/>
    <w:rsid w:val="00F22B6A"/>
    <w:rsid w:val="00F327C3"/>
    <w:rsid w:val="00F77AE1"/>
    <w:rsid w:val="00F93A2A"/>
    <w:rsid w:val="00F96906"/>
    <w:rsid w:val="00FA07E4"/>
    <w:rsid w:val="00FA4A33"/>
    <w:rsid w:val="00FA5C1F"/>
    <w:rsid w:val="00FA5C59"/>
    <w:rsid w:val="00FB2EA1"/>
    <w:rsid w:val="00FB7423"/>
    <w:rsid w:val="00FC1EC7"/>
    <w:rsid w:val="00FC4A0E"/>
    <w:rsid w:val="00FC6675"/>
    <w:rsid w:val="00FE1487"/>
    <w:rsid w:val="00FE14AF"/>
    <w:rsid w:val="00FE6B4E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94B7394"/>
  <w15:chartTrackingRefBased/>
  <w15:docId w15:val="{FD7E13DA-08EB-43A2-95D8-0E41F2DF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4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24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8624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8624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8624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8624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686241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6862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6241"/>
    <w:pPr>
      <w:ind w:leftChars="200" w:left="480"/>
    </w:pPr>
  </w:style>
  <w:style w:type="table" w:styleId="a5">
    <w:name w:val="Table Grid"/>
    <w:basedOn w:val="a1"/>
    <w:uiPriority w:val="39"/>
    <w:rsid w:val="0068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0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09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0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0960"/>
    <w:rPr>
      <w:sz w:val="20"/>
      <w:szCs w:val="20"/>
    </w:rPr>
  </w:style>
  <w:style w:type="paragraph" w:customStyle="1" w:styleId="aa">
    <w:name w:val="小標"/>
    <w:basedOn w:val="a"/>
    <w:rsid w:val="009C2224"/>
    <w:pPr>
      <w:kinsoku w:val="0"/>
      <w:overflowPunct w:val="0"/>
      <w:autoSpaceDE w:val="0"/>
      <w:autoSpaceDN w:val="0"/>
      <w:snapToGrid w:val="0"/>
    </w:pPr>
    <w:rPr>
      <w:rFonts w:ascii="Times New Roman" w:eastAsia="文鼎隸書B" w:hAnsi="Times New Roman" w:cs="Times New Roman"/>
      <w:sz w:val="32"/>
      <w:szCs w:val="24"/>
    </w:rPr>
  </w:style>
  <w:style w:type="character" w:styleId="ab">
    <w:name w:val="annotation reference"/>
    <w:basedOn w:val="a0"/>
    <w:uiPriority w:val="99"/>
    <w:semiHidden/>
    <w:unhideWhenUsed/>
    <w:rsid w:val="00AD16A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D16AE"/>
  </w:style>
  <w:style w:type="character" w:customStyle="1" w:styleId="ad">
    <w:name w:val="註解文字 字元"/>
    <w:basedOn w:val="a0"/>
    <w:link w:val="ac"/>
    <w:uiPriority w:val="99"/>
    <w:rsid w:val="00AD16A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D16A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D16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D1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D16AE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B47D2A"/>
  </w:style>
  <w:style w:type="character" w:styleId="af3">
    <w:name w:val="Placeholder Text"/>
    <w:basedOn w:val="a0"/>
    <w:uiPriority w:val="99"/>
    <w:semiHidden/>
    <w:rsid w:val="00FF6751"/>
    <w:rPr>
      <w:color w:val="808080"/>
    </w:rPr>
  </w:style>
  <w:style w:type="paragraph" w:styleId="Web">
    <w:name w:val="Normal (Web)"/>
    <w:basedOn w:val="a"/>
    <w:uiPriority w:val="99"/>
    <w:semiHidden/>
    <w:unhideWhenUsed/>
    <w:rsid w:val="009056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zdic.net/hant/%E8%AB%96%E8%B4%8A" TargetMode="Externa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80807E-A45B-4902-96ED-F8835312E2B6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7E02093D-3FC8-4F32-ABD8-84016C6C7868}">
      <dgm:prSet phldrT="[文字]" custT="1"/>
      <dgm:spPr/>
      <dgm:t>
        <a:bodyPr/>
        <a:lstStyle/>
        <a:p>
          <a:pPr algn="ctr"/>
          <a:r>
            <a:rPr lang="zh-TW" altLang="en-US" sz="1200" b="1"/>
            <a:t>論點</a:t>
          </a:r>
          <a:endParaRPr lang="en-US" altLang="zh-TW" sz="1200" b="1"/>
        </a:p>
        <a:p>
          <a:pPr algn="l"/>
          <a:r>
            <a:rPr lang="zh-TW" altLang="en-US" sz="1200"/>
            <a:t>作者的主張、立場及看法</a:t>
          </a:r>
          <a:endParaRPr lang="zh-TW" altLang="en-US" sz="1200" b="1"/>
        </a:p>
      </dgm:t>
    </dgm:pt>
    <dgm:pt modelId="{48E43267-A926-4E55-9DAC-7C3003810AEB}" type="parTrans" cxnId="{944DCC06-7DAA-470F-B2AE-C39ED7EDA48D}">
      <dgm:prSet/>
      <dgm:spPr/>
      <dgm:t>
        <a:bodyPr/>
        <a:lstStyle/>
        <a:p>
          <a:endParaRPr lang="zh-TW" altLang="en-US"/>
        </a:p>
      </dgm:t>
    </dgm:pt>
    <dgm:pt modelId="{F95D54B6-3049-4845-AD4E-9CD83BA0F609}" type="sibTrans" cxnId="{944DCC06-7DAA-470F-B2AE-C39ED7EDA48D}">
      <dgm:prSet/>
      <dgm:spPr/>
      <dgm:t>
        <a:bodyPr/>
        <a:lstStyle/>
        <a:p>
          <a:endParaRPr lang="zh-TW" altLang="en-US"/>
        </a:p>
      </dgm:t>
    </dgm:pt>
    <dgm:pt modelId="{9500B83A-FFD7-4ACD-B1B6-B44C2A7CE5AF}">
      <dgm:prSet phldrT="[文字]" custT="1"/>
      <dgm:spPr/>
      <dgm:t>
        <a:bodyPr/>
        <a:lstStyle/>
        <a:p>
          <a:pPr algn="ctr"/>
          <a:r>
            <a:rPr lang="zh-TW" altLang="en-US" sz="1200" b="1"/>
            <a:t>論據</a:t>
          </a:r>
          <a:endParaRPr lang="en-US" altLang="zh-TW" sz="1200" b="1"/>
        </a:p>
        <a:p>
          <a:pPr algn="l"/>
          <a:r>
            <a:rPr lang="zh-TW" altLang="en-US" sz="1200"/>
            <a:t>作者用來佐證論點的根據</a:t>
          </a:r>
          <a:endParaRPr lang="zh-TW" altLang="en-US" sz="1200" b="1"/>
        </a:p>
      </dgm:t>
    </dgm:pt>
    <dgm:pt modelId="{FB58E2AC-6FEA-44C3-842A-3C6732F65913}" type="parTrans" cxnId="{5074BEA5-BDC3-43BA-B88A-5DB89B9A8B01}">
      <dgm:prSet/>
      <dgm:spPr/>
      <dgm:t>
        <a:bodyPr/>
        <a:lstStyle/>
        <a:p>
          <a:endParaRPr lang="zh-TW" altLang="en-US"/>
        </a:p>
      </dgm:t>
    </dgm:pt>
    <dgm:pt modelId="{C9155283-0031-459B-9515-1D668D3FE421}" type="sibTrans" cxnId="{5074BEA5-BDC3-43BA-B88A-5DB89B9A8B01}">
      <dgm:prSet/>
      <dgm:spPr/>
      <dgm:t>
        <a:bodyPr/>
        <a:lstStyle/>
        <a:p>
          <a:endParaRPr lang="zh-TW" altLang="en-US"/>
        </a:p>
      </dgm:t>
    </dgm:pt>
    <dgm:pt modelId="{71049428-A77C-4C4F-A88B-CEBC77AE5679}">
      <dgm:prSet phldrT="[文字]" custT="1"/>
      <dgm:spPr/>
      <dgm:t>
        <a:bodyPr/>
        <a:lstStyle/>
        <a:p>
          <a:pPr algn="ctr"/>
          <a:r>
            <a:rPr lang="zh-TW" altLang="en-US" sz="1200" b="1"/>
            <a:t>結論</a:t>
          </a:r>
          <a:endParaRPr lang="en-US" altLang="zh-TW" sz="1200" b="1"/>
        </a:p>
        <a:p>
          <a:pPr algn="ctr"/>
          <a:r>
            <a:rPr lang="zh-TW" altLang="en-US" sz="1200"/>
            <a:t>評論或建議</a:t>
          </a:r>
          <a:endParaRPr lang="zh-TW" altLang="en-US" sz="1200" b="1"/>
        </a:p>
      </dgm:t>
    </dgm:pt>
    <dgm:pt modelId="{C5009D90-C481-48D5-9D8A-104DF1A62F2E}" type="parTrans" cxnId="{1250E9DD-3F67-4A71-AA72-BB6AA2D1F67B}">
      <dgm:prSet/>
      <dgm:spPr/>
      <dgm:t>
        <a:bodyPr/>
        <a:lstStyle/>
        <a:p>
          <a:endParaRPr lang="zh-TW" altLang="en-US"/>
        </a:p>
      </dgm:t>
    </dgm:pt>
    <dgm:pt modelId="{1B147DFE-0CE7-4E05-9B8D-F83E4AB2E50D}" type="sibTrans" cxnId="{1250E9DD-3F67-4A71-AA72-BB6AA2D1F67B}">
      <dgm:prSet/>
      <dgm:spPr/>
      <dgm:t>
        <a:bodyPr/>
        <a:lstStyle/>
        <a:p>
          <a:endParaRPr lang="zh-TW" altLang="en-US"/>
        </a:p>
      </dgm:t>
    </dgm:pt>
    <dgm:pt modelId="{72B2EBB8-FEA0-4071-914A-D0214A8CC981}" type="pres">
      <dgm:prSet presAssocID="{4F80807E-A45B-4902-96ED-F8835312E2B6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B0114800-5AF8-436C-BD70-E58FF1B25621}" type="pres">
      <dgm:prSet presAssocID="{7E02093D-3FC8-4F32-ABD8-84016C6C7868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C16C263-FA77-4325-87C8-47A0E665FEFA}" type="pres">
      <dgm:prSet presAssocID="{F95D54B6-3049-4845-AD4E-9CD83BA0F609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C4D9D019-6036-4008-A2B4-73B5AFD0D7DE}" type="pres">
      <dgm:prSet presAssocID="{F95D54B6-3049-4845-AD4E-9CD83BA0F609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52EA3B3B-D119-49E2-8445-A5C5F85EB5E3}" type="pres">
      <dgm:prSet presAssocID="{9500B83A-FFD7-4ACD-B1B6-B44C2A7CE5AF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0A8FE94-9F19-451F-BCED-1AF76B794CF6}" type="pres">
      <dgm:prSet presAssocID="{C9155283-0031-459B-9515-1D668D3FE421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AF4DBAA5-B2AD-482B-AB80-BD67BBD5A3AE}" type="pres">
      <dgm:prSet presAssocID="{C9155283-0031-459B-9515-1D668D3FE421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11B9E4FD-1A88-40F0-A608-3CFAAEBE5066}" type="pres">
      <dgm:prSet presAssocID="{71049428-A77C-4C4F-A88B-CEBC77AE5679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FB1355EE-837E-4B5F-A146-2961CEE7E122}" type="presOf" srcId="{9500B83A-FFD7-4ACD-B1B6-B44C2A7CE5AF}" destId="{52EA3B3B-D119-49E2-8445-A5C5F85EB5E3}" srcOrd="0" destOrd="0" presId="urn:microsoft.com/office/officeart/2005/8/layout/process1"/>
    <dgm:cxn modelId="{719D413B-E5D6-441A-9415-7A13B11C2DEB}" type="presOf" srcId="{F95D54B6-3049-4845-AD4E-9CD83BA0F609}" destId="{C4D9D019-6036-4008-A2B4-73B5AFD0D7DE}" srcOrd="1" destOrd="0" presId="urn:microsoft.com/office/officeart/2005/8/layout/process1"/>
    <dgm:cxn modelId="{5074BEA5-BDC3-43BA-B88A-5DB89B9A8B01}" srcId="{4F80807E-A45B-4902-96ED-F8835312E2B6}" destId="{9500B83A-FFD7-4ACD-B1B6-B44C2A7CE5AF}" srcOrd="1" destOrd="0" parTransId="{FB58E2AC-6FEA-44C3-842A-3C6732F65913}" sibTransId="{C9155283-0031-459B-9515-1D668D3FE421}"/>
    <dgm:cxn modelId="{09B05E6B-47ED-4591-A4B0-152AD4155945}" type="presOf" srcId="{4F80807E-A45B-4902-96ED-F8835312E2B6}" destId="{72B2EBB8-FEA0-4071-914A-D0214A8CC981}" srcOrd="0" destOrd="0" presId="urn:microsoft.com/office/officeart/2005/8/layout/process1"/>
    <dgm:cxn modelId="{944DCC06-7DAA-470F-B2AE-C39ED7EDA48D}" srcId="{4F80807E-A45B-4902-96ED-F8835312E2B6}" destId="{7E02093D-3FC8-4F32-ABD8-84016C6C7868}" srcOrd="0" destOrd="0" parTransId="{48E43267-A926-4E55-9DAC-7C3003810AEB}" sibTransId="{F95D54B6-3049-4845-AD4E-9CD83BA0F609}"/>
    <dgm:cxn modelId="{C85E14B0-594C-4320-8989-AE9CB5C3B387}" type="presOf" srcId="{7E02093D-3FC8-4F32-ABD8-84016C6C7868}" destId="{B0114800-5AF8-436C-BD70-E58FF1B25621}" srcOrd="0" destOrd="0" presId="urn:microsoft.com/office/officeart/2005/8/layout/process1"/>
    <dgm:cxn modelId="{1A6654EE-AAE1-41D3-B3B0-5B73D99AEFA0}" type="presOf" srcId="{F95D54B6-3049-4845-AD4E-9CD83BA0F609}" destId="{6C16C263-FA77-4325-87C8-47A0E665FEFA}" srcOrd="0" destOrd="0" presId="urn:microsoft.com/office/officeart/2005/8/layout/process1"/>
    <dgm:cxn modelId="{54D8603A-DCD9-4449-A010-6C13F2C56492}" type="presOf" srcId="{C9155283-0031-459B-9515-1D668D3FE421}" destId="{70A8FE94-9F19-451F-BCED-1AF76B794CF6}" srcOrd="0" destOrd="0" presId="urn:microsoft.com/office/officeart/2005/8/layout/process1"/>
    <dgm:cxn modelId="{1250E9DD-3F67-4A71-AA72-BB6AA2D1F67B}" srcId="{4F80807E-A45B-4902-96ED-F8835312E2B6}" destId="{71049428-A77C-4C4F-A88B-CEBC77AE5679}" srcOrd="2" destOrd="0" parTransId="{C5009D90-C481-48D5-9D8A-104DF1A62F2E}" sibTransId="{1B147DFE-0CE7-4E05-9B8D-F83E4AB2E50D}"/>
    <dgm:cxn modelId="{0D2EDA52-DA60-40C4-B3F5-0B02DA8DF217}" type="presOf" srcId="{71049428-A77C-4C4F-A88B-CEBC77AE5679}" destId="{11B9E4FD-1A88-40F0-A608-3CFAAEBE5066}" srcOrd="0" destOrd="0" presId="urn:microsoft.com/office/officeart/2005/8/layout/process1"/>
    <dgm:cxn modelId="{233126EB-8EAF-4FB9-9FCF-C5D5CDBDE71F}" type="presOf" srcId="{C9155283-0031-459B-9515-1D668D3FE421}" destId="{AF4DBAA5-B2AD-482B-AB80-BD67BBD5A3AE}" srcOrd="1" destOrd="0" presId="urn:microsoft.com/office/officeart/2005/8/layout/process1"/>
    <dgm:cxn modelId="{EC262102-F31D-4629-AEF6-4CC02EFECAAE}" type="presParOf" srcId="{72B2EBB8-FEA0-4071-914A-D0214A8CC981}" destId="{B0114800-5AF8-436C-BD70-E58FF1B25621}" srcOrd="0" destOrd="0" presId="urn:microsoft.com/office/officeart/2005/8/layout/process1"/>
    <dgm:cxn modelId="{C2E24B0A-4964-4DE4-9F19-E3ADDEAF5C3E}" type="presParOf" srcId="{72B2EBB8-FEA0-4071-914A-D0214A8CC981}" destId="{6C16C263-FA77-4325-87C8-47A0E665FEFA}" srcOrd="1" destOrd="0" presId="urn:microsoft.com/office/officeart/2005/8/layout/process1"/>
    <dgm:cxn modelId="{CF82B1D2-B5AE-47C3-85BE-C7119F2D95E5}" type="presParOf" srcId="{6C16C263-FA77-4325-87C8-47A0E665FEFA}" destId="{C4D9D019-6036-4008-A2B4-73B5AFD0D7DE}" srcOrd="0" destOrd="0" presId="urn:microsoft.com/office/officeart/2005/8/layout/process1"/>
    <dgm:cxn modelId="{9F83BB56-A72E-4647-9DCE-8D7CE2616EBB}" type="presParOf" srcId="{72B2EBB8-FEA0-4071-914A-D0214A8CC981}" destId="{52EA3B3B-D119-49E2-8445-A5C5F85EB5E3}" srcOrd="2" destOrd="0" presId="urn:microsoft.com/office/officeart/2005/8/layout/process1"/>
    <dgm:cxn modelId="{EDB45752-BDC8-4F40-89AE-11F0167A61F0}" type="presParOf" srcId="{72B2EBB8-FEA0-4071-914A-D0214A8CC981}" destId="{70A8FE94-9F19-451F-BCED-1AF76B794CF6}" srcOrd="3" destOrd="0" presId="urn:microsoft.com/office/officeart/2005/8/layout/process1"/>
    <dgm:cxn modelId="{21CFBBC0-AE02-44D4-BB4C-224338E8DC42}" type="presParOf" srcId="{70A8FE94-9F19-451F-BCED-1AF76B794CF6}" destId="{AF4DBAA5-B2AD-482B-AB80-BD67BBD5A3AE}" srcOrd="0" destOrd="0" presId="urn:microsoft.com/office/officeart/2005/8/layout/process1"/>
    <dgm:cxn modelId="{2C8686FC-3FF8-44B5-A238-1E45779D0FF2}" type="presParOf" srcId="{72B2EBB8-FEA0-4071-914A-D0214A8CC981}" destId="{11B9E4FD-1A88-40F0-A608-3CFAAEBE506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114800-5AF8-436C-BD70-E58FF1B25621}">
      <dsp:nvSpPr>
        <dsp:cNvPr id="0" name=""/>
        <dsp:cNvSpPr/>
      </dsp:nvSpPr>
      <dsp:spPr>
        <a:xfrm>
          <a:off x="8130" y="0"/>
          <a:ext cx="1561755" cy="7048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/>
            <a:t>論點</a:t>
          </a:r>
          <a:endParaRPr lang="en-US" altLang="zh-TW" sz="1200" b="1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作者的主張、立場及看法</a:t>
          </a:r>
          <a:endParaRPr lang="zh-TW" altLang="en-US" sz="1200" b="1" kern="1200"/>
        </a:p>
      </dsp:txBody>
      <dsp:txXfrm>
        <a:off x="28774" y="20644"/>
        <a:ext cx="1520467" cy="663562"/>
      </dsp:txXfrm>
    </dsp:sp>
    <dsp:sp modelId="{6C16C263-FA77-4325-87C8-47A0E665FEFA}">
      <dsp:nvSpPr>
        <dsp:cNvPr id="0" name=""/>
        <dsp:cNvSpPr/>
      </dsp:nvSpPr>
      <dsp:spPr>
        <a:xfrm>
          <a:off x="1726062" y="158767"/>
          <a:ext cx="331092" cy="387315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kern="1200"/>
        </a:p>
      </dsp:txBody>
      <dsp:txXfrm>
        <a:off x="1726062" y="236230"/>
        <a:ext cx="231764" cy="232389"/>
      </dsp:txXfrm>
    </dsp:sp>
    <dsp:sp modelId="{52EA3B3B-D119-49E2-8445-A5C5F85EB5E3}">
      <dsp:nvSpPr>
        <dsp:cNvPr id="0" name=""/>
        <dsp:cNvSpPr/>
      </dsp:nvSpPr>
      <dsp:spPr>
        <a:xfrm>
          <a:off x="2194589" y="0"/>
          <a:ext cx="1561755" cy="7048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/>
            <a:t>論據</a:t>
          </a:r>
          <a:endParaRPr lang="en-US" altLang="zh-TW" sz="1200" b="1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作者用來佐證論點的根據</a:t>
          </a:r>
          <a:endParaRPr lang="zh-TW" altLang="en-US" sz="1200" b="1" kern="1200"/>
        </a:p>
      </dsp:txBody>
      <dsp:txXfrm>
        <a:off x="2215233" y="20644"/>
        <a:ext cx="1520467" cy="663562"/>
      </dsp:txXfrm>
    </dsp:sp>
    <dsp:sp modelId="{70A8FE94-9F19-451F-BCED-1AF76B794CF6}">
      <dsp:nvSpPr>
        <dsp:cNvPr id="0" name=""/>
        <dsp:cNvSpPr/>
      </dsp:nvSpPr>
      <dsp:spPr>
        <a:xfrm>
          <a:off x="3912520" y="158767"/>
          <a:ext cx="331092" cy="387315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kern="1200"/>
        </a:p>
      </dsp:txBody>
      <dsp:txXfrm>
        <a:off x="3912520" y="236230"/>
        <a:ext cx="231764" cy="232389"/>
      </dsp:txXfrm>
    </dsp:sp>
    <dsp:sp modelId="{11B9E4FD-1A88-40F0-A608-3CFAAEBE5066}">
      <dsp:nvSpPr>
        <dsp:cNvPr id="0" name=""/>
        <dsp:cNvSpPr/>
      </dsp:nvSpPr>
      <dsp:spPr>
        <a:xfrm>
          <a:off x="4381047" y="0"/>
          <a:ext cx="1561755" cy="7048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/>
            <a:t>結論</a:t>
          </a:r>
          <a:endParaRPr lang="en-US" altLang="zh-TW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評論或建議</a:t>
          </a:r>
          <a:endParaRPr lang="zh-TW" altLang="en-US" sz="1200" b="1" kern="1200"/>
        </a:p>
      </dsp:txBody>
      <dsp:txXfrm>
        <a:off x="4401691" y="20644"/>
        <a:ext cx="1520467" cy="6635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DDEE-15A7-43F1-BF24-0F726FD0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5429</Words>
  <Characters>5538</Characters>
  <Application>Microsoft Office Word</Application>
  <DocSecurity>0</DocSecurity>
  <Lines>307</Lines>
  <Paragraphs>378</Paragraphs>
  <ScaleCrop>false</ScaleCrop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黃至渝</dc:creator>
  <cp:keywords/>
  <dc:description/>
  <cp:lastModifiedBy>user</cp:lastModifiedBy>
  <cp:revision>8</cp:revision>
  <dcterms:created xsi:type="dcterms:W3CDTF">2022-05-29T05:54:00Z</dcterms:created>
  <dcterms:modified xsi:type="dcterms:W3CDTF">2022-05-29T06:15:00Z</dcterms:modified>
</cp:coreProperties>
</file>