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85" w:rsidRDefault="00383485" w:rsidP="00B84458">
      <w:pPr>
        <w:spacing w:line="280" w:lineRule="exact"/>
        <w:jc w:val="center"/>
        <w:rPr>
          <w:rFonts w:ascii="標楷體" w:eastAsia="標楷體" w:hAnsi="標楷體"/>
          <w:b/>
          <w:color w:val="FF0000"/>
          <w:sz w:val="28"/>
          <w:szCs w:val="28"/>
        </w:rPr>
      </w:pPr>
      <w:r>
        <w:rPr>
          <w:rFonts w:ascii="標楷體" w:eastAsia="標楷體" w:hAnsi="標楷體" w:hint="eastAsia"/>
          <w:b/>
          <w:color w:val="FF0000"/>
          <w:sz w:val="28"/>
          <w:szCs w:val="28"/>
        </w:rPr>
        <w:t>國文學科中心高中高職寫作學習網站各校作品選登</w:t>
      </w:r>
    </w:p>
    <w:p w:rsidR="00383485" w:rsidRDefault="00383485" w:rsidP="00B84458">
      <w:pPr>
        <w:spacing w:line="280" w:lineRule="exact"/>
        <w:jc w:val="center"/>
        <w:rPr>
          <w:rFonts w:ascii="標楷體" w:eastAsia="標楷體" w:hAnsi="標楷體"/>
          <w:b/>
          <w:color w:val="FF0000"/>
          <w:sz w:val="28"/>
          <w:szCs w:val="28"/>
        </w:rPr>
      </w:pPr>
      <w:r>
        <w:rPr>
          <w:rFonts w:ascii="標楷體" w:eastAsia="標楷體" w:hAnsi="標楷體" w:hint="eastAsia"/>
          <w:b/>
          <w:color w:val="FF0000"/>
          <w:sz w:val="28"/>
          <w:szCs w:val="28"/>
        </w:rPr>
        <w:t>民國</w:t>
      </w:r>
      <w:r>
        <w:rPr>
          <w:rFonts w:ascii="標楷體" w:eastAsia="標楷體" w:hAnsi="標楷體"/>
          <w:b/>
          <w:color w:val="FF0000"/>
          <w:sz w:val="28"/>
          <w:szCs w:val="28"/>
        </w:rPr>
        <w:t>101</w:t>
      </w:r>
      <w:r>
        <w:rPr>
          <w:rFonts w:ascii="標楷體" w:eastAsia="標楷體" w:hAnsi="標楷體" w:hint="eastAsia"/>
          <w:b/>
          <w:color w:val="FF0000"/>
          <w:sz w:val="28"/>
          <w:szCs w:val="28"/>
        </w:rPr>
        <w:t>年</w:t>
      </w:r>
      <w:r>
        <w:rPr>
          <w:rFonts w:ascii="標楷體" w:eastAsia="標楷體" w:hAnsi="標楷體"/>
          <w:b/>
          <w:color w:val="FF0000"/>
          <w:sz w:val="28"/>
          <w:szCs w:val="28"/>
        </w:rPr>
        <w:t>3</w:t>
      </w:r>
      <w:r>
        <w:rPr>
          <w:rFonts w:ascii="標楷體" w:eastAsia="標楷體" w:hAnsi="標楷體" w:hint="eastAsia"/>
          <w:b/>
          <w:color w:val="FF0000"/>
          <w:sz w:val="28"/>
          <w:szCs w:val="28"/>
        </w:rPr>
        <w:t>月份推薦作品</w:t>
      </w:r>
    </w:p>
    <w:p w:rsidR="00383485" w:rsidRDefault="00383485" w:rsidP="00B84458">
      <w:pPr>
        <w:spacing w:line="280" w:lineRule="exact"/>
        <w:jc w:val="center"/>
        <w:rPr>
          <w:rFonts w:ascii="標楷體" w:eastAsia="標楷體" w:hAnsi="標楷體"/>
          <w:b/>
          <w:color w:val="FF0000"/>
          <w:sz w:val="28"/>
          <w:szCs w:val="28"/>
        </w:rPr>
      </w:pPr>
    </w:p>
    <w:p w:rsidR="00383485" w:rsidRDefault="00383485" w:rsidP="00B84458">
      <w:pPr>
        <w:widowControl/>
        <w:spacing w:line="360" w:lineRule="exact"/>
        <w:ind w:leftChars="300" w:left="720"/>
        <w:rPr>
          <w:rFonts w:ascii="新細明體" w:hAnsi="新細明體" w:cs="新細明體"/>
          <w:b/>
          <w:bCs/>
          <w:kern w:val="0"/>
        </w:rPr>
      </w:pPr>
      <w:r>
        <w:rPr>
          <w:rFonts w:ascii="新細明體" w:hAnsi="新細明體" w:cs="新細明體" w:hint="eastAsia"/>
          <w:b/>
          <w:bCs/>
          <w:kern w:val="0"/>
        </w:rPr>
        <w:t>推薦老師：</w:t>
      </w:r>
      <w:r>
        <w:rPr>
          <w:rFonts w:hint="eastAsia"/>
        </w:rPr>
        <w:t>劉芳瑜</w:t>
      </w:r>
      <w:r>
        <w:rPr>
          <w:rFonts w:ascii="新細明體" w:hAnsi="新細明體" w:cs="新細明體"/>
          <w:b/>
          <w:bCs/>
          <w:kern w:val="0"/>
        </w:rPr>
        <w:t xml:space="preserve"> </w:t>
      </w:r>
    </w:p>
    <w:p w:rsidR="00383485" w:rsidRDefault="00383485" w:rsidP="00B84458">
      <w:pPr>
        <w:widowControl/>
        <w:spacing w:line="360" w:lineRule="exact"/>
        <w:ind w:leftChars="300" w:left="720"/>
        <w:rPr>
          <w:rFonts w:ascii="新細明體" w:cs="新細明體"/>
          <w:kern w:val="0"/>
          <w:szCs w:val="24"/>
        </w:rPr>
      </w:pPr>
      <w:r>
        <w:rPr>
          <w:rFonts w:ascii="新細明體" w:hAnsi="新細明體" w:cs="新細明體" w:hint="eastAsia"/>
          <w:b/>
          <w:bCs/>
          <w:kern w:val="0"/>
        </w:rPr>
        <w:t>學生姓名</w:t>
      </w:r>
      <w:r>
        <w:rPr>
          <w:rFonts w:ascii="新細明體" w:hAnsi="新細明體" w:cs="新細明體" w:hint="eastAsia"/>
          <w:kern w:val="0"/>
        </w:rPr>
        <w:t>：劉佳宜</w:t>
      </w:r>
    </w:p>
    <w:p w:rsidR="00383485" w:rsidRDefault="00383485" w:rsidP="00B84458">
      <w:pPr>
        <w:widowControl/>
        <w:spacing w:line="360" w:lineRule="exact"/>
        <w:ind w:leftChars="300" w:left="720"/>
        <w:rPr>
          <w:rFonts w:ascii="新細明體" w:cs="新細明體"/>
          <w:kern w:val="0"/>
        </w:rPr>
      </w:pPr>
      <w:r>
        <w:rPr>
          <w:rFonts w:ascii="新細明體" w:hAnsi="新細明體" w:cs="新細明體" w:hint="eastAsia"/>
          <w:b/>
          <w:bCs/>
          <w:kern w:val="0"/>
        </w:rPr>
        <w:t>學校全名</w:t>
      </w:r>
      <w:r>
        <w:rPr>
          <w:rFonts w:ascii="新細明體" w:hAnsi="新細明體" w:cs="新細明體" w:hint="eastAsia"/>
          <w:kern w:val="0"/>
        </w:rPr>
        <w:t>：</w:t>
      </w:r>
      <w:r>
        <w:rPr>
          <w:rFonts w:hint="eastAsia"/>
        </w:rPr>
        <w:t>建台高中</w:t>
      </w:r>
    </w:p>
    <w:p w:rsidR="00383485" w:rsidRDefault="00383485" w:rsidP="00B84458">
      <w:pPr>
        <w:ind w:firstLineChars="300" w:firstLine="721"/>
      </w:pPr>
      <w:r>
        <w:rPr>
          <w:rFonts w:ascii="新細明體" w:hAnsi="新細明體" w:cs="新細明體" w:hint="eastAsia"/>
          <w:b/>
          <w:bCs/>
          <w:kern w:val="0"/>
        </w:rPr>
        <w:t>就讀班級</w:t>
      </w:r>
      <w:r>
        <w:rPr>
          <w:rFonts w:ascii="新細明體" w:hAnsi="新細明體" w:cs="新細明體" w:hint="eastAsia"/>
          <w:kern w:val="0"/>
        </w:rPr>
        <w:t>：二年丁</w:t>
      </w:r>
      <w:r>
        <w:rPr>
          <w:rFonts w:hint="eastAsia"/>
        </w:rPr>
        <w:t>班</w:t>
      </w:r>
    </w:p>
    <w:p w:rsidR="00383485" w:rsidRPr="006927FF" w:rsidRDefault="00383485" w:rsidP="006927FF">
      <w:pPr>
        <w:jc w:val="center"/>
        <w:rPr>
          <w:rFonts w:ascii="微軟正黑體" w:eastAsia="微軟正黑體" w:hAnsi="微軟正黑體"/>
          <w:b/>
          <w:sz w:val="28"/>
          <w:szCs w:val="28"/>
        </w:rPr>
      </w:pPr>
      <w:r w:rsidRPr="006927FF">
        <w:rPr>
          <w:rFonts w:ascii="微軟正黑體" w:eastAsia="微軟正黑體" w:hAnsi="微軟正黑體" w:hint="eastAsia"/>
          <w:b/>
          <w:sz w:val="28"/>
          <w:szCs w:val="28"/>
        </w:rPr>
        <w:t>公車與我</w:t>
      </w:r>
      <w:r>
        <w:rPr>
          <w:rFonts w:ascii="微軟正黑體" w:eastAsia="微軟正黑體" w:hAnsi="微軟正黑體"/>
          <w:b/>
          <w:sz w:val="28"/>
          <w:szCs w:val="28"/>
        </w:rPr>
        <w:t xml:space="preserve">       </w:t>
      </w:r>
    </w:p>
    <w:p w:rsidR="00383485" w:rsidRPr="006927FF" w:rsidRDefault="00383485">
      <w:pPr>
        <w:rPr>
          <w:rFonts w:ascii="新細明體"/>
        </w:rPr>
      </w:pPr>
    </w:p>
    <w:p w:rsidR="00383485" w:rsidRPr="006927FF" w:rsidRDefault="00383485">
      <w:pPr>
        <w:rPr>
          <w:rFonts w:ascii="新細明體"/>
        </w:rPr>
      </w:pPr>
      <w:r w:rsidRPr="006927FF">
        <w:rPr>
          <w:rFonts w:ascii="新細明體" w:hAnsi="新細明體"/>
        </w:rPr>
        <w:t xml:space="preserve">  </w:t>
      </w:r>
      <w:r>
        <w:rPr>
          <w:rFonts w:ascii="新細明體" w:hAnsi="新細明體"/>
        </w:rPr>
        <w:t xml:space="preserve">  </w:t>
      </w:r>
      <w:r>
        <w:rPr>
          <w:rFonts w:ascii="新細明體" w:hAnsi="新細明體" w:hint="eastAsia"/>
        </w:rPr>
        <w:t>夜幕剛低垂，燈火漸</w:t>
      </w:r>
      <w:r w:rsidRPr="006927FF">
        <w:rPr>
          <w:rFonts w:ascii="新細明體" w:hAnsi="新細明體" w:hint="eastAsia"/>
        </w:rPr>
        <w:t>通明，車內的交響樂正開始演奏。主角是司機與婦人，他們談論著彼此生活近況的聲音大到每個人都聽得見，而乘客之間時起時落的聊天聲是恰好而不突兀的配樂。我一面看著車窗外因為黑夜而顯得耀眼的燈火，一面安靜地聆聽每一天都千變萬化的樂曲，音樂會的地點就在我搭乘往回家的公車上。</w:t>
      </w:r>
    </w:p>
    <w:p w:rsidR="00383485" w:rsidRPr="006927FF" w:rsidRDefault="00383485">
      <w:pPr>
        <w:rPr>
          <w:rFonts w:ascii="新細明體"/>
        </w:rPr>
      </w:pPr>
      <w:r w:rsidRPr="006927FF">
        <w:rPr>
          <w:rFonts w:ascii="新細明體" w:hAnsi="新細明體"/>
        </w:rPr>
        <w:t xml:space="preserve">  </w:t>
      </w:r>
      <w:r>
        <w:rPr>
          <w:rFonts w:ascii="新細明體" w:hAnsi="新細明體"/>
        </w:rPr>
        <w:t xml:space="preserve">  </w:t>
      </w:r>
      <w:r w:rsidRPr="006927FF">
        <w:rPr>
          <w:rFonts w:ascii="新細明體" w:hAnsi="新細明體" w:hint="eastAsia"/>
        </w:rPr>
        <w:t>自從上國中開始，因為學校位於苗栗市，所以我必須學會怎麼搭公車回家。起初我很害怕，怕司機把我載到我回不了家的地方，但爸爸告訴我搭公車其實沒什麼，只要告訴司機目的地就行了。有天，爸爸帶我實際演練一遍，他叮嚀我所有該注意的細節，並保證他會在目的地等著我。當他離開了之後，我看見了遠處的公車，我大大吸了口氣，伸出手攔下公車，就這樣開始了我的搭公車初體驗。上了車，在告訴司機我的去向之後，我拿著票並懷抱著忐忑不安的心坐上了座位。看著窗外熟悉的景象，但我卻絲毫不覺得安心，只聽見心裡有個小小的聲音不斷祈禱能夠快點看到爸爸。差不多到了快下車的地方，我猶豫著是否該按下車鈴，因為年紀還小又懵懵懂懂的我以為司機會記得我要在哪裡下車，但是就在錯過的剎那我開始慌了。幸虧有個老奶奶在下一站按了鈴，幸好這兩站的距離不會相隔太遠，我才能一下子就回到爸爸身邊。</w:t>
      </w:r>
    </w:p>
    <w:p w:rsidR="00383485" w:rsidRPr="006927FF" w:rsidRDefault="00383485">
      <w:pPr>
        <w:rPr>
          <w:rFonts w:ascii="新細明體"/>
        </w:rPr>
      </w:pPr>
      <w:r w:rsidRPr="006927FF">
        <w:rPr>
          <w:rFonts w:ascii="新細明體" w:hAnsi="新細明體"/>
        </w:rPr>
        <w:t xml:space="preserve">  </w:t>
      </w:r>
      <w:r>
        <w:rPr>
          <w:rFonts w:ascii="新細明體" w:hAnsi="新細明體"/>
        </w:rPr>
        <w:t xml:space="preserve">  </w:t>
      </w:r>
      <w:r w:rsidRPr="006927FF">
        <w:rPr>
          <w:rFonts w:ascii="新細明體" w:hAnsi="新細明體" w:hint="eastAsia"/>
        </w:rPr>
        <w:t>因為每天都要搭公車，所以我和自己玩了個小遊戲。我試著將司機的長相和名字連結在一起，但目前都無法達成理想目標，看見每位司機往往只能記起其中一項，我想我的大腦秉持著「魚與熊掌不可兼得」的原則。我喜歡坐在靠走道的位置，看著苗栗街景與夜景；我喜歡在心情不好的時候不刻意地聽著人們上車下車的腳步聲和人們模糊的談話聲，藉此沉澱心靈中的雜質；我喜歡觀察人們的一舉一動和司機開車時的專注神情。國中時候對於有朋友陪著等車的人感到羨慕不已，如今我卻愛上了一個人搭車的自由自在。我想，一個人的自在是搜索枯腸也想不到要用什麼言語去形容的美好。</w:t>
      </w:r>
    </w:p>
    <w:p w:rsidR="00383485" w:rsidRDefault="00383485">
      <w:pPr>
        <w:rPr>
          <w:rFonts w:ascii="新細明體"/>
        </w:rPr>
      </w:pPr>
      <w:r w:rsidRPr="006927FF">
        <w:rPr>
          <w:rFonts w:ascii="新細明體" w:hAnsi="新細明體"/>
        </w:rPr>
        <w:t xml:space="preserve">  </w:t>
      </w:r>
      <w:r>
        <w:rPr>
          <w:rFonts w:ascii="新細明體" w:hAnsi="新細明體"/>
        </w:rPr>
        <w:t xml:space="preserve">  </w:t>
      </w:r>
      <w:r w:rsidRPr="006927FF">
        <w:rPr>
          <w:rFonts w:ascii="新細明體" w:hAnsi="新細明體" w:hint="eastAsia"/>
        </w:rPr>
        <w:t>現在，我已不像以往害怕或者不願自己搭車；相反地，我已經習慣甚至喜歡上了這種感覺。不管是晴是雨，不管是炎夏還是寒冬，即使無人陪伴，我仍然樂意一個人佇立在站牌旁，以熱切目光注視著遠方，等候那輛可以載我回到溫暖的家的公車。</w:t>
      </w:r>
    </w:p>
    <w:p w:rsidR="00383485" w:rsidRDefault="00383485">
      <w:pPr>
        <w:rPr>
          <w:rFonts w:ascii="新細明體"/>
        </w:rPr>
      </w:pPr>
    </w:p>
    <w:p w:rsidR="00383485" w:rsidRDefault="00383485">
      <w:pPr>
        <w:rPr>
          <w:rFonts w:ascii="新細明體"/>
        </w:rPr>
      </w:pPr>
    </w:p>
    <w:p w:rsidR="00383485" w:rsidRPr="006C1DC1" w:rsidRDefault="00383485">
      <w:pPr>
        <w:rPr>
          <w:rFonts w:ascii="新細明體"/>
          <w:b/>
          <w:color w:val="800080"/>
        </w:rPr>
      </w:pPr>
      <w:smartTag w:uri="urn:schemas-microsoft-com:office:smarttags" w:element="PersonName">
        <w:smartTagPr>
          <w:attr w:name="ProductID" w:val="劉芳瑜"/>
        </w:smartTagPr>
        <w:r w:rsidRPr="006C1DC1">
          <w:rPr>
            <w:rFonts w:hint="eastAsia"/>
            <w:b/>
            <w:color w:val="800080"/>
          </w:rPr>
          <w:t>劉芳瑜</w:t>
        </w:r>
      </w:smartTag>
      <w:r w:rsidRPr="006C1DC1">
        <w:rPr>
          <w:rFonts w:hint="eastAsia"/>
          <w:b/>
          <w:color w:val="800080"/>
        </w:rPr>
        <w:t>老師講</w:t>
      </w:r>
      <w:r w:rsidRPr="006C1DC1">
        <w:rPr>
          <w:rFonts w:ascii="新細明體" w:hAnsi="新細明體" w:hint="eastAsia"/>
          <w:b/>
          <w:color w:val="800080"/>
        </w:rPr>
        <w:t>評：</w:t>
      </w:r>
    </w:p>
    <w:p w:rsidR="00383485" w:rsidRPr="006C1DC1" w:rsidRDefault="00383485" w:rsidP="00587331">
      <w:pPr>
        <w:numPr>
          <w:ilvl w:val="0"/>
          <w:numId w:val="1"/>
        </w:numPr>
        <w:rPr>
          <w:rFonts w:ascii="新細明體"/>
          <w:color w:val="800080"/>
        </w:rPr>
      </w:pPr>
      <w:r w:rsidRPr="006C1DC1">
        <w:rPr>
          <w:rFonts w:ascii="新細明體" w:hint="eastAsia"/>
          <w:color w:val="800080"/>
        </w:rPr>
        <w:t>極佳的生活小品。初看題目「公車與我」彷彿是極為平常的題材，但全文貫串以爸爸「坐公車教學」的親情、自己與自己玩的記名遊戲，最後以體會出一人坐公車的孤獨之美與自由之趣，將生活經驗娓娓道來，敘事中涵藏涓滴的情感，頗見體會的細膩與深刻。</w:t>
      </w:r>
    </w:p>
    <w:p w:rsidR="00383485" w:rsidRPr="006C1DC1" w:rsidRDefault="00383485" w:rsidP="00587331">
      <w:pPr>
        <w:numPr>
          <w:ilvl w:val="0"/>
          <w:numId w:val="1"/>
        </w:numPr>
        <w:rPr>
          <w:rFonts w:ascii="新細明體"/>
          <w:color w:val="800080"/>
        </w:rPr>
      </w:pPr>
      <w:r w:rsidRPr="006C1DC1">
        <w:rPr>
          <w:rFonts w:ascii="新細明體" w:hint="eastAsia"/>
          <w:color w:val="800080"/>
        </w:rPr>
        <w:t>結構經營不露痕跡，完整精當，以「時間」為縱向線索，讀來莫不是另一番成長心跡的自白！</w:t>
      </w:r>
    </w:p>
    <w:sectPr w:rsidR="00383485" w:rsidRPr="006C1DC1" w:rsidSect="00B05D6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485" w:rsidRDefault="00383485" w:rsidP="00280E62">
      <w:r>
        <w:separator/>
      </w:r>
    </w:p>
  </w:endnote>
  <w:endnote w:type="continuationSeparator" w:id="0">
    <w:p w:rsidR="00383485" w:rsidRDefault="00383485" w:rsidP="00280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485" w:rsidRDefault="00383485" w:rsidP="00280E62">
      <w:r>
        <w:separator/>
      </w:r>
    </w:p>
  </w:footnote>
  <w:footnote w:type="continuationSeparator" w:id="0">
    <w:p w:rsidR="00383485" w:rsidRDefault="00383485" w:rsidP="00280E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017D"/>
    <w:multiLevelType w:val="hybridMultilevel"/>
    <w:tmpl w:val="1716E638"/>
    <w:lvl w:ilvl="0" w:tplc="7A88208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6F7F"/>
    <w:rsid w:val="0009404E"/>
    <w:rsid w:val="00150EA0"/>
    <w:rsid w:val="001B66FE"/>
    <w:rsid w:val="001C69BB"/>
    <w:rsid w:val="001E4F94"/>
    <w:rsid w:val="002234A1"/>
    <w:rsid w:val="00235DB0"/>
    <w:rsid w:val="00277046"/>
    <w:rsid w:val="00280E62"/>
    <w:rsid w:val="003016A9"/>
    <w:rsid w:val="003024B3"/>
    <w:rsid w:val="00314DE6"/>
    <w:rsid w:val="00366290"/>
    <w:rsid w:val="00383485"/>
    <w:rsid w:val="003A0754"/>
    <w:rsid w:val="003A10B7"/>
    <w:rsid w:val="003A16F2"/>
    <w:rsid w:val="00442C4E"/>
    <w:rsid w:val="004E0DCA"/>
    <w:rsid w:val="00524150"/>
    <w:rsid w:val="00587331"/>
    <w:rsid w:val="005B226B"/>
    <w:rsid w:val="00607C7D"/>
    <w:rsid w:val="006927FF"/>
    <w:rsid w:val="006A01C7"/>
    <w:rsid w:val="006C1DC1"/>
    <w:rsid w:val="008F2650"/>
    <w:rsid w:val="0090486B"/>
    <w:rsid w:val="00941E53"/>
    <w:rsid w:val="009836BA"/>
    <w:rsid w:val="009A289F"/>
    <w:rsid w:val="009D6F7F"/>
    <w:rsid w:val="00A16F6E"/>
    <w:rsid w:val="00A36C13"/>
    <w:rsid w:val="00A76D99"/>
    <w:rsid w:val="00AB0898"/>
    <w:rsid w:val="00B05D66"/>
    <w:rsid w:val="00B5577E"/>
    <w:rsid w:val="00B84458"/>
    <w:rsid w:val="00C57903"/>
    <w:rsid w:val="00CD27C4"/>
    <w:rsid w:val="00F25356"/>
    <w:rsid w:val="00FA34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D6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80E6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80E62"/>
    <w:rPr>
      <w:rFonts w:cs="Times New Roman"/>
      <w:sz w:val="20"/>
      <w:szCs w:val="20"/>
    </w:rPr>
  </w:style>
  <w:style w:type="paragraph" w:styleId="Footer">
    <w:name w:val="footer"/>
    <w:basedOn w:val="Normal"/>
    <w:link w:val="FooterChar"/>
    <w:uiPriority w:val="99"/>
    <w:semiHidden/>
    <w:rsid w:val="00280E6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280E62"/>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296032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299</TotalTime>
  <Pages>2</Pages>
  <Words>171</Words>
  <Characters>980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國文學科中心</cp:lastModifiedBy>
  <cp:revision>16</cp:revision>
  <dcterms:created xsi:type="dcterms:W3CDTF">2012-01-27T00:50:00Z</dcterms:created>
  <dcterms:modified xsi:type="dcterms:W3CDTF">2012-03-16T08:51:00Z</dcterms:modified>
</cp:coreProperties>
</file>