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高中職寫作學習網站「</w:t>
      </w:r>
      <w:proofErr w:type="gramStart"/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線上徵文</w:t>
      </w:r>
      <w:proofErr w:type="gramEnd"/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評比」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高中組徵文啟事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一、宗旨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為培養學生自發學習寫作的興趣，特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舉辦線上徵文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評比活動，以互相觀摩，提升學生的寫作能力。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二、徵文對象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一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)對象：限中華民國高中學生。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(二)限制：為求各校學生機會均等，每月徵稿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同一班級至多接受兩人稿件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三、徵文辦法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一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)辦理時間：每年3月、4月、5月、8月、9月、10月、11月共七次。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(二)由具有豐富教學經驗的老師組成命題及閱卷小組，以一個月為一期，擬定徵文題目，徵求學生習作。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(三)依投稿的先後次序，錄取前50篇作品，進行批改評分，擇優選出前五名給予獎勵。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四、閱卷與登載辦法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一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)閱卷老師於截稿前依序將1至50篇作品下載，批改完畢後，選擇五篇優勝作品，上網提供示範觀摩。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(二)閱卷老師總結每月批閱結果，撰寫總評，上網公告。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五、獎勵辦法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五篇優勝作品由教育部委任之北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一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女中國文學科中心頒發獎狀一幀，以及圖書禮券伍百元以茲獎勵。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六、投稿方式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一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)請採用word格式，以12號黑色新細明體字橫式輸入，並以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附加檔案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形式e-mail至 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chincenter01@gmail.com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lastRenderedPageBreak/>
        <w:t>(二)寄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e-mail時，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務必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在信件主旨欄內填上學校全名、班級、真實姓名、徵文題目，收件時易於辨識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(三)截稿日期：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每月28日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截稿，截稿前若稿件超過50篇，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依寄件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先後順序錄取。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(四)附檔內文示例：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姓名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：○○○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學校全名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：○○○○ （綜合高中請務必註明科別）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班級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：○年○班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聯絡電話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e-mail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學校地址：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住家地址：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題目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正文</w:t>
      </w: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：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七、注意事項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(</w:t>
      </w:r>
      <w:proofErr w:type="gramStart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一</w:t>
      </w:r>
      <w:proofErr w:type="gramEnd"/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)投稿後隔天，若未收到確認通知，請與本中心聯絡，查詢時間：週一至週五9：00至16：00。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(二)投稿的作品不得抄襲或竄改他人作品，若有侵害他人權益之情事，由作者自行負責。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(三)投稿者的個人資料填寫不全，將無法列入評選，並一律退件。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 xml:space="preserve">八、聯絡方式 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聯絡人：國文科學科中心孟慶玲老師。 </w:t>
      </w:r>
    </w:p>
    <w:p w:rsid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 w:hint="eastAsia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聯絡電話： (02)23820484#344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lastRenderedPageBreak/>
        <w:t>民國102年「</w:t>
      </w:r>
      <w:proofErr w:type="gramStart"/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線上徵文</w:t>
      </w:r>
      <w:proofErr w:type="gramEnd"/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評比」高中組</w:t>
      </w:r>
      <w:r>
        <w:rPr>
          <w:rFonts w:ascii="新細明體" w:eastAsia="新細明體" w:hAnsi="新細明體" w:cs="新細明體" w:hint="eastAsia"/>
          <w:b/>
          <w:bCs/>
          <w:color w:val="333333"/>
          <w:spacing w:val="15"/>
          <w:kern w:val="0"/>
          <w:szCs w:val="24"/>
        </w:rPr>
        <w:t>4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月份徵文題目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5C3F0D">
        <w:rPr>
          <w:rFonts w:ascii="新細明體" w:eastAsia="新細明體" w:hAnsi="新細明體" w:cs="新細明體" w:hint="eastAsia"/>
          <w:b/>
          <w:kern w:val="0"/>
          <w:szCs w:val="24"/>
        </w:rPr>
        <w:t>話到舌尖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出題：</w:t>
      </w:r>
      <w:r w:rsidRPr="005C3F0D">
        <w:rPr>
          <w:rFonts w:ascii="新細明體" w:eastAsia="新細明體" w:hAnsi="新細明體" w:cs="新細明體" w:hint="eastAsia"/>
          <w:b/>
          <w:kern w:val="0"/>
          <w:szCs w:val="24"/>
        </w:rPr>
        <w:t>平鎮高中</w:t>
      </w:r>
      <w:r w:rsidRPr="005C3F0D">
        <w:rPr>
          <w:rFonts w:ascii="Times New Roman" w:eastAsia="新細明體" w:hAnsi="Times New Roman" w:cs="Times New Roman"/>
          <w:b/>
          <w:kern w:val="0"/>
          <w:szCs w:val="24"/>
        </w:rPr>
        <w:t xml:space="preserve"> </w:t>
      </w:r>
      <w:r w:rsidRPr="005C3F0D">
        <w:rPr>
          <w:rFonts w:ascii="新細明體" w:eastAsia="新細明體" w:hAnsi="新細明體" w:cs="新細明體" w:hint="eastAsia"/>
          <w:b/>
          <w:kern w:val="0"/>
          <w:szCs w:val="24"/>
        </w:rPr>
        <w:t>張有政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老師</w:t>
      </w:r>
      <w:r w:rsidRPr="005C3F0D">
        <w:rPr>
          <w:rFonts w:ascii="Times New Roman" w:eastAsia="新細明體" w:hAnsi="Times New Roman" w:cs="Times New Roman"/>
          <w:b/>
          <w:kern w:val="0"/>
          <w:szCs w:val="24"/>
        </w:rPr>
        <w:t xml:space="preserve"> </w:t>
      </w:r>
      <w:r w:rsidRPr="005C3F0D">
        <w:rPr>
          <w:rFonts w:ascii="新細明體" w:eastAsia="新細明體" w:hAnsi="新細明體" w:cs="新細明體" w:hint="eastAsia"/>
          <w:b/>
          <w:kern w:val="0"/>
          <w:szCs w:val="24"/>
        </w:rPr>
        <w:t>何秀娟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老師</w:t>
      </w:r>
    </w:p>
    <w:p w:rsidR="005C3F0D" w:rsidRPr="005C3F0D" w:rsidRDefault="005C3F0D" w:rsidP="005C3F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C3F0D">
        <w:rPr>
          <w:rFonts w:ascii="新細明體" w:eastAsia="新細明體" w:hAnsi="新細明體" w:cs="新細明體" w:hint="eastAsia"/>
          <w:kern w:val="0"/>
          <w:szCs w:val="24"/>
        </w:rPr>
        <w:t>常人都有與生俱來的說話能力，得以談話溝通、傳遞訊息、更可以表達情意。「說話」看似何其簡單，但有時是口快於心以致失言，有時卻又是想說不敢說、不能說。因此，把話說得好、</w:t>
      </w:r>
      <w:proofErr w:type="gramStart"/>
      <w:r w:rsidRPr="005C3F0D">
        <w:rPr>
          <w:rFonts w:ascii="新細明體" w:eastAsia="新細明體" w:hAnsi="新細明體" w:cs="新細明體" w:hint="eastAsia"/>
          <w:kern w:val="0"/>
          <w:szCs w:val="24"/>
        </w:rPr>
        <w:t>說得適時</w:t>
      </w:r>
      <w:proofErr w:type="gramEnd"/>
      <w:r w:rsidRPr="005C3F0D">
        <w:rPr>
          <w:rFonts w:ascii="新細明體" w:eastAsia="新細明體" w:hAnsi="新細明體" w:cs="新細明體" w:hint="eastAsia"/>
          <w:kern w:val="0"/>
          <w:szCs w:val="24"/>
        </w:rPr>
        <w:t>就顯得不簡單；而該說？不說？出口成章或出口成「</w:t>
      </w:r>
      <w:proofErr w:type="gramStart"/>
      <w:r w:rsidRPr="005C3F0D">
        <w:rPr>
          <w:rFonts w:ascii="新細明體" w:eastAsia="新細明體" w:hAnsi="新細明體" w:cs="新細明體" w:hint="eastAsia"/>
          <w:kern w:val="0"/>
          <w:szCs w:val="24"/>
        </w:rPr>
        <w:t>髒</w:t>
      </w:r>
      <w:proofErr w:type="gramEnd"/>
      <w:r w:rsidRPr="005C3F0D">
        <w:rPr>
          <w:rFonts w:ascii="新細明體" w:eastAsia="新細明體" w:hAnsi="新細明體" w:cs="新細明體" w:hint="eastAsia"/>
          <w:kern w:val="0"/>
          <w:szCs w:val="24"/>
        </w:rPr>
        <w:t>」，往往就取決於一心。現在請以「話到舌尖」為題，書寫一段自身的經驗。文長</w:t>
      </w:r>
      <w:r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Pr="005C3F0D">
        <w:rPr>
          <w:rFonts w:ascii="新細明體" w:eastAsia="新細明體" w:hAnsi="新細明體" w:cs="新細明體" w:hint="eastAsia"/>
          <w:kern w:val="0"/>
          <w:szCs w:val="24"/>
        </w:rPr>
        <w:t>百字以內。</w:t>
      </w:r>
    </w:p>
    <w:p w:rsidR="005C3F0D" w:rsidRPr="005C3F0D" w:rsidRDefault="005C3F0D" w:rsidP="005C3F0D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截稿日期：</w:t>
      </w:r>
      <w:r w:rsidRPr="005C3F0D">
        <w:rPr>
          <w:rFonts w:ascii="Calibri" w:eastAsia="新細明體" w:hAnsi="Calibri" w:cs="新細明體"/>
          <w:b/>
          <w:bCs/>
          <w:color w:val="333333"/>
          <w:spacing w:val="15"/>
          <w:kern w:val="0"/>
          <w:szCs w:val="24"/>
        </w:rPr>
        <w:t>102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年</w:t>
      </w:r>
      <w:r>
        <w:rPr>
          <w:rFonts w:ascii="Calibri" w:eastAsia="新細明體" w:hAnsi="Calibri" w:cs="新細明體" w:hint="eastAsia"/>
          <w:b/>
          <w:bCs/>
          <w:color w:val="333333"/>
          <w:spacing w:val="15"/>
          <w:kern w:val="0"/>
          <w:szCs w:val="24"/>
        </w:rPr>
        <w:t>4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月</w:t>
      </w:r>
      <w:r w:rsidRPr="005C3F0D">
        <w:rPr>
          <w:rFonts w:ascii="Calibri" w:eastAsia="新細明體" w:hAnsi="Calibri" w:cs="新細明體"/>
          <w:b/>
          <w:bCs/>
          <w:color w:val="333333"/>
          <w:spacing w:val="15"/>
          <w:kern w:val="0"/>
          <w:szCs w:val="24"/>
        </w:rPr>
        <w:t>28</w:t>
      </w:r>
      <w:r w:rsidRPr="005C3F0D">
        <w:rPr>
          <w:rFonts w:ascii="新細明體" w:eastAsia="新細明體" w:hAnsi="新細明體" w:cs="新細明體"/>
          <w:b/>
          <w:bCs/>
          <w:color w:val="333333"/>
          <w:spacing w:val="15"/>
          <w:kern w:val="0"/>
          <w:szCs w:val="24"/>
        </w:rPr>
        <w:t>日</w:t>
      </w:r>
    </w:p>
    <w:p w:rsidR="00BC4B9E" w:rsidRDefault="00BC4B9E"/>
    <w:sectPr w:rsidR="00BC4B9E" w:rsidSect="00BC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F0D"/>
    <w:rsid w:val="005C3F0D"/>
    <w:rsid w:val="00BC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08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93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2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10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6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5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30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1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68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7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685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317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552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87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644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2444">
              <w:marLeft w:val="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2013-04-01T04:23:00Z</dcterms:created>
  <dcterms:modified xsi:type="dcterms:W3CDTF">2013-04-01T04:30:00Z</dcterms:modified>
</cp:coreProperties>
</file>