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CE" w:rsidRPr="00DB69CE" w:rsidRDefault="00DB69CE" w:rsidP="00DB69CE">
      <w:pPr>
        <w:widowControl/>
        <w:shd w:val="clear" w:color="auto" w:fill="FFFFFF"/>
        <w:spacing w:after="100" w:afterAutospacing="1" w:line="440" w:lineRule="exact"/>
        <w:jc w:val="center"/>
        <w:rPr>
          <w:rFonts w:ascii="微軟正黑體" w:eastAsia="微軟正黑體" w:hAnsi="微軟正黑體" w:cs="新細明體"/>
          <w:color w:val="343A40"/>
          <w:kern w:val="0"/>
          <w:szCs w:val="24"/>
        </w:rPr>
      </w:pPr>
      <w:r w:rsidRPr="00DB69CE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各校推薦作品選登九十八年一月第二篇</w:t>
      </w:r>
    </w:p>
    <w:p w:rsidR="00DB69CE" w:rsidRPr="00DB69CE" w:rsidRDefault="00DB69CE" w:rsidP="00DB69CE">
      <w:pPr>
        <w:widowControl/>
        <w:shd w:val="clear" w:color="auto" w:fill="FFFFFF"/>
        <w:spacing w:after="100" w:afterAutospacing="1" w:line="44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DB69CE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推薦老師姓名：易理玉</w:t>
      </w:r>
      <w:r w:rsidRPr="00DB69CE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br/>
        <w:t>學生姓名：翁歆語</w:t>
      </w:r>
      <w:r w:rsidRPr="00DB69CE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br/>
        <w:t>學校全名：臺北市立第一女子高級中學</w:t>
      </w:r>
      <w:r w:rsidRPr="00DB69CE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br/>
        <w:t>班級：高一忠班</w:t>
      </w:r>
      <w:r w:rsidRPr="00DB69CE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br/>
        <w:t>作品類別：97學年度上學期校內作文比賽高一組第一名</w:t>
      </w:r>
      <w:r w:rsidRPr="00DB69CE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br/>
        <w:t>題目：如果我有</w:t>
      </w:r>
      <w:proofErr w:type="gramStart"/>
      <w:r w:rsidRPr="00DB69CE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一枝權</w:t>
      </w:r>
      <w:proofErr w:type="gramEnd"/>
      <w:r w:rsidRPr="00DB69CE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杖</w:t>
      </w:r>
    </w:p>
    <w:p w:rsidR="00DB69CE" w:rsidRPr="00DB69CE" w:rsidRDefault="00DB69CE" w:rsidP="00A0633C">
      <w:pPr>
        <w:widowControl/>
        <w:shd w:val="clear" w:color="auto" w:fill="FFFFFF"/>
        <w:spacing w:after="100" w:afterAutospacing="1" w:line="440" w:lineRule="exact"/>
        <w:ind w:firstLineChars="200" w:firstLine="480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如果我有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一枝權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杖，我要將全世界的人類「初始化」，灑脫地拋下眼前的世俗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煩惱，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回溯到「一無所有」、忠於自我的生活。</w:t>
      </w:r>
    </w:p>
    <w:p w:rsidR="00DB69CE" w:rsidRPr="00DB69CE" w:rsidRDefault="00DB69CE" w:rsidP="00A0633C">
      <w:pPr>
        <w:widowControl/>
        <w:shd w:val="clear" w:color="auto" w:fill="FFFFFF"/>
        <w:spacing w:after="100" w:afterAutospacing="1" w:line="440" w:lineRule="exact"/>
        <w:ind w:firstLineChars="200" w:firstLine="480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沒有了偽裝，我們一無所有。脫去光鮮亮麗的外衣，因為人本身就是上帝神聖的藝術品；捨去虛華不實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的心衣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，因為心靈需要朋友，不要總是關上心門。每個人一開始就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如一塊白畫布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，隨著不同的經歷，畫布上開始多了些色彩，熱戀滋味的紅、陽光活力的黃，亦或是失意後的灰，一筆筆、一塊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塊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地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紀錄著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生命的精采，但有時候，就是太過精采了，絢麗到刺傷了人的雙眼，模糊了視線的焦點。此刻，不妨拿起橡皮擦，擦去一切吧！或許不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捨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、或許不願，但在清新的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白從絢彩中湧出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時，你會發現：最初的自己不需裝飾、不經加工，原來是這麼美！</w:t>
      </w:r>
    </w:p>
    <w:p w:rsidR="00DB69CE" w:rsidRPr="00DB69CE" w:rsidRDefault="00DB69CE" w:rsidP="00A0633C">
      <w:pPr>
        <w:widowControl/>
        <w:shd w:val="clear" w:color="auto" w:fill="FFFFFF"/>
        <w:spacing w:after="100" w:afterAutospacing="1" w:line="440" w:lineRule="exact"/>
        <w:ind w:firstLineChars="200" w:firstLine="480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沒有了慾望，我們一無所有。慾望就像一對會繁殖的枷鎖，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銬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住你的手，漸漸地，衍生出的貪婪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拑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住了你的雙腳，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一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步步，走的愈來愈吃力，慾望卻愈來愈放肆，身上纏滿渴望的鎖鏈，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緊得讓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你無法呼吸，心卻仍不放棄地擴展它的版圖，鏽蝕的鐵開始啃食塞滿慾念的空殼，最後，連心都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被啃去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…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…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。不！人生不該如此，我們是心的主人，而不須被操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控著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。每個人的背後都背著一個用來裝慾望的桶子，鞭策著你向前行走、引誘著你向下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沉淪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。唯有丟掉慾望，一路上才能自在的走、暢然的跑，而不是愚昧地被過重的慾望壓死。</w:t>
      </w:r>
    </w:p>
    <w:p w:rsidR="00DB69CE" w:rsidRPr="00DB69CE" w:rsidRDefault="00DB69CE" w:rsidP="00A0633C">
      <w:pPr>
        <w:widowControl/>
        <w:shd w:val="clear" w:color="auto" w:fill="FFFFFF"/>
        <w:spacing w:after="100" w:afterAutospacing="1" w:line="440" w:lineRule="exact"/>
        <w:ind w:firstLineChars="200" w:firstLine="480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bookmarkStart w:id="0" w:name="_GoBack"/>
      <w:bookmarkEnd w:id="0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沒有了比較，我們一無所有。不必堆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垛著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榮譽的虛榮心，跳脫輸贏的小框框中，抬頭望向遠方，其實每個人都是最美麗的風景：潑滿繽紛花朵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的春景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，對比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著灑遍瑟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索枯葉的秋天；抱著自己在冬夜中取暖，想像著夏季熾熱的心情，這是多棒的享受。任何一件事，沒有絕對的好壞，比較只會增加人與人之間的高牆、築起心與心之間的防備，如此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一來，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何不拋開那世俗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的纓絡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，快快樂樂的過著每一天呢？</w:t>
      </w:r>
    </w:p>
    <w:p w:rsidR="00172F87" w:rsidRPr="00DB69CE" w:rsidRDefault="00DB69CE" w:rsidP="0035258E">
      <w:pPr>
        <w:widowControl/>
        <w:shd w:val="clear" w:color="auto" w:fill="FFFFFF"/>
        <w:spacing w:after="100" w:afterAutospacing="1" w:line="440" w:lineRule="exact"/>
        <w:ind w:firstLineChars="200" w:firstLine="480"/>
      </w:pPr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lastRenderedPageBreak/>
        <w:t>是的，如果沒有了外在和內在的物質誘惑、心念牽掛，我真的一無所有了，因為所剩的只有無法看盡的人生風景、每日依然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東升西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落的太陽、同樣生生不息的萬物，加上一個最純淨、最真實的我，美的讓我捨不得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一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個人擁有。如果我用了</w:t>
      </w:r>
      <w:proofErr w:type="gramStart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這枝權杖</w:t>
      </w:r>
      <w:proofErr w:type="gramEnd"/>
      <w:r w:rsidRPr="00DB69CE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，世界就會有一百八十度的大轉變，即使會一無所有，我仍甘於如此，因為這一切都太美麗了。這就是屬於我看似平凡卻不可強求的「理想國」。</w:t>
      </w:r>
    </w:p>
    <w:sectPr w:rsidR="00172F87" w:rsidRPr="00DB69CE" w:rsidSect="00DC7997"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48"/>
    <w:rsid w:val="00172F87"/>
    <w:rsid w:val="00327053"/>
    <w:rsid w:val="0035258E"/>
    <w:rsid w:val="00A0633C"/>
    <w:rsid w:val="00DA0F48"/>
    <w:rsid w:val="00DB69CE"/>
    <w:rsid w:val="00D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FA849-C3B4-41FC-88BE-426C1A18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C7997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DC7997"/>
    <w:rPr>
      <w:rFonts w:ascii="細明體" w:eastAsia="細明體" w:hAnsi="Courier New" w:cs="Courier New"/>
      <w:szCs w:val="24"/>
    </w:rPr>
  </w:style>
  <w:style w:type="character" w:styleId="a5">
    <w:name w:val="Strong"/>
    <w:basedOn w:val="a0"/>
    <w:uiPriority w:val="22"/>
    <w:qFormat/>
    <w:rsid w:val="00DB6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2022-03-06T13:20:00Z</cp:lastPrinted>
  <dcterms:created xsi:type="dcterms:W3CDTF">2022-03-06T13:20:00Z</dcterms:created>
  <dcterms:modified xsi:type="dcterms:W3CDTF">2022-03-06T13:20:00Z</dcterms:modified>
</cp:coreProperties>
</file>